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18" w:type="pct"/>
        <w:jc w:val="center"/>
        <w:tblInd w:w="-1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939"/>
        <w:gridCol w:w="90"/>
        <w:gridCol w:w="667"/>
        <w:gridCol w:w="1592"/>
        <w:gridCol w:w="3396"/>
        <w:gridCol w:w="1061"/>
        <w:gridCol w:w="1015"/>
        <w:gridCol w:w="1358"/>
      </w:tblGrid>
      <w:tr w:rsidR="002E0149" w:rsidRPr="005E73E8" w:rsidTr="00A746DE">
        <w:trPr>
          <w:trHeight w:val="227"/>
          <w:jc w:val="center"/>
        </w:trPr>
        <w:tc>
          <w:tcPr>
            <w:tcW w:w="1149" w:type="pct"/>
            <w:gridSpan w:val="4"/>
            <w:vAlign w:val="center"/>
          </w:tcPr>
          <w:p w:rsidR="005E73E8" w:rsidRPr="002B3F07" w:rsidRDefault="005E73E8" w:rsidP="000A4877">
            <w:pPr>
              <w:spacing w:after="60"/>
              <w:rPr>
                <w:lang w:val="en-US"/>
              </w:rPr>
            </w:pPr>
            <w:r w:rsidRPr="002B3F07"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3851" w:type="pct"/>
            <w:gridSpan w:val="5"/>
            <w:vAlign w:val="center"/>
          </w:tcPr>
          <w:p w:rsidR="005E73E8" w:rsidRPr="002B3F07" w:rsidRDefault="005E73E8" w:rsidP="000A4877">
            <w:pPr>
              <w:spacing w:after="60"/>
              <w:rPr>
                <w:sz w:val="22"/>
                <w:szCs w:val="22"/>
                <w:lang w:val="en-US"/>
              </w:rPr>
            </w:pPr>
            <w:proofErr w:type="spellStart"/>
            <w:r w:rsidRPr="002B3F07">
              <w:rPr>
                <w:sz w:val="22"/>
                <w:szCs w:val="22"/>
                <w:lang w:val="en-US"/>
              </w:rPr>
              <w:t>Tatjana</w:t>
            </w:r>
            <w:proofErr w:type="spellEnd"/>
            <w:r w:rsidRPr="002B3F0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B3F07">
              <w:rPr>
                <w:sz w:val="22"/>
                <w:szCs w:val="22"/>
                <w:lang w:val="en-US"/>
              </w:rPr>
              <w:t>Kosti</w:t>
            </w:r>
            <w:r w:rsidR="00CA34D5">
              <w:rPr>
                <w:sz w:val="22"/>
                <w:szCs w:val="22"/>
                <w:lang w:val="en-US"/>
              </w:rPr>
              <w:t>ć</w:t>
            </w:r>
            <w:proofErr w:type="spellEnd"/>
          </w:p>
        </w:tc>
      </w:tr>
      <w:tr w:rsidR="002E0149" w:rsidRPr="005E73E8" w:rsidTr="00A746DE">
        <w:trPr>
          <w:trHeight w:val="227"/>
          <w:jc w:val="center"/>
        </w:trPr>
        <w:tc>
          <w:tcPr>
            <w:tcW w:w="1149" w:type="pct"/>
            <w:gridSpan w:val="4"/>
            <w:vAlign w:val="center"/>
          </w:tcPr>
          <w:p w:rsidR="005E73E8" w:rsidRPr="002B3F07" w:rsidRDefault="005E73E8" w:rsidP="000A4877">
            <w:pPr>
              <w:spacing w:after="60"/>
              <w:rPr>
                <w:sz w:val="22"/>
                <w:szCs w:val="22"/>
                <w:lang w:val="en-US"/>
              </w:rPr>
            </w:pPr>
            <w:r w:rsidRPr="002B3F07">
              <w:rPr>
                <w:b/>
                <w:sz w:val="22"/>
                <w:szCs w:val="22"/>
                <w:lang w:val="en-US"/>
              </w:rPr>
              <w:t>Title</w:t>
            </w:r>
          </w:p>
        </w:tc>
        <w:tc>
          <w:tcPr>
            <w:tcW w:w="3851" w:type="pct"/>
            <w:gridSpan w:val="5"/>
            <w:vAlign w:val="center"/>
          </w:tcPr>
          <w:p w:rsidR="005E73E8" w:rsidRPr="002B3F07" w:rsidRDefault="00CA34D5" w:rsidP="000A4877">
            <w:pPr>
              <w:spacing w:after="6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Full </w:t>
            </w:r>
            <w:r w:rsidR="005E73E8" w:rsidRPr="002B3F07">
              <w:rPr>
                <w:sz w:val="22"/>
                <w:szCs w:val="22"/>
                <w:lang w:val="en-US"/>
              </w:rPr>
              <w:t>professor</w:t>
            </w:r>
          </w:p>
        </w:tc>
      </w:tr>
      <w:tr w:rsidR="002E0149" w:rsidRPr="005E73E8" w:rsidTr="00A746DE">
        <w:trPr>
          <w:trHeight w:val="227"/>
          <w:jc w:val="center"/>
        </w:trPr>
        <w:tc>
          <w:tcPr>
            <w:tcW w:w="1149" w:type="pct"/>
            <w:gridSpan w:val="4"/>
            <w:vAlign w:val="center"/>
          </w:tcPr>
          <w:p w:rsidR="005E73E8" w:rsidRPr="002B3F07" w:rsidRDefault="005E73E8" w:rsidP="000A4877">
            <w:pPr>
              <w:spacing w:after="60"/>
              <w:rPr>
                <w:lang w:val="en-US"/>
              </w:rPr>
            </w:pPr>
            <w:r w:rsidRPr="002B3F07"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3851" w:type="pct"/>
            <w:gridSpan w:val="5"/>
            <w:vAlign w:val="center"/>
          </w:tcPr>
          <w:p w:rsidR="005E73E8" w:rsidRPr="002B3F07" w:rsidRDefault="005E73E8" w:rsidP="000A4877">
            <w:pPr>
              <w:spacing w:after="60"/>
              <w:rPr>
                <w:sz w:val="22"/>
                <w:szCs w:val="22"/>
                <w:lang w:val="en-US"/>
              </w:rPr>
            </w:pPr>
            <w:r w:rsidRPr="002B3F07">
              <w:rPr>
                <w:sz w:val="22"/>
                <w:szCs w:val="22"/>
                <w:lang w:val="en-US"/>
              </w:rPr>
              <w:t>Animal physiology</w:t>
            </w:r>
          </w:p>
        </w:tc>
      </w:tr>
      <w:tr w:rsidR="004A348A" w:rsidRPr="005E73E8" w:rsidTr="00A746DE">
        <w:trPr>
          <w:trHeight w:val="227"/>
          <w:jc w:val="center"/>
        </w:trPr>
        <w:tc>
          <w:tcPr>
            <w:tcW w:w="844" w:type="pct"/>
            <w:gridSpan w:val="3"/>
            <w:vAlign w:val="center"/>
          </w:tcPr>
          <w:p w:rsidR="00710E6F" w:rsidRPr="00821FF0" w:rsidRDefault="00710E6F" w:rsidP="000A4877">
            <w:pPr>
              <w:spacing w:after="60"/>
              <w:rPr>
                <w:lang w:val="en-US"/>
              </w:rPr>
            </w:pPr>
            <w:r w:rsidRPr="00821FF0">
              <w:rPr>
                <w:b/>
                <w:lang w:val="en-US"/>
              </w:rPr>
              <w:t>Academic career</w:t>
            </w:r>
          </w:p>
        </w:tc>
        <w:tc>
          <w:tcPr>
            <w:tcW w:w="305" w:type="pct"/>
            <w:vAlign w:val="center"/>
          </w:tcPr>
          <w:p w:rsidR="00710E6F" w:rsidRPr="008302B2" w:rsidRDefault="00710E6F" w:rsidP="000A4877">
            <w:pPr>
              <w:rPr>
                <w:lang w:val="en-US"/>
              </w:rPr>
            </w:pPr>
            <w:r w:rsidRPr="008302B2">
              <w:rPr>
                <w:lang w:val="en-US"/>
              </w:rPr>
              <w:t xml:space="preserve">Year  </w:t>
            </w:r>
          </w:p>
        </w:tc>
        <w:tc>
          <w:tcPr>
            <w:tcW w:w="2281" w:type="pct"/>
            <w:gridSpan w:val="2"/>
            <w:vAlign w:val="center"/>
          </w:tcPr>
          <w:p w:rsidR="00710E6F" w:rsidRPr="008302B2" w:rsidRDefault="00710E6F" w:rsidP="000A4877">
            <w:pPr>
              <w:jc w:val="center"/>
              <w:rPr>
                <w:lang w:val="en-US"/>
              </w:rPr>
            </w:pPr>
            <w:r w:rsidRPr="008302B2">
              <w:rPr>
                <w:lang w:val="en-US"/>
              </w:rPr>
              <w:t>Institution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710E6F" w:rsidRPr="008302B2" w:rsidRDefault="00710E6F" w:rsidP="000A4877">
            <w:pPr>
              <w:jc w:val="center"/>
              <w:rPr>
                <w:lang w:val="en-US"/>
              </w:rPr>
            </w:pPr>
            <w:r w:rsidRPr="008302B2">
              <w:rPr>
                <w:lang w:val="en-US"/>
              </w:rPr>
              <w:t>Area</w:t>
            </w:r>
          </w:p>
        </w:tc>
        <w:tc>
          <w:tcPr>
            <w:tcW w:w="1085" w:type="pct"/>
            <w:gridSpan w:val="2"/>
            <w:shd w:val="clear" w:color="auto" w:fill="auto"/>
            <w:vAlign w:val="center"/>
          </w:tcPr>
          <w:p w:rsidR="00710E6F" w:rsidRPr="008302B2" w:rsidRDefault="00710E6F" w:rsidP="000A4877">
            <w:pPr>
              <w:jc w:val="center"/>
              <w:rPr>
                <w:lang w:val="en-US"/>
              </w:rPr>
            </w:pPr>
            <w:r w:rsidRPr="008302B2">
              <w:rPr>
                <w:lang w:val="en-US"/>
              </w:rPr>
              <w:t>Narrow scientific area</w:t>
            </w:r>
          </w:p>
        </w:tc>
      </w:tr>
      <w:tr w:rsidR="0004395E" w:rsidRPr="005E73E8" w:rsidTr="00A746DE">
        <w:trPr>
          <w:trHeight w:val="227"/>
          <w:jc w:val="center"/>
        </w:trPr>
        <w:tc>
          <w:tcPr>
            <w:tcW w:w="844" w:type="pct"/>
            <w:gridSpan w:val="3"/>
            <w:vAlign w:val="center"/>
          </w:tcPr>
          <w:p w:rsidR="0004395E" w:rsidRPr="00821FF0" w:rsidRDefault="0004395E" w:rsidP="000A4877">
            <w:pPr>
              <w:spacing w:after="60"/>
              <w:rPr>
                <w:lang w:val="en-US"/>
              </w:rPr>
            </w:pPr>
            <w:r w:rsidRPr="00821FF0">
              <w:rPr>
                <w:lang w:val="en-US"/>
              </w:rPr>
              <w:t>Election to the title</w:t>
            </w:r>
          </w:p>
        </w:tc>
        <w:tc>
          <w:tcPr>
            <w:tcW w:w="305" w:type="pct"/>
          </w:tcPr>
          <w:p w:rsidR="0004395E" w:rsidRPr="002B3F07" w:rsidRDefault="0004395E" w:rsidP="000A4877">
            <w:pPr>
              <w:rPr>
                <w:lang w:val="en-US"/>
              </w:rPr>
            </w:pPr>
            <w:r w:rsidRPr="002B3F07">
              <w:rPr>
                <w:lang w:val="en-US"/>
              </w:rPr>
              <w:t>2008</w:t>
            </w:r>
          </w:p>
        </w:tc>
        <w:tc>
          <w:tcPr>
            <w:tcW w:w="2281" w:type="pct"/>
            <w:gridSpan w:val="2"/>
            <w:vAlign w:val="center"/>
          </w:tcPr>
          <w:p w:rsidR="0004395E" w:rsidRPr="002B3F07" w:rsidRDefault="0004395E" w:rsidP="000A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2B3F07">
              <w:rPr>
                <w:lang w:val="en-US"/>
              </w:rPr>
              <w:t>Faculty of Sciences University of Novi Sad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04395E" w:rsidRPr="008B409D" w:rsidRDefault="0004395E" w:rsidP="000A4877">
            <w:r>
              <w:t>Biology</w:t>
            </w:r>
          </w:p>
        </w:tc>
        <w:tc>
          <w:tcPr>
            <w:tcW w:w="1085" w:type="pct"/>
            <w:gridSpan w:val="2"/>
            <w:shd w:val="clear" w:color="auto" w:fill="auto"/>
            <w:vAlign w:val="center"/>
          </w:tcPr>
          <w:p w:rsidR="0004395E" w:rsidRPr="002B3F07" w:rsidRDefault="0004395E" w:rsidP="000A4877">
            <w:pPr>
              <w:spacing w:after="60"/>
              <w:rPr>
                <w:lang w:val="en-US"/>
              </w:rPr>
            </w:pPr>
            <w:r w:rsidRPr="002B3F07">
              <w:rPr>
                <w:lang w:val="en-US"/>
              </w:rPr>
              <w:t>Animal physiology</w:t>
            </w:r>
          </w:p>
        </w:tc>
      </w:tr>
      <w:tr w:rsidR="0004395E" w:rsidRPr="005E73E8" w:rsidTr="00A746DE">
        <w:trPr>
          <w:trHeight w:val="227"/>
          <w:jc w:val="center"/>
        </w:trPr>
        <w:tc>
          <w:tcPr>
            <w:tcW w:w="844" w:type="pct"/>
            <w:gridSpan w:val="3"/>
            <w:vAlign w:val="center"/>
          </w:tcPr>
          <w:p w:rsidR="0004395E" w:rsidRPr="00821FF0" w:rsidRDefault="0004395E" w:rsidP="000A4877">
            <w:pPr>
              <w:spacing w:after="60"/>
              <w:rPr>
                <w:lang w:val="en-US"/>
              </w:rPr>
            </w:pPr>
            <w:r w:rsidRPr="00821FF0">
              <w:rPr>
                <w:lang w:val="en-US"/>
              </w:rPr>
              <w:t>PhD</w:t>
            </w:r>
          </w:p>
        </w:tc>
        <w:tc>
          <w:tcPr>
            <w:tcW w:w="305" w:type="pct"/>
            <w:vAlign w:val="center"/>
          </w:tcPr>
          <w:p w:rsidR="0004395E" w:rsidRPr="002B3F07" w:rsidRDefault="0004395E" w:rsidP="000A4877">
            <w:pPr>
              <w:rPr>
                <w:lang w:val="en-US"/>
              </w:rPr>
            </w:pPr>
            <w:r w:rsidRPr="002B3F07">
              <w:rPr>
                <w:lang w:val="en-US"/>
              </w:rPr>
              <w:t>1997</w:t>
            </w:r>
          </w:p>
        </w:tc>
        <w:tc>
          <w:tcPr>
            <w:tcW w:w="2281" w:type="pct"/>
            <w:gridSpan w:val="2"/>
            <w:vAlign w:val="center"/>
          </w:tcPr>
          <w:p w:rsidR="0004395E" w:rsidRPr="002B3F07" w:rsidRDefault="0004395E" w:rsidP="000A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2B3F07">
              <w:rPr>
                <w:lang w:val="en-US"/>
              </w:rPr>
              <w:t>Faculty of Sciences University of Novi Sad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04395E" w:rsidRPr="008B409D" w:rsidRDefault="0004395E" w:rsidP="000A4877">
            <w:r>
              <w:t>Biology</w:t>
            </w:r>
          </w:p>
        </w:tc>
        <w:tc>
          <w:tcPr>
            <w:tcW w:w="1085" w:type="pct"/>
            <w:gridSpan w:val="2"/>
            <w:shd w:val="clear" w:color="auto" w:fill="auto"/>
            <w:vAlign w:val="center"/>
          </w:tcPr>
          <w:p w:rsidR="0004395E" w:rsidRPr="002B3F07" w:rsidRDefault="0004395E" w:rsidP="000A4877">
            <w:pPr>
              <w:spacing w:after="60"/>
              <w:rPr>
                <w:lang w:val="en-US"/>
              </w:rPr>
            </w:pPr>
            <w:r w:rsidRPr="002B3F07">
              <w:rPr>
                <w:lang w:val="en-US"/>
              </w:rPr>
              <w:t>Animal physiology</w:t>
            </w:r>
          </w:p>
        </w:tc>
      </w:tr>
      <w:tr w:rsidR="0004395E" w:rsidRPr="005E73E8" w:rsidTr="00A746DE">
        <w:trPr>
          <w:trHeight w:val="227"/>
          <w:jc w:val="center"/>
        </w:trPr>
        <w:tc>
          <w:tcPr>
            <w:tcW w:w="844" w:type="pct"/>
            <w:gridSpan w:val="3"/>
            <w:vAlign w:val="center"/>
          </w:tcPr>
          <w:p w:rsidR="0004395E" w:rsidRPr="00821FF0" w:rsidRDefault="0004395E" w:rsidP="000A4877">
            <w:pPr>
              <w:spacing w:after="6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MSc</w:t>
            </w:r>
            <w:proofErr w:type="spellEnd"/>
          </w:p>
        </w:tc>
        <w:tc>
          <w:tcPr>
            <w:tcW w:w="305" w:type="pct"/>
            <w:vAlign w:val="center"/>
          </w:tcPr>
          <w:p w:rsidR="0004395E" w:rsidRPr="002B3F07" w:rsidRDefault="0004395E" w:rsidP="000A4877">
            <w:pPr>
              <w:rPr>
                <w:lang w:val="en-US"/>
              </w:rPr>
            </w:pPr>
            <w:r w:rsidRPr="002B3F07">
              <w:rPr>
                <w:lang w:val="en-US"/>
              </w:rPr>
              <w:t>1995</w:t>
            </w:r>
          </w:p>
        </w:tc>
        <w:tc>
          <w:tcPr>
            <w:tcW w:w="2281" w:type="pct"/>
            <w:gridSpan w:val="2"/>
            <w:vAlign w:val="center"/>
          </w:tcPr>
          <w:p w:rsidR="0004395E" w:rsidRPr="002B3F07" w:rsidRDefault="0004395E" w:rsidP="000A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2B3F07">
              <w:rPr>
                <w:lang w:val="en-US"/>
              </w:rPr>
              <w:t>Center for Multidisciplinary Studies University of Belgrade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04395E" w:rsidRPr="008B409D" w:rsidRDefault="0004395E" w:rsidP="000A4877">
            <w:r>
              <w:t>Biology</w:t>
            </w:r>
          </w:p>
        </w:tc>
        <w:tc>
          <w:tcPr>
            <w:tcW w:w="1085" w:type="pct"/>
            <w:gridSpan w:val="2"/>
            <w:shd w:val="clear" w:color="auto" w:fill="auto"/>
            <w:vAlign w:val="center"/>
          </w:tcPr>
          <w:p w:rsidR="0004395E" w:rsidRPr="002B3F07" w:rsidRDefault="0004395E" w:rsidP="000A4877">
            <w:pPr>
              <w:rPr>
                <w:lang w:val="en-US"/>
              </w:rPr>
            </w:pPr>
            <w:r w:rsidRPr="002B3F07">
              <w:rPr>
                <w:lang w:val="en-US"/>
              </w:rPr>
              <w:t>Neurosciences</w:t>
            </w:r>
          </w:p>
        </w:tc>
      </w:tr>
      <w:tr w:rsidR="0004395E" w:rsidRPr="005E73E8" w:rsidTr="00A746DE">
        <w:trPr>
          <w:trHeight w:val="227"/>
          <w:jc w:val="center"/>
        </w:trPr>
        <w:tc>
          <w:tcPr>
            <w:tcW w:w="844" w:type="pct"/>
            <w:gridSpan w:val="3"/>
            <w:vAlign w:val="center"/>
          </w:tcPr>
          <w:p w:rsidR="0004395E" w:rsidRPr="00821FF0" w:rsidRDefault="0004395E" w:rsidP="000A4877">
            <w:pPr>
              <w:spacing w:after="60"/>
              <w:rPr>
                <w:lang w:val="en-US"/>
              </w:rPr>
            </w:pPr>
            <w:proofErr w:type="spellStart"/>
            <w:r>
              <w:rPr>
                <w:lang w:val="en-US"/>
              </w:rPr>
              <w:t>BSc</w:t>
            </w:r>
            <w:proofErr w:type="spellEnd"/>
          </w:p>
        </w:tc>
        <w:tc>
          <w:tcPr>
            <w:tcW w:w="305" w:type="pct"/>
          </w:tcPr>
          <w:p w:rsidR="0004395E" w:rsidRPr="002B3F07" w:rsidRDefault="0004395E" w:rsidP="000A4877">
            <w:pPr>
              <w:rPr>
                <w:lang w:val="en-US"/>
              </w:rPr>
            </w:pPr>
            <w:r w:rsidRPr="002B3F07">
              <w:rPr>
                <w:lang w:val="en-US"/>
              </w:rPr>
              <w:t>1990</w:t>
            </w:r>
          </w:p>
        </w:tc>
        <w:tc>
          <w:tcPr>
            <w:tcW w:w="2281" w:type="pct"/>
            <w:gridSpan w:val="2"/>
            <w:vAlign w:val="center"/>
          </w:tcPr>
          <w:p w:rsidR="0004395E" w:rsidRPr="002B3F07" w:rsidRDefault="0004395E" w:rsidP="000A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2B3F07">
              <w:rPr>
                <w:lang w:val="en-US"/>
              </w:rPr>
              <w:t>Faculty of Sciences University of Novi Sad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04395E" w:rsidRPr="008B409D" w:rsidRDefault="0004395E" w:rsidP="000A4877">
            <w:r>
              <w:t>Biology</w:t>
            </w:r>
          </w:p>
        </w:tc>
        <w:tc>
          <w:tcPr>
            <w:tcW w:w="1085" w:type="pct"/>
            <w:gridSpan w:val="2"/>
            <w:shd w:val="clear" w:color="auto" w:fill="auto"/>
            <w:vAlign w:val="center"/>
          </w:tcPr>
          <w:p w:rsidR="0004395E" w:rsidRPr="002B3F07" w:rsidRDefault="0004395E" w:rsidP="000A4877">
            <w:pPr>
              <w:spacing w:after="60"/>
              <w:rPr>
                <w:lang w:val="en-US"/>
              </w:rPr>
            </w:pPr>
            <w:r w:rsidRPr="002B3F07">
              <w:rPr>
                <w:lang w:val="en-US"/>
              </w:rPr>
              <w:t>Histology</w:t>
            </w:r>
          </w:p>
        </w:tc>
      </w:tr>
      <w:tr w:rsidR="00E33700" w:rsidRPr="005E73E8" w:rsidTr="002E0149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E33700" w:rsidRPr="00283BE4" w:rsidRDefault="00E33700" w:rsidP="000A4877">
            <w:pPr>
              <w:rPr>
                <w:lang w:val="en-US"/>
              </w:rPr>
            </w:pPr>
            <w:r w:rsidRPr="00283BE4">
              <w:rPr>
                <w:b/>
                <w:lang w:val="en-US"/>
              </w:rPr>
              <w:t>List of subjects the teacher is lecturing in doctoral studies</w:t>
            </w:r>
          </w:p>
        </w:tc>
      </w:tr>
      <w:tr w:rsidR="00E33700" w:rsidRPr="005E73E8" w:rsidTr="00A746DE">
        <w:trPr>
          <w:trHeight w:val="227"/>
          <w:jc w:val="center"/>
        </w:trPr>
        <w:tc>
          <w:tcPr>
            <w:tcW w:w="374" w:type="pct"/>
            <w:shd w:val="clear" w:color="auto" w:fill="auto"/>
            <w:vAlign w:val="center"/>
          </w:tcPr>
          <w:p w:rsidR="00E33700" w:rsidRPr="00283BE4" w:rsidRDefault="00E33700" w:rsidP="000A4877">
            <w:pPr>
              <w:jc w:val="center"/>
              <w:rPr>
                <w:b/>
                <w:lang w:val="en-US"/>
              </w:rPr>
            </w:pPr>
            <w:r w:rsidRPr="00283BE4">
              <w:rPr>
                <w:b/>
                <w:lang w:val="en-US"/>
              </w:rPr>
              <w:t>No.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E33700" w:rsidRPr="00283BE4" w:rsidRDefault="00E33700" w:rsidP="000A4877">
            <w:pPr>
              <w:jc w:val="center"/>
              <w:rPr>
                <w:b/>
                <w:lang w:val="en-US"/>
              </w:rPr>
            </w:pPr>
            <w:r w:rsidRPr="00283BE4">
              <w:rPr>
                <w:b/>
                <w:lang w:val="en-US"/>
              </w:rPr>
              <w:t>Mark</w:t>
            </w:r>
          </w:p>
        </w:tc>
        <w:tc>
          <w:tcPr>
            <w:tcW w:w="4197" w:type="pct"/>
            <w:gridSpan w:val="7"/>
            <w:vAlign w:val="center"/>
          </w:tcPr>
          <w:p w:rsidR="00E33700" w:rsidRPr="00283BE4" w:rsidRDefault="00E33700" w:rsidP="000A4877">
            <w:pPr>
              <w:rPr>
                <w:b/>
                <w:lang w:val="en-US"/>
              </w:rPr>
            </w:pPr>
            <w:r w:rsidRPr="00283BE4">
              <w:rPr>
                <w:b/>
                <w:iCs/>
                <w:lang w:val="en-US"/>
              </w:rPr>
              <w:t>Subject name</w:t>
            </w:r>
          </w:p>
        </w:tc>
      </w:tr>
      <w:tr w:rsidR="00E33700" w:rsidRPr="005E73E8" w:rsidTr="00A746DE">
        <w:trPr>
          <w:trHeight w:val="227"/>
          <w:jc w:val="center"/>
        </w:trPr>
        <w:tc>
          <w:tcPr>
            <w:tcW w:w="374" w:type="pct"/>
            <w:shd w:val="clear" w:color="auto" w:fill="auto"/>
            <w:vAlign w:val="center"/>
          </w:tcPr>
          <w:p w:rsidR="00E33700" w:rsidRPr="00283BE4" w:rsidRDefault="00E33700" w:rsidP="000A4877">
            <w:pPr>
              <w:jc w:val="center"/>
              <w:rPr>
                <w:lang w:val="en-US"/>
              </w:rPr>
            </w:pPr>
            <w:r w:rsidRPr="00283BE4">
              <w:rPr>
                <w:lang w:val="en-US"/>
              </w:rPr>
              <w:t>1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E33700" w:rsidRPr="00283BE4" w:rsidRDefault="00E33700" w:rsidP="000A4877">
            <w:pPr>
              <w:jc w:val="center"/>
              <w:rPr>
                <w:lang w:val="en-US"/>
              </w:rPr>
            </w:pPr>
            <w:r w:rsidRPr="00283BE4">
              <w:rPr>
                <w:lang w:val="en-US"/>
              </w:rPr>
              <w:t>DNB018</w:t>
            </w:r>
          </w:p>
        </w:tc>
        <w:tc>
          <w:tcPr>
            <w:tcW w:w="4197" w:type="pct"/>
            <w:gridSpan w:val="7"/>
          </w:tcPr>
          <w:p w:rsidR="00E33700" w:rsidRPr="00283BE4" w:rsidRDefault="00E33700" w:rsidP="000A4877">
            <w:pPr>
              <w:rPr>
                <w:lang w:val="en-US"/>
              </w:rPr>
            </w:pPr>
            <w:r w:rsidRPr="00283BE4">
              <w:rPr>
                <w:lang w:val="en-US"/>
              </w:rPr>
              <w:t>Molecular and cellular immunology, ½ of the course.</w:t>
            </w:r>
          </w:p>
        </w:tc>
      </w:tr>
      <w:tr w:rsidR="00E33700" w:rsidRPr="005E73E8" w:rsidTr="00A746DE">
        <w:trPr>
          <w:trHeight w:val="227"/>
          <w:jc w:val="center"/>
        </w:trPr>
        <w:tc>
          <w:tcPr>
            <w:tcW w:w="374" w:type="pct"/>
            <w:shd w:val="clear" w:color="auto" w:fill="auto"/>
            <w:vAlign w:val="center"/>
          </w:tcPr>
          <w:p w:rsidR="00E33700" w:rsidRPr="00283BE4" w:rsidRDefault="00E33700" w:rsidP="000A4877">
            <w:pPr>
              <w:jc w:val="center"/>
              <w:rPr>
                <w:lang w:val="en-US"/>
              </w:rPr>
            </w:pPr>
            <w:r w:rsidRPr="00283BE4">
              <w:rPr>
                <w:lang w:val="en-US"/>
              </w:rPr>
              <w:t>2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E33700" w:rsidRPr="00283BE4" w:rsidRDefault="00E33700" w:rsidP="000A4877">
            <w:pPr>
              <w:jc w:val="center"/>
              <w:rPr>
                <w:lang w:val="en-US"/>
              </w:rPr>
            </w:pPr>
            <w:r w:rsidRPr="00283BE4">
              <w:rPr>
                <w:lang w:val="en-US"/>
              </w:rPr>
              <w:t>DNB019</w:t>
            </w:r>
          </w:p>
        </w:tc>
        <w:tc>
          <w:tcPr>
            <w:tcW w:w="4197" w:type="pct"/>
            <w:gridSpan w:val="7"/>
            <w:vAlign w:val="center"/>
          </w:tcPr>
          <w:p w:rsidR="00E33700" w:rsidRPr="00283BE4" w:rsidRDefault="00E33700" w:rsidP="000A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283BE4">
              <w:rPr>
                <w:lang w:val="en-US"/>
              </w:rPr>
              <w:t>Reproductive endocrinology, ½ of the course.</w:t>
            </w:r>
          </w:p>
        </w:tc>
      </w:tr>
      <w:tr w:rsidR="00E33700" w:rsidRPr="005E73E8" w:rsidTr="00A746DE">
        <w:trPr>
          <w:trHeight w:val="227"/>
          <w:jc w:val="center"/>
        </w:trPr>
        <w:tc>
          <w:tcPr>
            <w:tcW w:w="374" w:type="pct"/>
            <w:shd w:val="clear" w:color="auto" w:fill="auto"/>
            <w:vAlign w:val="center"/>
          </w:tcPr>
          <w:p w:rsidR="00E33700" w:rsidRPr="00283BE4" w:rsidRDefault="00E33700" w:rsidP="000A4877">
            <w:pPr>
              <w:jc w:val="center"/>
              <w:rPr>
                <w:lang w:val="en-US"/>
              </w:rPr>
            </w:pPr>
            <w:r w:rsidRPr="00283BE4">
              <w:rPr>
                <w:lang w:val="en-US"/>
              </w:rPr>
              <w:t>3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E33700" w:rsidRPr="00283BE4" w:rsidRDefault="00E33700" w:rsidP="000A4877">
            <w:pPr>
              <w:jc w:val="center"/>
              <w:rPr>
                <w:lang w:val="en-US"/>
              </w:rPr>
            </w:pPr>
            <w:r w:rsidRPr="00283BE4">
              <w:rPr>
                <w:lang w:val="en-US"/>
              </w:rPr>
              <w:t>DNB020</w:t>
            </w:r>
          </w:p>
        </w:tc>
        <w:tc>
          <w:tcPr>
            <w:tcW w:w="4197" w:type="pct"/>
            <w:gridSpan w:val="7"/>
            <w:vAlign w:val="center"/>
          </w:tcPr>
          <w:p w:rsidR="00E33700" w:rsidRPr="00283BE4" w:rsidRDefault="00E33700" w:rsidP="000A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283BE4">
              <w:rPr>
                <w:lang w:val="en-US"/>
              </w:rPr>
              <w:t>Molecular mechanisms of cellular communications, ½ of the course.</w:t>
            </w:r>
          </w:p>
        </w:tc>
      </w:tr>
      <w:tr w:rsidR="00E33700" w:rsidRPr="005E73E8" w:rsidTr="00A746DE">
        <w:trPr>
          <w:trHeight w:val="227"/>
          <w:jc w:val="center"/>
        </w:trPr>
        <w:tc>
          <w:tcPr>
            <w:tcW w:w="374" w:type="pct"/>
            <w:shd w:val="clear" w:color="auto" w:fill="auto"/>
            <w:vAlign w:val="center"/>
          </w:tcPr>
          <w:p w:rsidR="00E33700" w:rsidRPr="00283BE4" w:rsidRDefault="00E33700" w:rsidP="000A4877">
            <w:pPr>
              <w:jc w:val="center"/>
              <w:rPr>
                <w:lang w:val="en-US"/>
              </w:rPr>
            </w:pPr>
            <w:r w:rsidRPr="00283BE4">
              <w:rPr>
                <w:lang w:val="en-US"/>
              </w:rPr>
              <w:t>4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E33700" w:rsidRPr="00283BE4" w:rsidRDefault="00E33700" w:rsidP="0099415C">
            <w:pPr>
              <w:jc w:val="center"/>
              <w:rPr>
                <w:lang w:val="en-US"/>
              </w:rPr>
            </w:pPr>
            <w:r w:rsidRPr="00283BE4">
              <w:rPr>
                <w:lang w:val="en-US"/>
              </w:rPr>
              <w:t>DNB03</w:t>
            </w:r>
            <w:r w:rsidR="0052269B">
              <w:rPr>
                <w:lang w:val="en-US"/>
              </w:rPr>
              <w:t>5</w:t>
            </w:r>
          </w:p>
        </w:tc>
        <w:tc>
          <w:tcPr>
            <w:tcW w:w="4197" w:type="pct"/>
            <w:gridSpan w:val="7"/>
            <w:vAlign w:val="center"/>
          </w:tcPr>
          <w:p w:rsidR="00E33700" w:rsidRPr="00283BE4" w:rsidRDefault="0099415C" w:rsidP="000A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Chronobiological</w:t>
            </w:r>
            <w:proofErr w:type="spellEnd"/>
            <w:r>
              <w:rPr>
                <w:lang w:val="en-US"/>
              </w:rPr>
              <w:t xml:space="preserve"> aspects of reproduction</w:t>
            </w:r>
            <w:r w:rsidR="00E33700" w:rsidRPr="00283BE4">
              <w:rPr>
                <w:lang w:val="en-US"/>
              </w:rPr>
              <w:t xml:space="preserve">. </w:t>
            </w:r>
          </w:p>
        </w:tc>
      </w:tr>
      <w:tr w:rsidR="00E33700" w:rsidRPr="005E73E8" w:rsidTr="00A746DE">
        <w:trPr>
          <w:trHeight w:val="227"/>
          <w:jc w:val="center"/>
        </w:trPr>
        <w:tc>
          <w:tcPr>
            <w:tcW w:w="374" w:type="pct"/>
            <w:shd w:val="clear" w:color="auto" w:fill="auto"/>
            <w:vAlign w:val="center"/>
          </w:tcPr>
          <w:p w:rsidR="00E33700" w:rsidRPr="00283BE4" w:rsidRDefault="00E33700" w:rsidP="000A4877">
            <w:pPr>
              <w:jc w:val="center"/>
              <w:rPr>
                <w:lang w:val="en-US"/>
              </w:rPr>
            </w:pPr>
            <w:r w:rsidRPr="00283BE4">
              <w:rPr>
                <w:lang w:val="en-US"/>
              </w:rPr>
              <w:t>5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E33700" w:rsidRPr="00283BE4" w:rsidRDefault="00E33700" w:rsidP="000A4877">
            <w:pPr>
              <w:jc w:val="center"/>
              <w:rPr>
                <w:lang w:val="en-US"/>
              </w:rPr>
            </w:pPr>
            <w:r w:rsidRPr="00283BE4">
              <w:rPr>
                <w:lang w:val="en-US"/>
              </w:rPr>
              <w:t>DNB037</w:t>
            </w:r>
          </w:p>
        </w:tc>
        <w:tc>
          <w:tcPr>
            <w:tcW w:w="4197" w:type="pct"/>
            <w:gridSpan w:val="7"/>
            <w:vAlign w:val="center"/>
          </w:tcPr>
          <w:p w:rsidR="00E33700" w:rsidRPr="00283BE4" w:rsidRDefault="00E33700" w:rsidP="000A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283BE4">
              <w:rPr>
                <w:lang w:val="en-US"/>
              </w:rPr>
              <w:t>Molecular mechanisms and signaling pathways in regulation of testicular function, ½ of the course.</w:t>
            </w:r>
          </w:p>
        </w:tc>
      </w:tr>
      <w:tr w:rsidR="00E33700" w:rsidRPr="005E73E8" w:rsidTr="00A746DE">
        <w:trPr>
          <w:trHeight w:val="227"/>
          <w:jc w:val="center"/>
        </w:trPr>
        <w:tc>
          <w:tcPr>
            <w:tcW w:w="374" w:type="pct"/>
            <w:shd w:val="clear" w:color="auto" w:fill="auto"/>
            <w:vAlign w:val="center"/>
          </w:tcPr>
          <w:p w:rsidR="00E33700" w:rsidRPr="00283BE4" w:rsidRDefault="00E33700" w:rsidP="000A4877">
            <w:pPr>
              <w:jc w:val="center"/>
              <w:rPr>
                <w:lang w:val="en-US"/>
              </w:rPr>
            </w:pPr>
            <w:r w:rsidRPr="00283BE4">
              <w:rPr>
                <w:lang w:val="en-US"/>
              </w:rPr>
              <w:t>6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E33700" w:rsidRPr="00283BE4" w:rsidRDefault="00E33700" w:rsidP="000A4877">
            <w:pPr>
              <w:jc w:val="center"/>
              <w:rPr>
                <w:lang w:val="en-US"/>
              </w:rPr>
            </w:pPr>
            <w:r w:rsidRPr="00283BE4">
              <w:rPr>
                <w:lang w:val="en-US"/>
              </w:rPr>
              <w:t>DNB038</w:t>
            </w:r>
          </w:p>
        </w:tc>
        <w:tc>
          <w:tcPr>
            <w:tcW w:w="4197" w:type="pct"/>
            <w:gridSpan w:val="7"/>
            <w:vAlign w:val="center"/>
          </w:tcPr>
          <w:p w:rsidR="00E33700" w:rsidRPr="00283BE4" w:rsidRDefault="00E33700" w:rsidP="000A487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283BE4">
              <w:rPr>
                <w:lang w:val="en-US"/>
              </w:rPr>
              <w:t>Network of the signaling pathways in the reproduction</w:t>
            </w:r>
            <w:proofErr w:type="gramStart"/>
            <w:r w:rsidRPr="00283BE4">
              <w:rPr>
                <w:lang w:val="en-US"/>
              </w:rPr>
              <w:t>,  ½</w:t>
            </w:r>
            <w:proofErr w:type="gramEnd"/>
            <w:r w:rsidRPr="00283BE4">
              <w:rPr>
                <w:lang w:val="en-US"/>
              </w:rPr>
              <w:t xml:space="preserve"> of the course.</w:t>
            </w:r>
          </w:p>
        </w:tc>
      </w:tr>
      <w:tr w:rsidR="00E33700" w:rsidRPr="005E73E8" w:rsidTr="002E0149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E33700" w:rsidRPr="001B05F8" w:rsidRDefault="00763409" w:rsidP="00274EFF">
            <w:pPr>
              <w:rPr>
                <w:b/>
                <w:sz w:val="18"/>
                <w:szCs w:val="18"/>
                <w:lang w:val="en-US"/>
              </w:rPr>
            </w:pPr>
            <w:r w:rsidRPr="001B05F8">
              <w:rPr>
                <w:sz w:val="18"/>
                <w:szCs w:val="18"/>
                <w:lang w:val="en-US"/>
              </w:rPr>
              <w:t xml:space="preserve">The most significant papers, in compliance with the additional requirements of the standard for the given field </w:t>
            </w:r>
            <w:r w:rsidRPr="001B05F8">
              <w:rPr>
                <w:b/>
                <w:sz w:val="18"/>
                <w:szCs w:val="18"/>
                <w:lang w:val="en-US"/>
              </w:rPr>
              <w:t>(minimum 10, not more than 20).</w:t>
            </w:r>
          </w:p>
        </w:tc>
      </w:tr>
      <w:tr w:rsidR="00E33700" w:rsidRPr="005E73E8" w:rsidTr="00A746DE">
        <w:trPr>
          <w:trHeight w:val="227"/>
          <w:jc w:val="center"/>
        </w:trPr>
        <w:tc>
          <w:tcPr>
            <w:tcW w:w="374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1.</w:t>
            </w:r>
          </w:p>
        </w:tc>
        <w:tc>
          <w:tcPr>
            <w:tcW w:w="4005" w:type="pct"/>
            <w:gridSpan w:val="7"/>
            <w:shd w:val="clear" w:color="auto" w:fill="auto"/>
            <w:vAlign w:val="center"/>
          </w:tcPr>
          <w:p w:rsidR="00E33700" w:rsidRPr="005E73E8" w:rsidRDefault="00E33700" w:rsidP="00382718">
            <w:pPr>
              <w:pStyle w:val="desc"/>
              <w:rPr>
                <w:sz w:val="16"/>
                <w:szCs w:val="16"/>
              </w:rPr>
            </w:pPr>
            <w:proofErr w:type="spellStart"/>
            <w:r w:rsidRPr="005E73E8">
              <w:rPr>
                <w:sz w:val="16"/>
                <w:szCs w:val="16"/>
              </w:rPr>
              <w:t>Baburski</w:t>
            </w:r>
            <w:proofErr w:type="spellEnd"/>
            <w:r w:rsidRPr="005E73E8">
              <w:rPr>
                <w:sz w:val="16"/>
                <w:szCs w:val="16"/>
              </w:rPr>
              <w:t xml:space="preserve"> AZ, Andric SA, </w:t>
            </w:r>
            <w:proofErr w:type="spellStart"/>
            <w:r w:rsidRPr="005E73E8">
              <w:rPr>
                <w:b/>
                <w:bCs/>
                <w:sz w:val="16"/>
                <w:szCs w:val="16"/>
              </w:rPr>
              <w:t>Kostic</w:t>
            </w:r>
            <w:proofErr w:type="spellEnd"/>
            <w:r w:rsidRPr="005E73E8">
              <w:rPr>
                <w:b/>
                <w:bCs/>
                <w:sz w:val="16"/>
                <w:szCs w:val="16"/>
              </w:rPr>
              <w:t xml:space="preserve"> TS</w:t>
            </w:r>
            <w:r w:rsidRPr="005E73E8">
              <w:rPr>
                <w:sz w:val="16"/>
                <w:szCs w:val="16"/>
              </w:rPr>
              <w:t xml:space="preserve">. </w:t>
            </w:r>
            <w:proofErr w:type="spellStart"/>
            <w:r w:rsidRPr="005E73E8">
              <w:rPr>
                <w:rStyle w:val="jrnl"/>
                <w:i/>
                <w:sz w:val="16"/>
                <w:szCs w:val="16"/>
              </w:rPr>
              <w:t>Biol</w:t>
            </w:r>
            <w:proofErr w:type="spellEnd"/>
            <w:r w:rsidRPr="005E73E8">
              <w:rPr>
                <w:rStyle w:val="jrnl"/>
                <w:i/>
                <w:sz w:val="16"/>
                <w:szCs w:val="16"/>
              </w:rPr>
              <w:t xml:space="preserve"> </w:t>
            </w:r>
            <w:proofErr w:type="spellStart"/>
            <w:r w:rsidRPr="005E73E8">
              <w:rPr>
                <w:rStyle w:val="jrnl"/>
                <w:i/>
                <w:sz w:val="16"/>
                <w:szCs w:val="16"/>
              </w:rPr>
              <w:t>Reprod</w:t>
            </w:r>
            <w:proofErr w:type="spellEnd"/>
            <w:r w:rsidRPr="005E73E8">
              <w:rPr>
                <w:sz w:val="16"/>
                <w:szCs w:val="16"/>
              </w:rPr>
              <w:t>. 2019 doi:10.1093/</w:t>
            </w:r>
            <w:proofErr w:type="spellStart"/>
            <w:r w:rsidRPr="005E73E8">
              <w:rPr>
                <w:sz w:val="16"/>
                <w:szCs w:val="16"/>
              </w:rPr>
              <w:t>biolre</w:t>
            </w:r>
            <w:proofErr w:type="spellEnd"/>
            <w:r w:rsidRPr="005E73E8">
              <w:rPr>
                <w:sz w:val="16"/>
                <w:szCs w:val="16"/>
              </w:rPr>
              <w:t>/ioz020.</w:t>
            </w:r>
          </w:p>
        </w:tc>
        <w:tc>
          <w:tcPr>
            <w:tcW w:w="621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М21</w:t>
            </w:r>
          </w:p>
        </w:tc>
      </w:tr>
      <w:tr w:rsidR="00E33700" w:rsidRPr="005E73E8" w:rsidTr="00A746DE">
        <w:trPr>
          <w:trHeight w:val="227"/>
          <w:jc w:val="center"/>
        </w:trPr>
        <w:tc>
          <w:tcPr>
            <w:tcW w:w="374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2.</w:t>
            </w:r>
          </w:p>
        </w:tc>
        <w:tc>
          <w:tcPr>
            <w:tcW w:w="4005" w:type="pct"/>
            <w:gridSpan w:val="7"/>
            <w:shd w:val="clear" w:color="auto" w:fill="auto"/>
            <w:vAlign w:val="center"/>
          </w:tcPr>
          <w:p w:rsidR="00E33700" w:rsidRPr="005E73E8" w:rsidRDefault="00E33700" w:rsidP="00465D6A">
            <w:pPr>
              <w:rPr>
                <w:sz w:val="16"/>
                <w:szCs w:val="16"/>
                <w:lang w:val="en-US"/>
              </w:rPr>
            </w:pPr>
            <w:proofErr w:type="spellStart"/>
            <w:r w:rsidRPr="005E73E8">
              <w:rPr>
                <w:color w:val="000000"/>
                <w:sz w:val="16"/>
                <w:szCs w:val="16"/>
                <w:lang w:val="en-US"/>
              </w:rPr>
              <w:t>Sokanovic</w:t>
            </w:r>
            <w:proofErr w:type="spellEnd"/>
            <w:r w:rsidRPr="005E73E8">
              <w:rPr>
                <w:color w:val="000000"/>
                <w:sz w:val="16"/>
                <w:szCs w:val="16"/>
                <w:lang w:val="en-US"/>
              </w:rPr>
              <w:t xml:space="preserve"> SJ, Capo I, </w:t>
            </w:r>
            <w:proofErr w:type="spellStart"/>
            <w:r w:rsidRPr="005E73E8">
              <w:rPr>
                <w:color w:val="000000"/>
                <w:sz w:val="16"/>
                <w:szCs w:val="16"/>
                <w:lang w:val="en-US"/>
              </w:rPr>
              <w:t>Medar</w:t>
            </w:r>
            <w:proofErr w:type="spellEnd"/>
            <w:r w:rsidRPr="005E73E8">
              <w:rPr>
                <w:color w:val="000000"/>
                <w:sz w:val="16"/>
                <w:szCs w:val="16"/>
                <w:lang w:val="en-US"/>
              </w:rPr>
              <w:t xml:space="preserve"> MM, Andric SA,</w:t>
            </w:r>
            <w:r w:rsidRPr="005E73E8">
              <w:rPr>
                <w:rStyle w:val="apple-converted-space"/>
                <w:color w:val="000000"/>
                <w:sz w:val="16"/>
                <w:szCs w:val="16"/>
                <w:lang w:val="en-US"/>
              </w:rPr>
              <w:t> </w:t>
            </w:r>
            <w:proofErr w:type="spellStart"/>
            <w:r w:rsidRPr="005E73E8">
              <w:rPr>
                <w:b/>
                <w:bCs/>
                <w:color w:val="000000"/>
                <w:sz w:val="16"/>
                <w:szCs w:val="16"/>
                <w:lang w:val="en-US"/>
              </w:rPr>
              <w:t>Kostic</w:t>
            </w:r>
            <w:proofErr w:type="spellEnd"/>
            <w:r w:rsidRPr="005E73E8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TS. </w:t>
            </w:r>
            <w:r w:rsidRPr="005E73E8">
              <w:rPr>
                <w:rStyle w:val="jrnl"/>
                <w:i/>
                <w:color w:val="000000"/>
                <w:sz w:val="16"/>
                <w:szCs w:val="16"/>
                <w:lang w:val="en-US"/>
              </w:rPr>
              <w:t xml:space="preserve">Exp </w:t>
            </w:r>
            <w:proofErr w:type="spellStart"/>
            <w:proofErr w:type="gramStart"/>
            <w:r w:rsidRPr="005E73E8">
              <w:rPr>
                <w:rStyle w:val="jrnl"/>
                <w:i/>
                <w:color w:val="000000"/>
                <w:sz w:val="16"/>
                <w:szCs w:val="16"/>
                <w:lang w:val="en-US"/>
              </w:rPr>
              <w:t>Gerontol</w:t>
            </w:r>
            <w:proofErr w:type="spellEnd"/>
            <w:r w:rsidRPr="005E73E8">
              <w:rPr>
                <w:color w:val="000000"/>
                <w:sz w:val="16"/>
                <w:szCs w:val="16"/>
                <w:lang w:val="en-US"/>
              </w:rPr>
              <w:t xml:space="preserve">  108:139</w:t>
            </w:r>
            <w:proofErr w:type="gramEnd"/>
            <w:r w:rsidRPr="005E73E8">
              <w:rPr>
                <w:color w:val="000000"/>
                <w:sz w:val="16"/>
                <w:szCs w:val="16"/>
                <w:lang w:val="en-US"/>
              </w:rPr>
              <w:t>-148, 2018.</w:t>
            </w:r>
          </w:p>
        </w:tc>
        <w:tc>
          <w:tcPr>
            <w:tcW w:w="621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М21</w:t>
            </w:r>
          </w:p>
        </w:tc>
      </w:tr>
      <w:tr w:rsidR="00E33700" w:rsidRPr="005E73E8" w:rsidTr="00A746DE">
        <w:trPr>
          <w:trHeight w:val="227"/>
          <w:jc w:val="center"/>
        </w:trPr>
        <w:tc>
          <w:tcPr>
            <w:tcW w:w="374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3.</w:t>
            </w:r>
          </w:p>
        </w:tc>
        <w:tc>
          <w:tcPr>
            <w:tcW w:w="4005" w:type="pct"/>
            <w:gridSpan w:val="7"/>
            <w:shd w:val="clear" w:color="auto" w:fill="auto"/>
            <w:vAlign w:val="center"/>
          </w:tcPr>
          <w:p w:rsidR="00E33700" w:rsidRPr="005E73E8" w:rsidRDefault="00E33700" w:rsidP="00565135">
            <w:pPr>
              <w:pStyle w:val="desc"/>
              <w:shd w:val="clear" w:color="auto" w:fill="FFFFFF"/>
              <w:rPr>
                <w:b/>
                <w:bCs/>
                <w:sz w:val="16"/>
                <w:szCs w:val="16"/>
              </w:rPr>
            </w:pPr>
            <w:proofErr w:type="spellStart"/>
            <w:r w:rsidRPr="005E73E8">
              <w:rPr>
                <w:sz w:val="16"/>
                <w:szCs w:val="16"/>
              </w:rPr>
              <w:t>Radovic</w:t>
            </w:r>
            <w:proofErr w:type="spellEnd"/>
            <w:r w:rsidRPr="005E73E8">
              <w:rPr>
                <w:sz w:val="16"/>
                <w:szCs w:val="16"/>
              </w:rPr>
              <w:t xml:space="preserve"> SM, </w:t>
            </w:r>
            <w:proofErr w:type="spellStart"/>
            <w:r w:rsidRPr="005E73E8">
              <w:rPr>
                <w:sz w:val="16"/>
                <w:szCs w:val="16"/>
              </w:rPr>
              <w:t>Starovlah</w:t>
            </w:r>
            <w:proofErr w:type="spellEnd"/>
            <w:r w:rsidRPr="005E73E8">
              <w:rPr>
                <w:sz w:val="16"/>
                <w:szCs w:val="16"/>
              </w:rPr>
              <w:t xml:space="preserve"> IM, Capo I, </w:t>
            </w:r>
            <w:proofErr w:type="spellStart"/>
            <w:r w:rsidRPr="005E73E8">
              <w:rPr>
                <w:sz w:val="16"/>
                <w:szCs w:val="16"/>
              </w:rPr>
              <w:t>Miljkovic</w:t>
            </w:r>
            <w:proofErr w:type="spellEnd"/>
            <w:r w:rsidRPr="005E73E8">
              <w:rPr>
                <w:sz w:val="16"/>
                <w:szCs w:val="16"/>
              </w:rPr>
              <w:t xml:space="preserve"> D, </w:t>
            </w:r>
            <w:proofErr w:type="spellStart"/>
            <w:r w:rsidRPr="005E73E8">
              <w:rPr>
                <w:sz w:val="16"/>
                <w:szCs w:val="16"/>
              </w:rPr>
              <w:t>Nef</w:t>
            </w:r>
            <w:proofErr w:type="spellEnd"/>
            <w:r w:rsidRPr="005E73E8">
              <w:rPr>
                <w:sz w:val="16"/>
                <w:szCs w:val="16"/>
              </w:rPr>
              <w:t xml:space="preserve"> S, </w:t>
            </w:r>
            <w:proofErr w:type="spellStart"/>
            <w:r w:rsidRPr="005E73E8">
              <w:rPr>
                <w:b/>
                <w:sz w:val="16"/>
                <w:szCs w:val="16"/>
              </w:rPr>
              <w:t>Kostic</w:t>
            </w:r>
            <w:proofErr w:type="spellEnd"/>
            <w:r w:rsidRPr="005E73E8">
              <w:rPr>
                <w:b/>
                <w:sz w:val="16"/>
                <w:szCs w:val="16"/>
              </w:rPr>
              <w:t xml:space="preserve"> TS</w:t>
            </w:r>
            <w:r w:rsidRPr="005E73E8">
              <w:rPr>
                <w:sz w:val="16"/>
                <w:szCs w:val="16"/>
              </w:rPr>
              <w:t xml:space="preserve">, </w:t>
            </w:r>
            <w:r w:rsidRPr="005E73E8">
              <w:rPr>
                <w:bCs/>
                <w:sz w:val="16"/>
                <w:szCs w:val="16"/>
              </w:rPr>
              <w:t xml:space="preserve">Andric SA. </w:t>
            </w:r>
            <w:proofErr w:type="spellStart"/>
            <w:r w:rsidRPr="005E73E8">
              <w:rPr>
                <w:i/>
                <w:iCs/>
                <w:sz w:val="16"/>
                <w:szCs w:val="16"/>
              </w:rPr>
              <w:t>Biol</w:t>
            </w:r>
            <w:proofErr w:type="spellEnd"/>
            <w:r w:rsidRPr="005E73E8">
              <w:rPr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E73E8">
              <w:rPr>
                <w:i/>
                <w:iCs/>
                <w:sz w:val="16"/>
                <w:szCs w:val="16"/>
              </w:rPr>
              <w:t>Reprod</w:t>
            </w:r>
            <w:proofErr w:type="spellEnd"/>
            <w:r w:rsidRPr="005E73E8">
              <w:rPr>
                <w:i/>
                <w:iCs/>
                <w:sz w:val="16"/>
                <w:szCs w:val="16"/>
              </w:rPr>
              <w:t xml:space="preserve"> </w:t>
            </w:r>
            <w:r w:rsidRPr="005E73E8">
              <w:rPr>
                <w:iCs/>
                <w:sz w:val="16"/>
                <w:szCs w:val="16"/>
              </w:rPr>
              <w:t>100: 253-267, 2019.</w:t>
            </w:r>
            <w:r w:rsidRPr="005E73E8">
              <w:rPr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621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М21</w:t>
            </w:r>
          </w:p>
        </w:tc>
      </w:tr>
      <w:tr w:rsidR="00E33700" w:rsidRPr="005E73E8" w:rsidTr="00A746DE">
        <w:trPr>
          <w:trHeight w:val="227"/>
          <w:jc w:val="center"/>
        </w:trPr>
        <w:tc>
          <w:tcPr>
            <w:tcW w:w="374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4.</w:t>
            </w:r>
          </w:p>
        </w:tc>
        <w:tc>
          <w:tcPr>
            <w:tcW w:w="4005" w:type="pct"/>
            <w:gridSpan w:val="7"/>
            <w:shd w:val="clear" w:color="auto" w:fill="auto"/>
            <w:vAlign w:val="center"/>
          </w:tcPr>
          <w:p w:rsidR="00E33700" w:rsidRPr="005E73E8" w:rsidRDefault="00E33700" w:rsidP="00AF7C8C">
            <w:pPr>
              <w:pStyle w:val="title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  <w:proofErr w:type="spellStart"/>
            <w:r w:rsidRPr="005E73E8">
              <w:rPr>
                <w:sz w:val="16"/>
                <w:szCs w:val="16"/>
              </w:rPr>
              <w:t>Kaisarevic</w:t>
            </w:r>
            <w:proofErr w:type="spellEnd"/>
            <w:r w:rsidRPr="005E73E8">
              <w:rPr>
                <w:sz w:val="16"/>
                <w:szCs w:val="16"/>
              </w:rPr>
              <w:t xml:space="preserve"> SN, Andric SA, </w:t>
            </w:r>
            <w:proofErr w:type="spellStart"/>
            <w:r w:rsidRPr="005E73E8">
              <w:rPr>
                <w:b/>
                <w:bCs/>
                <w:sz w:val="16"/>
                <w:szCs w:val="16"/>
              </w:rPr>
              <w:t>Kostic</w:t>
            </w:r>
            <w:proofErr w:type="spellEnd"/>
            <w:r w:rsidRPr="005E73E8">
              <w:rPr>
                <w:b/>
                <w:bCs/>
                <w:sz w:val="16"/>
                <w:szCs w:val="16"/>
              </w:rPr>
              <w:t xml:space="preserve"> TS.</w:t>
            </w:r>
            <w:r w:rsidRPr="005E73E8">
              <w:rPr>
                <w:sz w:val="16"/>
                <w:szCs w:val="16"/>
              </w:rPr>
              <w:t xml:space="preserve"> </w:t>
            </w:r>
            <w:r w:rsidRPr="005E73E8">
              <w:rPr>
                <w:rStyle w:val="jrnl"/>
                <w:i/>
                <w:sz w:val="16"/>
                <w:szCs w:val="16"/>
              </w:rPr>
              <w:t xml:space="preserve">Adv </w:t>
            </w:r>
            <w:proofErr w:type="spellStart"/>
            <w:r w:rsidRPr="005E73E8">
              <w:rPr>
                <w:rStyle w:val="jrnl"/>
                <w:i/>
                <w:sz w:val="16"/>
                <w:szCs w:val="16"/>
              </w:rPr>
              <w:t>Physiol</w:t>
            </w:r>
            <w:proofErr w:type="spellEnd"/>
            <w:r w:rsidRPr="005E73E8">
              <w:rPr>
                <w:rStyle w:val="jrnl"/>
                <w:i/>
                <w:sz w:val="16"/>
                <w:szCs w:val="16"/>
              </w:rPr>
              <w:t xml:space="preserve"> </w:t>
            </w:r>
            <w:proofErr w:type="spellStart"/>
            <w:r w:rsidRPr="005E73E8">
              <w:rPr>
                <w:rStyle w:val="jrnl"/>
                <w:i/>
                <w:sz w:val="16"/>
                <w:szCs w:val="16"/>
              </w:rPr>
              <w:t>Educ</w:t>
            </w:r>
            <w:proofErr w:type="spellEnd"/>
            <w:r w:rsidRPr="005E73E8">
              <w:rPr>
                <w:sz w:val="16"/>
                <w:szCs w:val="16"/>
              </w:rPr>
              <w:t xml:space="preserve"> 41(3):405-414, 2017. </w:t>
            </w:r>
          </w:p>
        </w:tc>
        <w:tc>
          <w:tcPr>
            <w:tcW w:w="621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М22</w:t>
            </w:r>
          </w:p>
        </w:tc>
      </w:tr>
      <w:tr w:rsidR="00E33700" w:rsidRPr="005E73E8" w:rsidTr="00A746DE">
        <w:trPr>
          <w:trHeight w:val="227"/>
          <w:jc w:val="center"/>
        </w:trPr>
        <w:tc>
          <w:tcPr>
            <w:tcW w:w="374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5.</w:t>
            </w:r>
          </w:p>
        </w:tc>
        <w:tc>
          <w:tcPr>
            <w:tcW w:w="4005" w:type="pct"/>
            <w:gridSpan w:val="7"/>
            <w:shd w:val="clear" w:color="auto" w:fill="auto"/>
            <w:vAlign w:val="center"/>
          </w:tcPr>
          <w:p w:rsidR="00E33700" w:rsidRPr="005E73E8" w:rsidRDefault="00E33700" w:rsidP="000903A5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5E73E8">
              <w:rPr>
                <w:sz w:val="16"/>
                <w:szCs w:val="16"/>
                <w:lang w:val="en-US"/>
              </w:rPr>
              <w:t>Baburski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AZ,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Sokanovic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SJ, Andric SA, </w:t>
            </w:r>
            <w:proofErr w:type="spellStart"/>
            <w:r w:rsidRPr="005E73E8">
              <w:rPr>
                <w:b/>
                <w:bCs/>
                <w:sz w:val="16"/>
                <w:szCs w:val="16"/>
                <w:lang w:val="en-US"/>
              </w:rPr>
              <w:t>Kostic</w:t>
            </w:r>
            <w:proofErr w:type="spellEnd"/>
            <w:r w:rsidRPr="005E73E8">
              <w:rPr>
                <w:b/>
                <w:bCs/>
                <w:sz w:val="16"/>
                <w:szCs w:val="16"/>
                <w:lang w:val="en-US"/>
              </w:rPr>
              <w:t xml:space="preserve"> TS.</w:t>
            </w:r>
            <w:r w:rsidRPr="005E73E8">
              <w:rPr>
                <w:sz w:val="16"/>
                <w:szCs w:val="16"/>
                <w:lang w:val="en-US"/>
              </w:rPr>
              <w:t xml:space="preserve"> </w:t>
            </w:r>
            <w:r w:rsidRPr="005E73E8">
              <w:rPr>
                <w:rStyle w:val="jrnl"/>
                <w:i/>
                <w:sz w:val="16"/>
                <w:szCs w:val="16"/>
                <w:lang w:val="en-US"/>
              </w:rPr>
              <w:t xml:space="preserve">J Comp </w:t>
            </w:r>
            <w:proofErr w:type="spellStart"/>
            <w:r w:rsidRPr="005E73E8">
              <w:rPr>
                <w:rStyle w:val="jrnl"/>
                <w:i/>
                <w:sz w:val="16"/>
                <w:szCs w:val="16"/>
                <w:lang w:val="en-US"/>
              </w:rPr>
              <w:t>Physiol</w:t>
            </w:r>
            <w:proofErr w:type="spellEnd"/>
            <w:r w:rsidRPr="005E73E8">
              <w:rPr>
                <w:rStyle w:val="jrnl"/>
                <w:i/>
                <w:sz w:val="16"/>
                <w:szCs w:val="16"/>
                <w:lang w:val="en-US"/>
              </w:rPr>
              <w:t xml:space="preserve"> B</w:t>
            </w:r>
            <w:r w:rsidRPr="005E73E8">
              <w:rPr>
                <w:sz w:val="16"/>
                <w:szCs w:val="16"/>
                <w:lang w:val="en-US"/>
              </w:rPr>
              <w:t xml:space="preserve"> 187(4):613-623, 2017.</w:t>
            </w:r>
          </w:p>
        </w:tc>
        <w:tc>
          <w:tcPr>
            <w:tcW w:w="621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М21</w:t>
            </w:r>
          </w:p>
        </w:tc>
      </w:tr>
      <w:tr w:rsidR="00E33700" w:rsidRPr="005E73E8" w:rsidTr="00A746DE">
        <w:trPr>
          <w:trHeight w:val="227"/>
          <w:jc w:val="center"/>
        </w:trPr>
        <w:tc>
          <w:tcPr>
            <w:tcW w:w="374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6.</w:t>
            </w:r>
          </w:p>
        </w:tc>
        <w:tc>
          <w:tcPr>
            <w:tcW w:w="4005" w:type="pct"/>
            <w:gridSpan w:val="7"/>
            <w:shd w:val="clear" w:color="auto" w:fill="auto"/>
            <w:vAlign w:val="center"/>
          </w:tcPr>
          <w:p w:rsidR="00E33700" w:rsidRPr="005E73E8" w:rsidRDefault="00E33700" w:rsidP="0075129B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5E73E8">
              <w:rPr>
                <w:sz w:val="16"/>
                <w:szCs w:val="16"/>
                <w:lang w:val="en-US"/>
              </w:rPr>
              <w:t>Baburski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AZ,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Sokanovic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SJ,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Radovic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SM,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Bjelic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MM</w:t>
            </w:r>
            <w:r w:rsidRPr="005E73E8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5E73E8">
              <w:rPr>
                <w:sz w:val="16"/>
                <w:szCs w:val="16"/>
                <w:lang w:val="en-US"/>
              </w:rPr>
              <w:t xml:space="preserve">Andric SA, </w:t>
            </w:r>
            <w:proofErr w:type="spellStart"/>
            <w:r w:rsidRPr="005E73E8">
              <w:rPr>
                <w:b/>
                <w:sz w:val="16"/>
                <w:szCs w:val="16"/>
                <w:lang w:val="en-US"/>
              </w:rPr>
              <w:t>Kostic</w:t>
            </w:r>
            <w:proofErr w:type="spellEnd"/>
            <w:r w:rsidRPr="005E73E8">
              <w:rPr>
                <w:b/>
                <w:sz w:val="16"/>
                <w:szCs w:val="16"/>
                <w:lang w:val="en-US"/>
              </w:rPr>
              <w:t xml:space="preserve"> TS</w:t>
            </w:r>
            <w:r w:rsidRPr="005E73E8">
              <w:rPr>
                <w:sz w:val="16"/>
                <w:szCs w:val="16"/>
                <w:lang w:val="en-US"/>
              </w:rPr>
              <w:t xml:space="preserve">. </w:t>
            </w:r>
            <w:r w:rsidRPr="005E73E8">
              <w:rPr>
                <w:i/>
                <w:iCs/>
                <w:sz w:val="16"/>
                <w:szCs w:val="16"/>
                <w:lang w:val="en-US"/>
              </w:rPr>
              <w:t xml:space="preserve">Exp </w:t>
            </w:r>
            <w:proofErr w:type="spellStart"/>
            <w:r w:rsidRPr="005E73E8">
              <w:rPr>
                <w:i/>
                <w:iCs/>
                <w:sz w:val="16"/>
                <w:szCs w:val="16"/>
                <w:lang w:val="en-US"/>
              </w:rPr>
              <w:t>Gerontol</w:t>
            </w:r>
            <w:proofErr w:type="spellEnd"/>
            <w:r w:rsidRPr="005E73E8">
              <w:rPr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5E73E8">
              <w:rPr>
                <w:iCs/>
                <w:sz w:val="16"/>
                <w:szCs w:val="16"/>
                <w:lang w:val="en-US"/>
              </w:rPr>
              <w:t>73:5-13, 2016.</w:t>
            </w:r>
            <w:r w:rsidRPr="005E73E8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621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М21</w:t>
            </w:r>
          </w:p>
        </w:tc>
      </w:tr>
      <w:tr w:rsidR="00E33700" w:rsidRPr="005E73E8" w:rsidTr="00A746DE">
        <w:trPr>
          <w:trHeight w:val="227"/>
          <w:jc w:val="center"/>
        </w:trPr>
        <w:tc>
          <w:tcPr>
            <w:tcW w:w="374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7.</w:t>
            </w:r>
          </w:p>
        </w:tc>
        <w:tc>
          <w:tcPr>
            <w:tcW w:w="4005" w:type="pct"/>
            <w:gridSpan w:val="7"/>
            <w:shd w:val="clear" w:color="auto" w:fill="auto"/>
            <w:vAlign w:val="center"/>
          </w:tcPr>
          <w:p w:rsidR="00E33700" w:rsidRPr="005E73E8" w:rsidRDefault="00E33700" w:rsidP="00122982">
            <w:pPr>
              <w:rPr>
                <w:rFonts w:eastAsia="Times New Roman"/>
                <w:iCs/>
                <w:sz w:val="16"/>
                <w:szCs w:val="16"/>
                <w:lang w:val="en-US"/>
              </w:rPr>
            </w:pPr>
            <w:proofErr w:type="spellStart"/>
            <w:r w:rsidRPr="005E73E8">
              <w:rPr>
                <w:sz w:val="16"/>
                <w:szCs w:val="16"/>
                <w:lang w:val="en-US"/>
              </w:rPr>
              <w:t>Gak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IA,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Radovic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SM,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Dukic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AR,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Janjic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MM,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Stojkov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-Mimic NJ, </w:t>
            </w:r>
            <w:proofErr w:type="spellStart"/>
            <w:r w:rsidRPr="005E73E8">
              <w:rPr>
                <w:b/>
                <w:sz w:val="16"/>
                <w:szCs w:val="16"/>
                <w:lang w:val="en-US"/>
              </w:rPr>
              <w:t>Kostic</w:t>
            </w:r>
            <w:proofErr w:type="spellEnd"/>
            <w:r w:rsidRPr="005E73E8">
              <w:rPr>
                <w:b/>
                <w:sz w:val="16"/>
                <w:szCs w:val="16"/>
                <w:lang w:val="en-US"/>
              </w:rPr>
              <w:t xml:space="preserve"> TS</w:t>
            </w:r>
            <w:r w:rsidRPr="005E73E8">
              <w:rPr>
                <w:sz w:val="16"/>
                <w:szCs w:val="16"/>
                <w:lang w:val="en-US"/>
              </w:rPr>
              <w:t>, Andric SA</w:t>
            </w:r>
            <w:r w:rsidRPr="005E73E8">
              <w:rPr>
                <w:rFonts w:eastAsia="Times New Roman"/>
                <w:sz w:val="16"/>
                <w:szCs w:val="16"/>
                <w:lang w:val="en-US"/>
              </w:rPr>
              <w:t xml:space="preserve">. </w:t>
            </w:r>
            <w:r w:rsidRPr="005E73E8">
              <w:rPr>
                <w:rFonts w:eastAsia="Times New Roman"/>
                <w:i/>
                <w:sz w:val="16"/>
                <w:szCs w:val="16"/>
                <w:lang w:val="en-US"/>
              </w:rPr>
              <w:t>BBA</w:t>
            </w:r>
            <w:r w:rsidRPr="005E73E8">
              <w:rPr>
                <w:rFonts w:eastAsia="Times New Roman"/>
                <w:sz w:val="16"/>
                <w:szCs w:val="16"/>
                <w:lang w:val="en-US"/>
              </w:rPr>
              <w:t xml:space="preserve"> </w:t>
            </w:r>
            <w:r w:rsidRPr="005E73E8">
              <w:rPr>
                <w:rFonts w:eastAsia="Times New Roman"/>
                <w:i/>
                <w:iCs/>
                <w:sz w:val="16"/>
                <w:szCs w:val="16"/>
                <w:lang w:val="en-US"/>
              </w:rPr>
              <w:t xml:space="preserve">Mol Cell Res </w:t>
            </w:r>
            <w:r w:rsidRPr="005E73E8">
              <w:rPr>
                <w:rFonts w:eastAsia="Times New Roman"/>
                <w:iCs/>
                <w:sz w:val="16"/>
                <w:szCs w:val="16"/>
                <w:lang w:val="en-US"/>
              </w:rPr>
              <w:t>1853:2217-2227</w:t>
            </w:r>
            <w:proofErr w:type="gramStart"/>
            <w:r w:rsidRPr="005E73E8">
              <w:rPr>
                <w:rFonts w:eastAsia="Times New Roman"/>
                <w:iCs/>
                <w:sz w:val="16"/>
                <w:szCs w:val="16"/>
                <w:lang w:val="en-US"/>
              </w:rPr>
              <w:t>,2015</w:t>
            </w:r>
            <w:proofErr w:type="gramEnd"/>
            <w:r w:rsidRPr="005E73E8">
              <w:rPr>
                <w:rFonts w:eastAsia="Times New Roman"/>
                <w:iCs/>
                <w:sz w:val="16"/>
                <w:szCs w:val="16"/>
                <w:lang w:val="en-US"/>
              </w:rPr>
              <w:t>.</w:t>
            </w:r>
          </w:p>
        </w:tc>
        <w:tc>
          <w:tcPr>
            <w:tcW w:w="621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М21</w:t>
            </w:r>
          </w:p>
        </w:tc>
      </w:tr>
      <w:tr w:rsidR="00E33700" w:rsidRPr="005E73E8" w:rsidTr="00A746DE">
        <w:trPr>
          <w:trHeight w:val="227"/>
          <w:jc w:val="center"/>
        </w:trPr>
        <w:tc>
          <w:tcPr>
            <w:tcW w:w="374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8.</w:t>
            </w:r>
          </w:p>
        </w:tc>
        <w:tc>
          <w:tcPr>
            <w:tcW w:w="4005" w:type="pct"/>
            <w:gridSpan w:val="7"/>
            <w:shd w:val="clear" w:color="auto" w:fill="auto"/>
            <w:vAlign w:val="center"/>
          </w:tcPr>
          <w:p w:rsidR="00E33700" w:rsidRPr="005E73E8" w:rsidRDefault="00E33700" w:rsidP="00372FEC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5E73E8">
              <w:rPr>
                <w:sz w:val="16"/>
                <w:szCs w:val="16"/>
                <w:lang w:val="en-US"/>
              </w:rPr>
              <w:t>Baburski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AZ,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Sokanovic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SJ,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Janjic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MM,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Stojkov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NJ,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Bjelic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MM, Andric SA, </w:t>
            </w:r>
            <w:proofErr w:type="spellStart"/>
            <w:r w:rsidRPr="005E73E8">
              <w:rPr>
                <w:b/>
                <w:sz w:val="16"/>
                <w:szCs w:val="16"/>
                <w:lang w:val="en-US"/>
              </w:rPr>
              <w:t>Kostic</w:t>
            </w:r>
            <w:proofErr w:type="spellEnd"/>
            <w:r w:rsidRPr="005E73E8">
              <w:rPr>
                <w:b/>
                <w:sz w:val="16"/>
                <w:szCs w:val="16"/>
                <w:lang w:val="en-US"/>
              </w:rPr>
              <w:t xml:space="preserve"> TS.</w:t>
            </w:r>
            <w:r w:rsidRPr="005E73E8">
              <w:rPr>
                <w:sz w:val="16"/>
                <w:szCs w:val="16"/>
                <w:lang w:val="en-US"/>
              </w:rPr>
              <w:t xml:space="preserve"> </w:t>
            </w:r>
            <w:r w:rsidRPr="005E73E8">
              <w:rPr>
                <w:rFonts w:eastAsia="Times New Roman"/>
                <w:i/>
                <w:iCs/>
                <w:sz w:val="16"/>
                <w:szCs w:val="16"/>
                <w:lang w:val="en-US"/>
              </w:rPr>
              <w:t>Mol Cell Endo</w:t>
            </w:r>
            <w:r w:rsidRPr="005E73E8">
              <w:rPr>
                <w:rFonts w:eastAsia="Times New Roman"/>
                <w:iCs/>
                <w:sz w:val="16"/>
                <w:szCs w:val="16"/>
                <w:lang w:val="en-US"/>
              </w:rPr>
              <w:t xml:space="preserve"> 413:26-35</w:t>
            </w:r>
            <w:r w:rsidRPr="005E73E8">
              <w:rPr>
                <w:sz w:val="16"/>
                <w:szCs w:val="16"/>
                <w:lang w:val="en-US"/>
              </w:rPr>
              <w:t>, 2015.</w:t>
            </w:r>
          </w:p>
        </w:tc>
        <w:tc>
          <w:tcPr>
            <w:tcW w:w="621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М21</w:t>
            </w:r>
          </w:p>
        </w:tc>
      </w:tr>
      <w:tr w:rsidR="00E33700" w:rsidRPr="005E73E8" w:rsidTr="00A746DE">
        <w:trPr>
          <w:trHeight w:val="227"/>
          <w:jc w:val="center"/>
        </w:trPr>
        <w:tc>
          <w:tcPr>
            <w:tcW w:w="374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9.</w:t>
            </w:r>
          </w:p>
        </w:tc>
        <w:tc>
          <w:tcPr>
            <w:tcW w:w="4005" w:type="pct"/>
            <w:gridSpan w:val="7"/>
            <w:shd w:val="clear" w:color="auto" w:fill="auto"/>
            <w:vAlign w:val="center"/>
          </w:tcPr>
          <w:p w:rsidR="00E33700" w:rsidRPr="005E73E8" w:rsidRDefault="00E33700" w:rsidP="00B101DA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5E73E8">
              <w:rPr>
                <w:sz w:val="16"/>
                <w:szCs w:val="16"/>
                <w:lang w:val="en-US"/>
              </w:rPr>
              <w:t>Stojkov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-Mimic NJ,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Bjelic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MM,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Radovic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SM, ... </w:t>
            </w:r>
            <w:proofErr w:type="spellStart"/>
            <w:r w:rsidRPr="005E73E8">
              <w:rPr>
                <w:b/>
                <w:sz w:val="16"/>
                <w:szCs w:val="16"/>
                <w:lang w:val="en-US"/>
              </w:rPr>
              <w:t>Kostic</w:t>
            </w:r>
            <w:proofErr w:type="spellEnd"/>
            <w:r w:rsidRPr="005E73E8">
              <w:rPr>
                <w:b/>
                <w:sz w:val="16"/>
                <w:szCs w:val="16"/>
                <w:lang w:val="en-US"/>
              </w:rPr>
              <w:t xml:space="preserve"> TS</w:t>
            </w:r>
            <w:r w:rsidRPr="005E73E8">
              <w:rPr>
                <w:sz w:val="16"/>
                <w:szCs w:val="16"/>
                <w:lang w:val="en-US"/>
              </w:rPr>
              <w:t xml:space="preserve">, Andric SA </w:t>
            </w:r>
            <w:r w:rsidRPr="005E73E8">
              <w:rPr>
                <w:rFonts w:eastAsia="Times New Roman"/>
                <w:i/>
                <w:iCs/>
                <w:sz w:val="16"/>
                <w:szCs w:val="16"/>
                <w:lang w:val="en-US"/>
              </w:rPr>
              <w:t xml:space="preserve">Mol Cell Endo </w:t>
            </w:r>
            <w:r w:rsidRPr="005E73E8">
              <w:rPr>
                <w:sz w:val="16"/>
                <w:szCs w:val="16"/>
                <w:lang w:val="en-US"/>
              </w:rPr>
              <w:t>412:309-319, 2015.</w:t>
            </w:r>
          </w:p>
        </w:tc>
        <w:tc>
          <w:tcPr>
            <w:tcW w:w="621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М21</w:t>
            </w:r>
          </w:p>
        </w:tc>
      </w:tr>
      <w:tr w:rsidR="00E33700" w:rsidRPr="005E73E8" w:rsidTr="00A746DE">
        <w:trPr>
          <w:trHeight w:val="227"/>
          <w:jc w:val="center"/>
        </w:trPr>
        <w:tc>
          <w:tcPr>
            <w:tcW w:w="374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10.</w:t>
            </w:r>
          </w:p>
        </w:tc>
        <w:tc>
          <w:tcPr>
            <w:tcW w:w="4005" w:type="pct"/>
            <w:gridSpan w:val="7"/>
            <w:shd w:val="clear" w:color="auto" w:fill="auto"/>
            <w:vAlign w:val="center"/>
          </w:tcPr>
          <w:p w:rsidR="00E33700" w:rsidRPr="005E73E8" w:rsidRDefault="00E33700" w:rsidP="00B101DA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5E73E8">
              <w:rPr>
                <w:color w:val="000000"/>
                <w:sz w:val="16"/>
                <w:szCs w:val="16"/>
                <w:lang w:val="en-US"/>
              </w:rPr>
              <w:t>Bjelic</w:t>
            </w:r>
            <w:proofErr w:type="spellEnd"/>
            <w:r w:rsidRPr="005E73E8">
              <w:rPr>
                <w:color w:val="000000"/>
                <w:sz w:val="16"/>
                <w:szCs w:val="16"/>
                <w:lang w:val="en-US"/>
              </w:rPr>
              <w:t xml:space="preserve"> MM, </w:t>
            </w:r>
            <w:proofErr w:type="spellStart"/>
            <w:r w:rsidRPr="005E73E8">
              <w:rPr>
                <w:color w:val="000000"/>
                <w:sz w:val="16"/>
                <w:szCs w:val="16"/>
                <w:lang w:val="en-US"/>
              </w:rPr>
              <w:t>Stojkov</w:t>
            </w:r>
            <w:proofErr w:type="spellEnd"/>
            <w:r w:rsidRPr="005E73E8">
              <w:rPr>
                <w:color w:val="000000"/>
                <w:sz w:val="16"/>
                <w:szCs w:val="16"/>
                <w:lang w:val="en-US"/>
              </w:rPr>
              <w:t xml:space="preserve"> NJ, </w:t>
            </w:r>
            <w:proofErr w:type="spellStart"/>
            <w:r w:rsidRPr="005E73E8">
              <w:rPr>
                <w:color w:val="000000"/>
                <w:sz w:val="16"/>
                <w:szCs w:val="16"/>
                <w:lang w:val="en-US"/>
              </w:rPr>
              <w:t>Radovic</w:t>
            </w:r>
            <w:proofErr w:type="spellEnd"/>
            <w:r w:rsidRPr="005E73E8">
              <w:rPr>
                <w:color w:val="000000"/>
                <w:sz w:val="16"/>
                <w:szCs w:val="16"/>
                <w:lang w:val="en-US"/>
              </w:rPr>
              <w:t xml:space="preserve"> SM, </w:t>
            </w:r>
            <w:proofErr w:type="spellStart"/>
            <w:r w:rsidRPr="005E73E8">
              <w:rPr>
                <w:color w:val="000000"/>
                <w:sz w:val="16"/>
                <w:szCs w:val="16"/>
                <w:lang w:val="en-US"/>
              </w:rPr>
              <w:t>Baburski</w:t>
            </w:r>
            <w:proofErr w:type="spellEnd"/>
            <w:r w:rsidRPr="005E73E8">
              <w:rPr>
                <w:color w:val="000000"/>
                <w:sz w:val="16"/>
                <w:szCs w:val="16"/>
                <w:lang w:val="en-US"/>
              </w:rPr>
              <w:t xml:space="preserve"> AZ</w:t>
            </w:r>
            <w:proofErr w:type="gramStart"/>
            <w:r w:rsidRPr="005E73E8">
              <w:rPr>
                <w:color w:val="000000"/>
                <w:sz w:val="16"/>
                <w:szCs w:val="16"/>
                <w:lang w:val="en-US"/>
              </w:rPr>
              <w:t>, ..</w:t>
            </w:r>
            <w:r w:rsidRPr="005E73E8">
              <w:rPr>
                <w:rStyle w:val="apple-converted-space"/>
                <w:color w:val="000000"/>
                <w:sz w:val="16"/>
                <w:szCs w:val="16"/>
                <w:lang w:val="en-US"/>
              </w:rPr>
              <w:t> </w:t>
            </w:r>
            <w:proofErr w:type="spellStart"/>
            <w:proofErr w:type="gramEnd"/>
            <w:r w:rsidRPr="005E73E8">
              <w:rPr>
                <w:b/>
                <w:bCs/>
                <w:color w:val="000000"/>
                <w:sz w:val="16"/>
                <w:szCs w:val="16"/>
                <w:lang w:val="en-US"/>
              </w:rPr>
              <w:t>Kostic</w:t>
            </w:r>
            <w:proofErr w:type="spellEnd"/>
            <w:r w:rsidRPr="005E73E8">
              <w:rPr>
                <w:b/>
                <w:bCs/>
                <w:color w:val="000000"/>
                <w:sz w:val="16"/>
                <w:szCs w:val="16"/>
                <w:lang w:val="en-US"/>
              </w:rPr>
              <w:t xml:space="preserve"> TS</w:t>
            </w:r>
            <w:r w:rsidRPr="005E73E8">
              <w:rPr>
                <w:color w:val="000000"/>
                <w:sz w:val="16"/>
                <w:szCs w:val="16"/>
                <w:lang w:val="en-US"/>
              </w:rPr>
              <w:t xml:space="preserve">, Andric SA. </w:t>
            </w:r>
            <w:r w:rsidRPr="005E73E8">
              <w:rPr>
                <w:rStyle w:val="jrnl"/>
                <w:i/>
                <w:color w:val="000000"/>
                <w:sz w:val="16"/>
                <w:szCs w:val="16"/>
                <w:lang w:val="en-US"/>
              </w:rPr>
              <w:t xml:space="preserve">J Steroid </w:t>
            </w:r>
            <w:proofErr w:type="spellStart"/>
            <w:r w:rsidRPr="005E73E8">
              <w:rPr>
                <w:rStyle w:val="jrnl"/>
                <w:i/>
                <w:color w:val="000000"/>
                <w:sz w:val="16"/>
                <w:szCs w:val="16"/>
                <w:lang w:val="en-US"/>
              </w:rPr>
              <w:t>Biochem</w:t>
            </w:r>
            <w:proofErr w:type="spellEnd"/>
            <w:r w:rsidRPr="005E73E8">
              <w:rPr>
                <w:rStyle w:val="jrnl"/>
                <w:i/>
                <w:color w:val="000000"/>
                <w:sz w:val="16"/>
                <w:szCs w:val="16"/>
                <w:lang w:val="en-US"/>
              </w:rPr>
              <w:t xml:space="preserve"> Mol </w:t>
            </w:r>
            <w:proofErr w:type="spellStart"/>
            <w:r w:rsidRPr="005E73E8">
              <w:rPr>
                <w:rStyle w:val="jrnl"/>
                <w:i/>
                <w:color w:val="000000"/>
                <w:sz w:val="16"/>
                <w:szCs w:val="16"/>
                <w:lang w:val="en-US"/>
              </w:rPr>
              <w:t>Biol</w:t>
            </w:r>
            <w:proofErr w:type="spellEnd"/>
            <w:r w:rsidRPr="005E73E8">
              <w:rPr>
                <w:color w:val="000000"/>
                <w:sz w:val="16"/>
                <w:szCs w:val="16"/>
                <w:lang w:val="en-US"/>
              </w:rPr>
              <w:t xml:space="preserve"> 149:58-69, 2015.</w:t>
            </w:r>
          </w:p>
        </w:tc>
        <w:tc>
          <w:tcPr>
            <w:tcW w:w="621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М21</w:t>
            </w:r>
          </w:p>
        </w:tc>
      </w:tr>
      <w:tr w:rsidR="00E33700" w:rsidRPr="005E73E8" w:rsidTr="00A746DE">
        <w:trPr>
          <w:trHeight w:val="227"/>
          <w:jc w:val="center"/>
        </w:trPr>
        <w:tc>
          <w:tcPr>
            <w:tcW w:w="374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11.</w:t>
            </w:r>
          </w:p>
        </w:tc>
        <w:tc>
          <w:tcPr>
            <w:tcW w:w="4005" w:type="pct"/>
            <w:gridSpan w:val="7"/>
            <w:shd w:val="clear" w:color="auto" w:fill="auto"/>
            <w:vAlign w:val="center"/>
          </w:tcPr>
          <w:p w:rsidR="00E33700" w:rsidRPr="005E73E8" w:rsidRDefault="00E33700" w:rsidP="002B1748">
            <w:pPr>
              <w:pStyle w:val="desc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proofErr w:type="spellStart"/>
            <w:r w:rsidRPr="005E73E8">
              <w:rPr>
                <w:color w:val="000000"/>
                <w:sz w:val="16"/>
                <w:szCs w:val="16"/>
              </w:rPr>
              <w:t>Sokanovic</w:t>
            </w:r>
            <w:proofErr w:type="spellEnd"/>
            <w:r w:rsidRPr="005E73E8">
              <w:rPr>
                <w:color w:val="000000"/>
                <w:sz w:val="16"/>
                <w:szCs w:val="16"/>
              </w:rPr>
              <w:t xml:space="preserve"> SJ, </w:t>
            </w:r>
            <w:proofErr w:type="spellStart"/>
            <w:r w:rsidRPr="005E73E8">
              <w:rPr>
                <w:color w:val="000000"/>
                <w:sz w:val="16"/>
                <w:szCs w:val="16"/>
              </w:rPr>
              <w:t>Janjic</w:t>
            </w:r>
            <w:proofErr w:type="spellEnd"/>
            <w:r w:rsidRPr="005E73E8">
              <w:rPr>
                <w:color w:val="000000"/>
                <w:sz w:val="16"/>
                <w:szCs w:val="16"/>
              </w:rPr>
              <w:t xml:space="preserve"> MM, </w:t>
            </w:r>
            <w:proofErr w:type="spellStart"/>
            <w:r w:rsidRPr="005E73E8">
              <w:rPr>
                <w:color w:val="000000"/>
                <w:sz w:val="16"/>
                <w:szCs w:val="16"/>
              </w:rPr>
              <w:t>Stojkov</w:t>
            </w:r>
            <w:proofErr w:type="spellEnd"/>
            <w:r w:rsidRPr="005E73E8">
              <w:rPr>
                <w:color w:val="000000"/>
                <w:sz w:val="16"/>
                <w:szCs w:val="16"/>
              </w:rPr>
              <w:t xml:space="preserve"> NJ, </w:t>
            </w:r>
            <w:proofErr w:type="spellStart"/>
            <w:r w:rsidRPr="005E73E8">
              <w:rPr>
                <w:color w:val="000000"/>
                <w:sz w:val="16"/>
                <w:szCs w:val="16"/>
              </w:rPr>
              <w:t>Baburski</w:t>
            </w:r>
            <w:proofErr w:type="spellEnd"/>
            <w:r w:rsidRPr="005E73E8">
              <w:rPr>
                <w:color w:val="000000"/>
                <w:sz w:val="16"/>
                <w:szCs w:val="16"/>
              </w:rPr>
              <w:t xml:space="preserve"> AZ, </w:t>
            </w:r>
            <w:proofErr w:type="spellStart"/>
            <w:r w:rsidRPr="005E73E8">
              <w:rPr>
                <w:color w:val="000000"/>
                <w:sz w:val="16"/>
                <w:szCs w:val="16"/>
              </w:rPr>
              <w:t>Bjelic</w:t>
            </w:r>
            <w:proofErr w:type="spellEnd"/>
            <w:r w:rsidRPr="005E73E8">
              <w:rPr>
                <w:color w:val="000000"/>
                <w:sz w:val="16"/>
                <w:szCs w:val="16"/>
              </w:rPr>
              <w:t xml:space="preserve"> MM, Andric SA,</w:t>
            </w:r>
            <w:r w:rsidRPr="005E73E8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proofErr w:type="spellStart"/>
            <w:r w:rsidRPr="005E73E8">
              <w:rPr>
                <w:b/>
                <w:bCs/>
                <w:color w:val="000000"/>
                <w:sz w:val="16"/>
                <w:szCs w:val="16"/>
              </w:rPr>
              <w:t>Kostic</w:t>
            </w:r>
            <w:proofErr w:type="spellEnd"/>
            <w:r w:rsidRPr="005E73E8">
              <w:rPr>
                <w:b/>
                <w:bCs/>
                <w:color w:val="000000"/>
                <w:sz w:val="16"/>
                <w:szCs w:val="16"/>
              </w:rPr>
              <w:t xml:space="preserve"> TS. </w:t>
            </w:r>
            <w:r w:rsidRPr="005E73E8">
              <w:rPr>
                <w:rStyle w:val="jrnl"/>
                <w:i/>
                <w:color w:val="000000"/>
                <w:sz w:val="16"/>
                <w:szCs w:val="16"/>
              </w:rPr>
              <w:t xml:space="preserve">Exp </w:t>
            </w:r>
            <w:proofErr w:type="spellStart"/>
            <w:r w:rsidRPr="005E73E8">
              <w:rPr>
                <w:rStyle w:val="jrnl"/>
                <w:i/>
                <w:color w:val="000000"/>
                <w:sz w:val="16"/>
                <w:szCs w:val="16"/>
              </w:rPr>
              <w:t>Gerontol</w:t>
            </w:r>
            <w:proofErr w:type="spellEnd"/>
            <w:r w:rsidRPr="005E73E8">
              <w:rPr>
                <w:color w:val="000000"/>
                <w:sz w:val="16"/>
                <w:szCs w:val="16"/>
              </w:rPr>
              <w:t xml:space="preserve"> 58:19-29, 2014.</w:t>
            </w:r>
          </w:p>
        </w:tc>
        <w:tc>
          <w:tcPr>
            <w:tcW w:w="621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М21</w:t>
            </w:r>
          </w:p>
        </w:tc>
      </w:tr>
      <w:tr w:rsidR="00E33700" w:rsidRPr="005E73E8" w:rsidTr="00A746DE">
        <w:trPr>
          <w:trHeight w:val="227"/>
          <w:jc w:val="center"/>
        </w:trPr>
        <w:tc>
          <w:tcPr>
            <w:tcW w:w="374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12.</w:t>
            </w:r>
          </w:p>
        </w:tc>
        <w:tc>
          <w:tcPr>
            <w:tcW w:w="4005" w:type="pct"/>
            <w:gridSpan w:val="7"/>
            <w:shd w:val="clear" w:color="auto" w:fill="auto"/>
            <w:vAlign w:val="center"/>
          </w:tcPr>
          <w:p w:rsidR="00E33700" w:rsidRPr="005E73E8" w:rsidRDefault="00E33700" w:rsidP="00EA20B2">
            <w:pPr>
              <w:pStyle w:val="title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proofErr w:type="spellStart"/>
            <w:r w:rsidRPr="005E73E8">
              <w:rPr>
                <w:color w:val="000000"/>
                <w:sz w:val="16"/>
                <w:szCs w:val="16"/>
              </w:rPr>
              <w:t>Bjelic</w:t>
            </w:r>
            <w:proofErr w:type="spellEnd"/>
            <w:r w:rsidRPr="005E73E8">
              <w:rPr>
                <w:color w:val="000000"/>
                <w:sz w:val="16"/>
                <w:szCs w:val="16"/>
              </w:rPr>
              <w:t xml:space="preserve"> MM, </w:t>
            </w:r>
            <w:proofErr w:type="spellStart"/>
            <w:r w:rsidRPr="005E73E8">
              <w:rPr>
                <w:color w:val="000000"/>
                <w:sz w:val="16"/>
                <w:szCs w:val="16"/>
              </w:rPr>
              <w:t>Stojkov</w:t>
            </w:r>
            <w:proofErr w:type="spellEnd"/>
            <w:r w:rsidRPr="005E73E8">
              <w:rPr>
                <w:color w:val="000000"/>
                <w:sz w:val="16"/>
                <w:szCs w:val="16"/>
              </w:rPr>
              <w:t xml:space="preserve"> NJ, </w:t>
            </w:r>
            <w:proofErr w:type="spellStart"/>
            <w:r w:rsidRPr="005E73E8">
              <w:rPr>
                <w:color w:val="000000"/>
                <w:sz w:val="16"/>
                <w:szCs w:val="16"/>
              </w:rPr>
              <w:t>Baburski</w:t>
            </w:r>
            <w:proofErr w:type="spellEnd"/>
            <w:r w:rsidRPr="005E73E8">
              <w:rPr>
                <w:color w:val="000000"/>
                <w:sz w:val="16"/>
                <w:szCs w:val="16"/>
              </w:rPr>
              <w:t xml:space="preserve"> AZ, </w:t>
            </w:r>
            <w:proofErr w:type="spellStart"/>
            <w:r w:rsidRPr="005E73E8">
              <w:rPr>
                <w:color w:val="000000"/>
                <w:sz w:val="16"/>
                <w:szCs w:val="16"/>
              </w:rPr>
              <w:t>Sokanovic</w:t>
            </w:r>
            <w:proofErr w:type="spellEnd"/>
            <w:r w:rsidRPr="005E73E8">
              <w:rPr>
                <w:color w:val="000000"/>
                <w:sz w:val="16"/>
                <w:szCs w:val="16"/>
              </w:rPr>
              <w:t xml:space="preserve"> SJ</w:t>
            </w:r>
            <w:proofErr w:type="gramStart"/>
            <w:r w:rsidRPr="005E73E8">
              <w:rPr>
                <w:color w:val="000000"/>
                <w:sz w:val="16"/>
                <w:szCs w:val="16"/>
              </w:rPr>
              <w:t>, ...,</w:t>
            </w:r>
            <w:proofErr w:type="gramEnd"/>
            <w:r w:rsidRPr="005E73E8">
              <w:rPr>
                <w:rStyle w:val="apple-converted-space"/>
                <w:color w:val="000000"/>
                <w:sz w:val="16"/>
                <w:szCs w:val="16"/>
              </w:rPr>
              <w:t> </w:t>
            </w:r>
            <w:proofErr w:type="spellStart"/>
            <w:r w:rsidRPr="005E73E8">
              <w:rPr>
                <w:b/>
                <w:bCs/>
                <w:color w:val="000000"/>
                <w:sz w:val="16"/>
                <w:szCs w:val="16"/>
              </w:rPr>
              <w:t>Kostic</w:t>
            </w:r>
            <w:proofErr w:type="spellEnd"/>
            <w:r w:rsidRPr="005E73E8">
              <w:rPr>
                <w:b/>
                <w:bCs/>
                <w:color w:val="000000"/>
                <w:sz w:val="16"/>
                <w:szCs w:val="16"/>
              </w:rPr>
              <w:t xml:space="preserve"> TS</w:t>
            </w:r>
            <w:r w:rsidRPr="005E73E8">
              <w:rPr>
                <w:color w:val="000000"/>
                <w:sz w:val="16"/>
                <w:szCs w:val="16"/>
              </w:rPr>
              <w:t>, Andric SA</w:t>
            </w:r>
            <w:r w:rsidRPr="005E73E8">
              <w:rPr>
                <w:sz w:val="16"/>
                <w:szCs w:val="16"/>
              </w:rPr>
              <w:t xml:space="preserve">. </w:t>
            </w:r>
            <w:r w:rsidRPr="005E73E8">
              <w:rPr>
                <w:rStyle w:val="jrnl"/>
                <w:i/>
                <w:color w:val="000000"/>
                <w:sz w:val="16"/>
                <w:szCs w:val="16"/>
              </w:rPr>
              <w:t xml:space="preserve">Mol Cell </w:t>
            </w:r>
            <w:proofErr w:type="spellStart"/>
            <w:r w:rsidRPr="005E73E8">
              <w:rPr>
                <w:rStyle w:val="jrnl"/>
                <w:i/>
                <w:color w:val="000000"/>
                <w:sz w:val="16"/>
                <w:szCs w:val="16"/>
              </w:rPr>
              <w:t>Endocrinol</w:t>
            </w:r>
            <w:proofErr w:type="spellEnd"/>
            <w:r w:rsidRPr="005E73E8">
              <w:rPr>
                <w:color w:val="000000"/>
                <w:sz w:val="16"/>
                <w:szCs w:val="16"/>
              </w:rPr>
              <w:t xml:space="preserve"> 396(1-2):10-25, 2014.</w:t>
            </w:r>
          </w:p>
        </w:tc>
        <w:tc>
          <w:tcPr>
            <w:tcW w:w="621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М21</w:t>
            </w:r>
          </w:p>
        </w:tc>
      </w:tr>
      <w:tr w:rsidR="00E33700" w:rsidRPr="005E73E8" w:rsidTr="00A746DE">
        <w:trPr>
          <w:trHeight w:val="227"/>
          <w:jc w:val="center"/>
        </w:trPr>
        <w:tc>
          <w:tcPr>
            <w:tcW w:w="374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13.</w:t>
            </w:r>
          </w:p>
        </w:tc>
        <w:tc>
          <w:tcPr>
            <w:tcW w:w="4005" w:type="pct"/>
            <w:gridSpan w:val="7"/>
            <w:shd w:val="clear" w:color="auto" w:fill="auto"/>
            <w:vAlign w:val="center"/>
          </w:tcPr>
          <w:p w:rsidR="00E33700" w:rsidRPr="005E73E8" w:rsidRDefault="00E33700" w:rsidP="00565135">
            <w:pPr>
              <w:rPr>
                <w:sz w:val="16"/>
                <w:szCs w:val="16"/>
                <w:lang w:val="en-US"/>
              </w:rPr>
            </w:pPr>
            <w:proofErr w:type="spellStart"/>
            <w:r w:rsidRPr="005E73E8">
              <w:rPr>
                <w:sz w:val="16"/>
                <w:szCs w:val="16"/>
                <w:lang w:val="en-US"/>
              </w:rPr>
              <w:t>Stojkov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NJ,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Baburski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AZ,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Bjelic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MM,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Sokanovic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SJ</w:t>
            </w:r>
            <w:proofErr w:type="gramStart"/>
            <w:r w:rsidRPr="005E73E8">
              <w:rPr>
                <w:sz w:val="16"/>
                <w:szCs w:val="16"/>
                <w:lang w:val="en-US"/>
              </w:rPr>
              <w:t>, ....</w:t>
            </w:r>
            <w:proofErr w:type="gramEnd"/>
            <w:r w:rsidRPr="005E73E8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E73E8">
              <w:rPr>
                <w:b/>
                <w:sz w:val="16"/>
                <w:szCs w:val="16"/>
                <w:lang w:val="en-US"/>
              </w:rPr>
              <w:t>Kostic</w:t>
            </w:r>
            <w:proofErr w:type="spellEnd"/>
            <w:r w:rsidRPr="005E73E8">
              <w:rPr>
                <w:b/>
                <w:sz w:val="16"/>
                <w:szCs w:val="16"/>
                <w:lang w:val="en-US"/>
              </w:rPr>
              <w:t xml:space="preserve"> TS</w:t>
            </w:r>
            <w:r w:rsidRPr="005E73E8">
              <w:rPr>
                <w:sz w:val="16"/>
                <w:szCs w:val="16"/>
                <w:lang w:val="en-US"/>
              </w:rPr>
              <w:t>, Andric SA</w:t>
            </w:r>
            <w:r w:rsidRPr="005E73E8">
              <w:rPr>
                <w:rFonts w:eastAsia="Times New Roman"/>
                <w:sz w:val="16"/>
                <w:szCs w:val="16"/>
                <w:lang w:val="en-US"/>
              </w:rPr>
              <w:t xml:space="preserve">.  </w:t>
            </w:r>
            <w:r w:rsidRPr="005E73E8">
              <w:rPr>
                <w:rFonts w:eastAsia="Times New Roman"/>
                <w:i/>
                <w:iCs/>
                <w:sz w:val="16"/>
                <w:szCs w:val="16"/>
                <w:lang w:val="en-US"/>
              </w:rPr>
              <w:t xml:space="preserve">Mole Hum </w:t>
            </w:r>
            <w:proofErr w:type="spellStart"/>
            <w:r w:rsidRPr="005E73E8">
              <w:rPr>
                <w:rFonts w:eastAsia="Times New Roman"/>
                <w:i/>
                <w:iCs/>
                <w:sz w:val="16"/>
                <w:szCs w:val="16"/>
                <w:lang w:val="en-US"/>
              </w:rPr>
              <w:t>Reprod</w:t>
            </w:r>
            <w:proofErr w:type="spellEnd"/>
            <w:r w:rsidRPr="005E73E8">
              <w:rPr>
                <w:rFonts w:eastAsia="Times New Roman"/>
                <w:sz w:val="16"/>
                <w:szCs w:val="16"/>
                <w:lang w:val="en-US"/>
              </w:rPr>
              <w:t xml:space="preserve"> 20 (1)</w:t>
            </w:r>
            <w:r w:rsidRPr="005E73E8">
              <w:rPr>
                <w:sz w:val="16"/>
                <w:szCs w:val="16"/>
                <w:lang w:val="en-US"/>
              </w:rPr>
              <w:t>:77-88, 2013.</w:t>
            </w:r>
          </w:p>
        </w:tc>
        <w:tc>
          <w:tcPr>
            <w:tcW w:w="621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М21а</w:t>
            </w:r>
          </w:p>
        </w:tc>
      </w:tr>
      <w:tr w:rsidR="00E33700" w:rsidRPr="005E73E8" w:rsidTr="00A746DE">
        <w:trPr>
          <w:trHeight w:val="227"/>
          <w:jc w:val="center"/>
        </w:trPr>
        <w:tc>
          <w:tcPr>
            <w:tcW w:w="374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14.</w:t>
            </w:r>
          </w:p>
        </w:tc>
        <w:tc>
          <w:tcPr>
            <w:tcW w:w="4005" w:type="pct"/>
            <w:gridSpan w:val="7"/>
            <w:shd w:val="clear" w:color="auto" w:fill="auto"/>
            <w:vAlign w:val="center"/>
          </w:tcPr>
          <w:p w:rsidR="00E33700" w:rsidRPr="005E73E8" w:rsidRDefault="00E33700" w:rsidP="005F0E57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5E73E8">
              <w:rPr>
                <w:sz w:val="16"/>
                <w:szCs w:val="16"/>
                <w:lang w:val="en-US"/>
              </w:rPr>
              <w:t>Sokanovic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SJ,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Baburski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AZ,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Janjic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MM,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Stojkov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NJ,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Bjelic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MM,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Lalosevic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D, Andric SA,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Stojilkovic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SS &amp;</w:t>
            </w:r>
            <w:proofErr w:type="spellStart"/>
            <w:r w:rsidRPr="005E73E8">
              <w:rPr>
                <w:b/>
                <w:sz w:val="16"/>
                <w:szCs w:val="16"/>
                <w:lang w:val="en-US"/>
              </w:rPr>
              <w:t>Kostic</w:t>
            </w:r>
            <w:proofErr w:type="spellEnd"/>
            <w:r w:rsidRPr="005E73E8">
              <w:rPr>
                <w:b/>
                <w:sz w:val="16"/>
                <w:szCs w:val="16"/>
                <w:lang w:val="en-US"/>
              </w:rPr>
              <w:t xml:space="preserve"> TS </w:t>
            </w:r>
            <w:r w:rsidRPr="005E73E8">
              <w:rPr>
                <w:i/>
                <w:sz w:val="16"/>
                <w:szCs w:val="16"/>
                <w:lang w:val="en-US"/>
              </w:rPr>
              <w:t>Endocrinology</w:t>
            </w:r>
            <w:r w:rsidRPr="005E73E8">
              <w:rPr>
                <w:sz w:val="16"/>
                <w:szCs w:val="16"/>
                <w:lang w:val="en-US"/>
              </w:rPr>
              <w:t xml:space="preserve"> 154 (10): 3914-3924, 2013.</w:t>
            </w:r>
          </w:p>
        </w:tc>
        <w:tc>
          <w:tcPr>
            <w:tcW w:w="621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М21</w:t>
            </w:r>
          </w:p>
        </w:tc>
      </w:tr>
      <w:tr w:rsidR="00E33700" w:rsidRPr="005E73E8" w:rsidTr="00A746DE">
        <w:trPr>
          <w:trHeight w:val="227"/>
          <w:jc w:val="center"/>
        </w:trPr>
        <w:tc>
          <w:tcPr>
            <w:tcW w:w="374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15.</w:t>
            </w:r>
          </w:p>
        </w:tc>
        <w:tc>
          <w:tcPr>
            <w:tcW w:w="4005" w:type="pct"/>
            <w:gridSpan w:val="7"/>
            <w:shd w:val="clear" w:color="auto" w:fill="auto"/>
            <w:vAlign w:val="center"/>
          </w:tcPr>
          <w:p w:rsidR="00E33700" w:rsidRPr="005E73E8" w:rsidRDefault="00E33700" w:rsidP="00565135">
            <w:pPr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5E73E8">
              <w:rPr>
                <w:sz w:val="16"/>
                <w:szCs w:val="16"/>
                <w:lang w:val="en-US"/>
              </w:rPr>
              <w:t>Stojkov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NJ,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Janjic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MM,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Baburski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AZ,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Bjelic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MM,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Mihajlovic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AI,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Drljaca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DM,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Sokanovic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SJ, </w:t>
            </w:r>
            <w:proofErr w:type="spellStart"/>
            <w:r w:rsidRPr="005E73E8">
              <w:rPr>
                <w:b/>
                <w:sz w:val="16"/>
                <w:szCs w:val="16"/>
                <w:lang w:val="en-US"/>
              </w:rPr>
              <w:t>Kostic</w:t>
            </w:r>
            <w:proofErr w:type="spellEnd"/>
            <w:r w:rsidRPr="005E73E8">
              <w:rPr>
                <w:b/>
                <w:sz w:val="16"/>
                <w:szCs w:val="16"/>
                <w:lang w:val="en-US"/>
              </w:rPr>
              <w:t xml:space="preserve"> TS</w:t>
            </w:r>
            <w:r w:rsidRPr="005E73E8">
              <w:rPr>
                <w:sz w:val="16"/>
                <w:szCs w:val="16"/>
                <w:lang w:val="en-US"/>
              </w:rPr>
              <w:t xml:space="preserve">, Andric SA. </w:t>
            </w:r>
            <w:r w:rsidRPr="005E73E8">
              <w:rPr>
                <w:rFonts w:eastAsia="Times New Roman"/>
                <w:i/>
                <w:iCs/>
                <w:sz w:val="16"/>
                <w:szCs w:val="16"/>
                <w:lang w:val="en-US"/>
              </w:rPr>
              <w:t xml:space="preserve">Am J </w:t>
            </w:r>
            <w:proofErr w:type="spellStart"/>
            <w:r w:rsidRPr="005E73E8">
              <w:rPr>
                <w:rFonts w:eastAsia="Times New Roman"/>
                <w:i/>
                <w:iCs/>
                <w:sz w:val="16"/>
                <w:szCs w:val="16"/>
                <w:lang w:val="en-US"/>
              </w:rPr>
              <w:t>Physiol</w:t>
            </w:r>
            <w:proofErr w:type="spellEnd"/>
            <w:r w:rsidRPr="005E73E8">
              <w:rPr>
                <w:rFonts w:eastAsia="Times New Roman"/>
                <w:i/>
                <w:i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E73E8">
              <w:rPr>
                <w:rFonts w:eastAsia="Times New Roman"/>
                <w:i/>
                <w:iCs/>
                <w:sz w:val="16"/>
                <w:szCs w:val="16"/>
                <w:lang w:val="en-US"/>
              </w:rPr>
              <w:t>Endocrinol</w:t>
            </w:r>
            <w:proofErr w:type="spellEnd"/>
            <w:r w:rsidRPr="005E73E8">
              <w:rPr>
                <w:rFonts w:eastAsia="Times New Roman"/>
                <w:i/>
                <w:i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E73E8">
              <w:rPr>
                <w:rFonts w:eastAsia="Times New Roman"/>
                <w:i/>
                <w:iCs/>
                <w:sz w:val="16"/>
                <w:szCs w:val="16"/>
                <w:lang w:val="en-US"/>
              </w:rPr>
              <w:t>Metab</w:t>
            </w:r>
            <w:proofErr w:type="spellEnd"/>
            <w:r w:rsidRPr="005E73E8">
              <w:rPr>
                <w:rFonts w:eastAsia="Times New Roman"/>
                <w:sz w:val="16"/>
                <w:szCs w:val="16"/>
                <w:lang w:val="en-US"/>
              </w:rPr>
              <w:t xml:space="preserve"> 305 (2): E194-E204, </w:t>
            </w:r>
            <w:r w:rsidRPr="005E73E8">
              <w:rPr>
                <w:sz w:val="16"/>
                <w:szCs w:val="16"/>
                <w:lang w:val="en-US"/>
              </w:rPr>
              <w:t>2013</w:t>
            </w:r>
            <w:r w:rsidRPr="005E73E8">
              <w:rPr>
                <w:rFonts w:eastAsia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621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М21а</w:t>
            </w:r>
          </w:p>
        </w:tc>
      </w:tr>
      <w:tr w:rsidR="00E33700" w:rsidRPr="005E73E8" w:rsidTr="00A746DE">
        <w:trPr>
          <w:trHeight w:val="227"/>
          <w:jc w:val="center"/>
        </w:trPr>
        <w:tc>
          <w:tcPr>
            <w:tcW w:w="374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16.</w:t>
            </w:r>
          </w:p>
        </w:tc>
        <w:tc>
          <w:tcPr>
            <w:tcW w:w="4005" w:type="pct"/>
            <w:gridSpan w:val="7"/>
            <w:shd w:val="clear" w:color="auto" w:fill="auto"/>
            <w:vAlign w:val="center"/>
          </w:tcPr>
          <w:p w:rsidR="00E33700" w:rsidRPr="005E73E8" w:rsidRDefault="00E33700" w:rsidP="005F0E57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5E73E8">
              <w:rPr>
                <w:sz w:val="16"/>
                <w:szCs w:val="16"/>
                <w:lang w:val="en-US"/>
              </w:rPr>
              <w:t>Stojkov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NJ,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Janjic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MM, </w:t>
            </w:r>
            <w:proofErr w:type="spellStart"/>
            <w:r w:rsidRPr="005E73E8">
              <w:rPr>
                <w:b/>
                <w:sz w:val="16"/>
                <w:szCs w:val="16"/>
                <w:lang w:val="en-US"/>
              </w:rPr>
              <w:t>Kostic</w:t>
            </w:r>
            <w:proofErr w:type="spellEnd"/>
            <w:r w:rsidRPr="005E73E8">
              <w:rPr>
                <w:b/>
                <w:sz w:val="16"/>
                <w:szCs w:val="16"/>
                <w:lang w:val="en-US"/>
              </w:rPr>
              <w:t xml:space="preserve"> TS,</w:t>
            </w:r>
            <w:r w:rsidRPr="005E73E8">
              <w:rPr>
                <w:sz w:val="16"/>
                <w:szCs w:val="16"/>
                <w:lang w:val="en-US"/>
              </w:rPr>
              <w:t xml:space="preserve"> Andric SA.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Andrology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1 (2): 332-347, 2013.</w:t>
            </w:r>
          </w:p>
        </w:tc>
        <w:tc>
          <w:tcPr>
            <w:tcW w:w="621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М21</w:t>
            </w:r>
          </w:p>
        </w:tc>
      </w:tr>
      <w:tr w:rsidR="00E33700" w:rsidRPr="005E73E8" w:rsidTr="00A746DE">
        <w:trPr>
          <w:trHeight w:val="227"/>
          <w:jc w:val="center"/>
        </w:trPr>
        <w:tc>
          <w:tcPr>
            <w:tcW w:w="374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17.</w:t>
            </w:r>
          </w:p>
        </w:tc>
        <w:tc>
          <w:tcPr>
            <w:tcW w:w="4005" w:type="pct"/>
            <w:gridSpan w:val="7"/>
            <w:shd w:val="clear" w:color="auto" w:fill="auto"/>
            <w:vAlign w:val="center"/>
          </w:tcPr>
          <w:p w:rsidR="00E33700" w:rsidRPr="005E73E8" w:rsidRDefault="00E33700" w:rsidP="00A32C42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 xml:space="preserve">Andric SA,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Kojic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Z,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Bjelic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MM,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Mihajlovic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AI,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Baburski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AZ,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Sokanovic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SJ,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Janjic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MM,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Stojkov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NJ,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Stojilkovic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SS, </w:t>
            </w:r>
            <w:proofErr w:type="spellStart"/>
            <w:r w:rsidRPr="005E73E8">
              <w:rPr>
                <w:b/>
                <w:sz w:val="16"/>
                <w:szCs w:val="16"/>
                <w:lang w:val="en-US"/>
              </w:rPr>
              <w:t>Kostic</w:t>
            </w:r>
            <w:proofErr w:type="spellEnd"/>
            <w:r w:rsidRPr="005E73E8">
              <w:rPr>
                <w:b/>
                <w:sz w:val="16"/>
                <w:szCs w:val="16"/>
                <w:lang w:val="en-US"/>
              </w:rPr>
              <w:t xml:space="preserve"> TS </w:t>
            </w:r>
            <w:r w:rsidRPr="005E73E8">
              <w:rPr>
                <w:i/>
                <w:sz w:val="16"/>
                <w:szCs w:val="16"/>
                <w:lang w:val="en-US"/>
              </w:rPr>
              <w:t xml:space="preserve">Am J </w:t>
            </w:r>
            <w:proofErr w:type="spellStart"/>
            <w:r w:rsidRPr="005E73E8">
              <w:rPr>
                <w:i/>
                <w:sz w:val="16"/>
                <w:szCs w:val="16"/>
                <w:lang w:val="en-US"/>
              </w:rPr>
              <w:t>Physiol</w:t>
            </w:r>
            <w:proofErr w:type="spellEnd"/>
            <w:r w:rsidRPr="005E73E8">
              <w:rPr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E73E8">
              <w:rPr>
                <w:i/>
                <w:sz w:val="16"/>
                <w:szCs w:val="16"/>
                <w:lang w:val="en-US"/>
              </w:rPr>
              <w:t>Endocrinol</w:t>
            </w:r>
            <w:proofErr w:type="spellEnd"/>
            <w:r w:rsidRPr="005E73E8">
              <w:rPr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E73E8">
              <w:rPr>
                <w:i/>
                <w:sz w:val="16"/>
                <w:szCs w:val="16"/>
                <w:lang w:val="en-US"/>
              </w:rPr>
              <w:t>Metab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304 (1): E51-E59, 2013.</w:t>
            </w:r>
          </w:p>
        </w:tc>
        <w:tc>
          <w:tcPr>
            <w:tcW w:w="621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М21а</w:t>
            </w:r>
          </w:p>
        </w:tc>
      </w:tr>
      <w:tr w:rsidR="00E33700" w:rsidRPr="005E73E8" w:rsidTr="00A746DE">
        <w:trPr>
          <w:trHeight w:val="227"/>
          <w:jc w:val="center"/>
        </w:trPr>
        <w:tc>
          <w:tcPr>
            <w:tcW w:w="374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18.</w:t>
            </w:r>
          </w:p>
        </w:tc>
        <w:tc>
          <w:tcPr>
            <w:tcW w:w="4005" w:type="pct"/>
            <w:gridSpan w:val="7"/>
            <w:shd w:val="clear" w:color="auto" w:fill="auto"/>
            <w:vAlign w:val="center"/>
          </w:tcPr>
          <w:p w:rsidR="00E33700" w:rsidRPr="005E73E8" w:rsidRDefault="00E33700" w:rsidP="00A32C42">
            <w:pPr>
              <w:rPr>
                <w:sz w:val="16"/>
                <w:szCs w:val="16"/>
                <w:lang w:val="en-US"/>
              </w:rPr>
            </w:pPr>
            <w:proofErr w:type="spellStart"/>
            <w:r w:rsidRPr="005E73E8">
              <w:rPr>
                <w:sz w:val="16"/>
                <w:szCs w:val="16"/>
                <w:lang w:val="en-US"/>
              </w:rPr>
              <w:t>Janjic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MM, </w:t>
            </w:r>
            <w:proofErr w:type="spellStart"/>
            <w:r w:rsidRPr="005E73E8">
              <w:rPr>
                <w:sz w:val="16"/>
                <w:szCs w:val="16"/>
                <w:lang w:val="en-US"/>
              </w:rPr>
              <w:t>Stojkov</w:t>
            </w:r>
            <w:proofErr w:type="spellEnd"/>
            <w:r w:rsidRPr="005E73E8">
              <w:rPr>
                <w:sz w:val="16"/>
                <w:szCs w:val="16"/>
                <w:lang w:val="en-US"/>
              </w:rPr>
              <w:t xml:space="preserve"> NJ, Andric SA, </w:t>
            </w:r>
            <w:proofErr w:type="spellStart"/>
            <w:r w:rsidRPr="005E73E8">
              <w:rPr>
                <w:b/>
                <w:sz w:val="16"/>
                <w:szCs w:val="16"/>
                <w:lang w:val="en-US"/>
              </w:rPr>
              <w:t>Kostic</w:t>
            </w:r>
            <w:proofErr w:type="spellEnd"/>
            <w:r w:rsidRPr="005E73E8">
              <w:rPr>
                <w:b/>
                <w:sz w:val="16"/>
                <w:szCs w:val="16"/>
                <w:lang w:val="en-US"/>
              </w:rPr>
              <w:t xml:space="preserve"> TS</w:t>
            </w:r>
            <w:r w:rsidRPr="005E73E8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5E73E8">
              <w:rPr>
                <w:i/>
                <w:iCs/>
                <w:sz w:val="16"/>
                <w:szCs w:val="16"/>
                <w:lang w:val="en-US"/>
              </w:rPr>
              <w:t>Reprod</w:t>
            </w:r>
            <w:proofErr w:type="spellEnd"/>
            <w:r w:rsidRPr="005E73E8">
              <w:rPr>
                <w:i/>
                <w:i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E73E8">
              <w:rPr>
                <w:i/>
                <w:iCs/>
                <w:sz w:val="16"/>
                <w:szCs w:val="16"/>
                <w:lang w:val="en-US"/>
              </w:rPr>
              <w:t>Toxicol</w:t>
            </w:r>
            <w:proofErr w:type="spellEnd"/>
            <w:r w:rsidRPr="005E73E8">
              <w:rPr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5E73E8">
              <w:rPr>
                <w:sz w:val="16"/>
                <w:szCs w:val="16"/>
                <w:lang w:val="en-US"/>
              </w:rPr>
              <w:t>34(4):686-693, 2012.</w:t>
            </w:r>
          </w:p>
        </w:tc>
        <w:tc>
          <w:tcPr>
            <w:tcW w:w="621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М21</w:t>
            </w:r>
          </w:p>
        </w:tc>
      </w:tr>
      <w:tr w:rsidR="00E33700" w:rsidRPr="005E73E8" w:rsidTr="00A746DE">
        <w:trPr>
          <w:trHeight w:val="227"/>
          <w:jc w:val="center"/>
        </w:trPr>
        <w:tc>
          <w:tcPr>
            <w:tcW w:w="374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19.</w:t>
            </w:r>
          </w:p>
        </w:tc>
        <w:tc>
          <w:tcPr>
            <w:tcW w:w="4005" w:type="pct"/>
            <w:gridSpan w:val="7"/>
            <w:shd w:val="clear" w:color="auto" w:fill="auto"/>
            <w:vAlign w:val="center"/>
          </w:tcPr>
          <w:p w:rsidR="00E33700" w:rsidRPr="005E73E8" w:rsidRDefault="00E33700" w:rsidP="00B5557B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5E73E8">
              <w:rPr>
                <w:rFonts w:eastAsia="Times New Roman"/>
                <w:sz w:val="16"/>
                <w:szCs w:val="16"/>
                <w:lang w:val="en-US"/>
              </w:rPr>
              <w:t>Janjic</w:t>
            </w:r>
            <w:proofErr w:type="spellEnd"/>
            <w:r w:rsidRPr="005E73E8">
              <w:rPr>
                <w:rFonts w:eastAsia="Times New Roman"/>
                <w:sz w:val="16"/>
                <w:szCs w:val="16"/>
                <w:lang w:val="en-US"/>
              </w:rPr>
              <w:t xml:space="preserve"> MM, </w:t>
            </w:r>
            <w:proofErr w:type="spellStart"/>
            <w:r w:rsidRPr="005E73E8">
              <w:rPr>
                <w:rFonts w:eastAsia="Times New Roman"/>
                <w:sz w:val="16"/>
                <w:szCs w:val="16"/>
                <w:lang w:val="en-US"/>
              </w:rPr>
              <w:t>Stojkov</w:t>
            </w:r>
            <w:proofErr w:type="spellEnd"/>
            <w:r w:rsidRPr="005E73E8">
              <w:rPr>
                <w:rFonts w:eastAsia="Times New Roman"/>
                <w:sz w:val="16"/>
                <w:szCs w:val="16"/>
                <w:lang w:val="en-US"/>
              </w:rPr>
              <w:t xml:space="preserve"> NJ, </w:t>
            </w:r>
            <w:proofErr w:type="spellStart"/>
            <w:r w:rsidRPr="005E73E8">
              <w:rPr>
                <w:rFonts w:eastAsia="Times New Roman"/>
                <w:sz w:val="16"/>
                <w:szCs w:val="16"/>
                <w:lang w:val="en-US"/>
              </w:rPr>
              <w:t>Bjelic</w:t>
            </w:r>
            <w:proofErr w:type="spellEnd"/>
            <w:r w:rsidRPr="005E73E8">
              <w:rPr>
                <w:rFonts w:eastAsia="Times New Roman"/>
                <w:sz w:val="16"/>
                <w:szCs w:val="16"/>
                <w:lang w:val="en-US"/>
              </w:rPr>
              <w:t xml:space="preserve"> MM, </w:t>
            </w:r>
            <w:proofErr w:type="spellStart"/>
            <w:r w:rsidRPr="005E73E8">
              <w:rPr>
                <w:rFonts w:eastAsia="Times New Roman"/>
                <w:sz w:val="16"/>
                <w:szCs w:val="16"/>
                <w:lang w:val="en-US"/>
              </w:rPr>
              <w:t>Mihajlovic</w:t>
            </w:r>
            <w:proofErr w:type="spellEnd"/>
            <w:r w:rsidRPr="005E73E8">
              <w:rPr>
                <w:rFonts w:eastAsia="Times New Roman"/>
                <w:sz w:val="16"/>
                <w:szCs w:val="16"/>
                <w:lang w:val="en-US"/>
              </w:rPr>
              <w:t xml:space="preserve"> AI, Andric SA,</w:t>
            </w:r>
            <w:r w:rsidRPr="005E73E8">
              <w:rPr>
                <w:rFonts w:eastAsia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E73E8">
              <w:rPr>
                <w:rFonts w:eastAsia="Times New Roman"/>
                <w:b/>
                <w:sz w:val="16"/>
                <w:szCs w:val="16"/>
                <w:lang w:val="en-US"/>
              </w:rPr>
              <w:t>Kostic</w:t>
            </w:r>
            <w:proofErr w:type="spellEnd"/>
            <w:r w:rsidRPr="005E73E8">
              <w:rPr>
                <w:rFonts w:eastAsia="Times New Roman"/>
                <w:b/>
                <w:sz w:val="16"/>
                <w:szCs w:val="16"/>
                <w:lang w:val="en-US"/>
              </w:rPr>
              <w:t xml:space="preserve"> TS</w:t>
            </w:r>
            <w:r w:rsidRPr="005E73E8">
              <w:rPr>
                <w:sz w:val="16"/>
                <w:szCs w:val="16"/>
                <w:lang w:val="en-US"/>
              </w:rPr>
              <w:t xml:space="preserve">. </w:t>
            </w:r>
            <w:r w:rsidRPr="005E73E8">
              <w:rPr>
                <w:rFonts w:eastAsia="Times New Roman"/>
                <w:i/>
                <w:sz w:val="16"/>
                <w:szCs w:val="16"/>
                <w:lang w:val="en-US"/>
              </w:rPr>
              <w:t xml:space="preserve">J Sex Med </w:t>
            </w:r>
            <w:r w:rsidRPr="005E73E8">
              <w:rPr>
                <w:sz w:val="16"/>
                <w:szCs w:val="16"/>
                <w:lang w:val="en-US"/>
              </w:rPr>
              <w:t>10 (9): 2534-2543, 2012.</w:t>
            </w:r>
          </w:p>
        </w:tc>
        <w:tc>
          <w:tcPr>
            <w:tcW w:w="621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М21</w:t>
            </w:r>
          </w:p>
        </w:tc>
      </w:tr>
      <w:tr w:rsidR="00E33700" w:rsidRPr="005E73E8" w:rsidTr="00A746DE">
        <w:trPr>
          <w:trHeight w:val="227"/>
          <w:jc w:val="center"/>
        </w:trPr>
        <w:tc>
          <w:tcPr>
            <w:tcW w:w="374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20.</w:t>
            </w:r>
          </w:p>
        </w:tc>
        <w:tc>
          <w:tcPr>
            <w:tcW w:w="4005" w:type="pct"/>
            <w:gridSpan w:val="7"/>
            <w:shd w:val="clear" w:color="auto" w:fill="auto"/>
            <w:vAlign w:val="center"/>
          </w:tcPr>
          <w:p w:rsidR="00E33700" w:rsidRPr="005E73E8" w:rsidRDefault="00E33700" w:rsidP="00320689">
            <w:pPr>
              <w:rPr>
                <w:sz w:val="16"/>
                <w:szCs w:val="16"/>
                <w:lang w:val="en-US"/>
              </w:rPr>
            </w:pPr>
            <w:proofErr w:type="spellStart"/>
            <w:r w:rsidRPr="005E73E8">
              <w:rPr>
                <w:rFonts w:eastAsia="Times New Roman"/>
                <w:b/>
                <w:sz w:val="16"/>
                <w:szCs w:val="16"/>
                <w:lang w:val="en-US"/>
              </w:rPr>
              <w:t>Kostic</w:t>
            </w:r>
            <w:proofErr w:type="spellEnd"/>
            <w:r w:rsidRPr="005E73E8">
              <w:rPr>
                <w:rFonts w:eastAsia="Times New Roman"/>
                <w:b/>
                <w:sz w:val="16"/>
                <w:szCs w:val="16"/>
                <w:lang w:val="en-US"/>
              </w:rPr>
              <w:t xml:space="preserve"> TS</w:t>
            </w:r>
            <w:r w:rsidRPr="005E73E8">
              <w:rPr>
                <w:rFonts w:eastAsia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5E73E8">
              <w:rPr>
                <w:rFonts w:eastAsia="Times New Roman"/>
                <w:sz w:val="16"/>
                <w:szCs w:val="16"/>
                <w:lang w:val="en-US"/>
              </w:rPr>
              <w:t>Stojkov</w:t>
            </w:r>
            <w:proofErr w:type="spellEnd"/>
            <w:r w:rsidRPr="005E73E8">
              <w:rPr>
                <w:rFonts w:eastAsia="Times New Roman"/>
                <w:sz w:val="16"/>
                <w:szCs w:val="16"/>
                <w:lang w:val="en-US"/>
              </w:rPr>
              <w:t xml:space="preserve"> NJ, </w:t>
            </w:r>
            <w:proofErr w:type="spellStart"/>
            <w:r w:rsidRPr="005E73E8">
              <w:rPr>
                <w:rFonts w:eastAsia="Times New Roman"/>
                <w:sz w:val="16"/>
                <w:szCs w:val="16"/>
                <w:lang w:val="en-US"/>
              </w:rPr>
              <w:t>Bjelic</w:t>
            </w:r>
            <w:proofErr w:type="spellEnd"/>
            <w:r w:rsidRPr="005E73E8">
              <w:rPr>
                <w:rFonts w:eastAsia="Times New Roman"/>
                <w:sz w:val="16"/>
                <w:szCs w:val="16"/>
                <w:lang w:val="en-US"/>
              </w:rPr>
              <w:t xml:space="preserve"> MM, </w:t>
            </w:r>
            <w:proofErr w:type="spellStart"/>
            <w:r w:rsidRPr="005E73E8">
              <w:rPr>
                <w:rFonts w:eastAsia="Times New Roman"/>
                <w:sz w:val="16"/>
                <w:szCs w:val="16"/>
                <w:lang w:val="en-US"/>
              </w:rPr>
              <w:t>Mihajlovic</w:t>
            </w:r>
            <w:proofErr w:type="spellEnd"/>
            <w:r w:rsidRPr="005E73E8">
              <w:rPr>
                <w:rFonts w:eastAsia="Times New Roman"/>
                <w:sz w:val="16"/>
                <w:szCs w:val="16"/>
                <w:lang w:val="en-US"/>
              </w:rPr>
              <w:t xml:space="preserve"> AI, </w:t>
            </w:r>
            <w:proofErr w:type="spellStart"/>
            <w:r w:rsidRPr="005E73E8">
              <w:rPr>
                <w:rFonts w:eastAsia="Times New Roman"/>
                <w:sz w:val="16"/>
                <w:szCs w:val="16"/>
                <w:lang w:val="en-US"/>
              </w:rPr>
              <w:t>Janjic</w:t>
            </w:r>
            <w:proofErr w:type="spellEnd"/>
            <w:r w:rsidRPr="005E73E8">
              <w:rPr>
                <w:rFonts w:eastAsia="Times New Roman"/>
                <w:sz w:val="16"/>
                <w:szCs w:val="16"/>
                <w:lang w:val="en-US"/>
              </w:rPr>
              <w:t xml:space="preserve"> MM, Andric SA. </w:t>
            </w:r>
            <w:proofErr w:type="spellStart"/>
            <w:r w:rsidRPr="005E73E8">
              <w:rPr>
                <w:rFonts w:eastAsia="Times New Roman"/>
                <w:i/>
                <w:sz w:val="16"/>
                <w:szCs w:val="16"/>
                <w:lang w:val="en-US"/>
              </w:rPr>
              <w:t>Toxicol</w:t>
            </w:r>
            <w:proofErr w:type="spellEnd"/>
            <w:r w:rsidRPr="005E73E8">
              <w:rPr>
                <w:rFonts w:eastAsia="Times New Roman"/>
                <w:i/>
                <w:sz w:val="16"/>
                <w:szCs w:val="16"/>
                <w:lang w:val="en-US"/>
              </w:rPr>
              <w:t xml:space="preserve"> Sci</w:t>
            </w:r>
            <w:r w:rsidRPr="005E73E8">
              <w:rPr>
                <w:rFonts w:eastAsia="Times New Roman"/>
                <w:sz w:val="16"/>
                <w:szCs w:val="16"/>
                <w:lang w:val="en-US"/>
              </w:rPr>
              <w:t xml:space="preserve">. </w:t>
            </w:r>
            <w:r w:rsidRPr="005E73E8">
              <w:rPr>
                <w:sz w:val="16"/>
                <w:szCs w:val="16"/>
                <w:lang w:val="en-US"/>
              </w:rPr>
              <w:t>121(2): 397–407, 2011.</w:t>
            </w:r>
          </w:p>
        </w:tc>
        <w:tc>
          <w:tcPr>
            <w:tcW w:w="621" w:type="pct"/>
            <w:vAlign w:val="center"/>
          </w:tcPr>
          <w:p w:rsidR="00E33700" w:rsidRPr="005E73E8" w:rsidRDefault="00E33700" w:rsidP="00274EFF">
            <w:pPr>
              <w:rPr>
                <w:sz w:val="16"/>
                <w:szCs w:val="16"/>
                <w:lang w:val="en-US"/>
              </w:rPr>
            </w:pPr>
            <w:r w:rsidRPr="005E73E8">
              <w:rPr>
                <w:sz w:val="16"/>
                <w:szCs w:val="16"/>
                <w:lang w:val="en-US"/>
              </w:rPr>
              <w:t>М21а</w:t>
            </w:r>
          </w:p>
        </w:tc>
      </w:tr>
      <w:tr w:rsidR="00A746DE" w:rsidRPr="005E73E8" w:rsidTr="002E0149">
        <w:trPr>
          <w:trHeight w:val="227"/>
          <w:jc w:val="center"/>
        </w:trPr>
        <w:tc>
          <w:tcPr>
            <w:tcW w:w="5000" w:type="pct"/>
            <w:gridSpan w:val="9"/>
            <w:vAlign w:val="center"/>
          </w:tcPr>
          <w:p w:rsidR="00A746DE" w:rsidRPr="00283BE4" w:rsidRDefault="00A746DE" w:rsidP="000A4877">
            <w:pPr>
              <w:rPr>
                <w:lang w:val="en-US"/>
              </w:rPr>
            </w:pPr>
            <w:r w:rsidRPr="00283BE4">
              <w:rPr>
                <w:b/>
                <w:lang w:val="en-US"/>
              </w:rPr>
              <w:t>Cumulative data of scientific activity of the teacher</w:t>
            </w:r>
          </w:p>
        </w:tc>
      </w:tr>
      <w:tr w:rsidR="00A746DE" w:rsidRPr="005E73E8" w:rsidTr="00A746DE">
        <w:trPr>
          <w:trHeight w:val="227"/>
          <w:jc w:val="center"/>
        </w:trPr>
        <w:tc>
          <w:tcPr>
            <w:tcW w:w="1877" w:type="pct"/>
            <w:gridSpan w:val="5"/>
          </w:tcPr>
          <w:p w:rsidR="00A746DE" w:rsidRPr="002B3F07" w:rsidRDefault="00A746DE" w:rsidP="000A4877">
            <w:pPr>
              <w:rPr>
                <w:lang w:val="en-US"/>
              </w:rPr>
            </w:pPr>
            <w:r w:rsidRPr="002B3F07">
              <w:rPr>
                <w:lang w:val="en-US"/>
              </w:rPr>
              <w:t>Total number of citations, without self citations</w:t>
            </w:r>
          </w:p>
        </w:tc>
        <w:tc>
          <w:tcPr>
            <w:tcW w:w="3123" w:type="pct"/>
            <w:gridSpan w:val="4"/>
            <w:vAlign w:val="center"/>
          </w:tcPr>
          <w:p w:rsidR="00A746DE" w:rsidRPr="002B3F07" w:rsidRDefault="00A746DE" w:rsidP="000A4877">
            <w:pPr>
              <w:spacing w:after="60"/>
              <w:rPr>
                <w:b/>
                <w:lang w:val="en-US"/>
              </w:rPr>
            </w:pPr>
            <w:r w:rsidRPr="002B3F07">
              <w:rPr>
                <w:lang w:val="en-US"/>
              </w:rPr>
              <w:t>888,</w:t>
            </w:r>
            <w:r w:rsidRPr="002B3F07">
              <w:rPr>
                <w:b/>
                <w:lang w:val="en-US"/>
              </w:rPr>
              <w:t xml:space="preserve"> </w:t>
            </w:r>
            <w:r w:rsidRPr="002B3F07">
              <w:rPr>
                <w:i/>
                <w:lang w:val="en-US"/>
              </w:rPr>
              <w:t>h</w:t>
            </w:r>
            <w:r w:rsidRPr="002B3F07">
              <w:rPr>
                <w:lang w:val="en-US"/>
              </w:rPr>
              <w:t>-index 17 without self citation (source SCOPUS)</w:t>
            </w:r>
          </w:p>
        </w:tc>
      </w:tr>
      <w:tr w:rsidR="00A746DE" w:rsidRPr="005E73E8" w:rsidTr="00A746DE">
        <w:trPr>
          <w:trHeight w:val="227"/>
          <w:jc w:val="center"/>
        </w:trPr>
        <w:tc>
          <w:tcPr>
            <w:tcW w:w="1877" w:type="pct"/>
            <w:gridSpan w:val="5"/>
          </w:tcPr>
          <w:p w:rsidR="00A746DE" w:rsidRPr="002B3F07" w:rsidRDefault="00A746DE" w:rsidP="000A4877">
            <w:pPr>
              <w:rPr>
                <w:lang w:val="en-US"/>
              </w:rPr>
            </w:pPr>
            <w:r w:rsidRPr="002B3F07">
              <w:rPr>
                <w:lang w:val="en-US"/>
              </w:rPr>
              <w:t>Total number of papers on the SCI (or SSCI) list</w:t>
            </w:r>
          </w:p>
        </w:tc>
        <w:tc>
          <w:tcPr>
            <w:tcW w:w="3123" w:type="pct"/>
            <w:gridSpan w:val="4"/>
            <w:vAlign w:val="center"/>
          </w:tcPr>
          <w:p w:rsidR="00A746DE" w:rsidRPr="002B3F07" w:rsidRDefault="00A746DE" w:rsidP="000A4877">
            <w:pPr>
              <w:spacing w:after="60"/>
              <w:rPr>
                <w:lang w:val="en-US"/>
              </w:rPr>
            </w:pPr>
            <w:r w:rsidRPr="002B3F07">
              <w:rPr>
                <w:lang w:val="en-US"/>
              </w:rPr>
              <w:t>47</w:t>
            </w:r>
          </w:p>
        </w:tc>
      </w:tr>
      <w:tr w:rsidR="00A746DE" w:rsidRPr="005E73E8" w:rsidTr="00A746DE">
        <w:trPr>
          <w:trHeight w:val="227"/>
          <w:jc w:val="center"/>
        </w:trPr>
        <w:tc>
          <w:tcPr>
            <w:tcW w:w="1877" w:type="pct"/>
            <w:gridSpan w:val="5"/>
            <w:vAlign w:val="center"/>
          </w:tcPr>
          <w:p w:rsidR="00A746DE" w:rsidRPr="002B3F07" w:rsidRDefault="00A746DE" w:rsidP="000A4877">
            <w:pPr>
              <w:spacing w:after="60"/>
              <w:rPr>
                <w:b/>
                <w:lang w:val="en-US"/>
              </w:rPr>
            </w:pPr>
            <w:r w:rsidRPr="002B3F07">
              <w:rPr>
                <w:lang w:val="en-US"/>
              </w:rPr>
              <w:t>Current participation on the projects</w:t>
            </w:r>
          </w:p>
        </w:tc>
        <w:tc>
          <w:tcPr>
            <w:tcW w:w="2038" w:type="pct"/>
            <w:gridSpan w:val="2"/>
            <w:vAlign w:val="center"/>
          </w:tcPr>
          <w:p w:rsidR="00A746DE" w:rsidRPr="002B3F07" w:rsidRDefault="00A746DE" w:rsidP="000A4877">
            <w:pPr>
              <w:rPr>
                <w:lang w:val="en-US"/>
              </w:rPr>
            </w:pPr>
            <w:r w:rsidRPr="002B3F07">
              <w:rPr>
                <w:lang w:val="en-US"/>
              </w:rPr>
              <w:t>National: 2</w:t>
            </w:r>
          </w:p>
        </w:tc>
        <w:tc>
          <w:tcPr>
            <w:tcW w:w="1085" w:type="pct"/>
            <w:gridSpan w:val="2"/>
            <w:vAlign w:val="center"/>
          </w:tcPr>
          <w:p w:rsidR="00A746DE" w:rsidRPr="002B3F07" w:rsidRDefault="00A746DE" w:rsidP="000A4877">
            <w:pPr>
              <w:rPr>
                <w:lang w:val="en-US"/>
              </w:rPr>
            </w:pPr>
            <w:r w:rsidRPr="002B3F07">
              <w:rPr>
                <w:lang w:val="en-US"/>
              </w:rPr>
              <w:t>International: 3</w:t>
            </w:r>
          </w:p>
        </w:tc>
      </w:tr>
      <w:tr w:rsidR="00A746DE" w:rsidRPr="005E73E8" w:rsidTr="00A746DE">
        <w:trPr>
          <w:trHeight w:val="227"/>
          <w:jc w:val="center"/>
        </w:trPr>
        <w:tc>
          <w:tcPr>
            <w:tcW w:w="1877" w:type="pct"/>
            <w:gridSpan w:val="5"/>
            <w:vAlign w:val="center"/>
          </w:tcPr>
          <w:p w:rsidR="00A746DE" w:rsidRPr="002B3F07" w:rsidRDefault="00A746DE" w:rsidP="000A4877">
            <w:pPr>
              <w:rPr>
                <w:lang w:val="en-US"/>
              </w:rPr>
            </w:pPr>
            <w:r w:rsidRPr="002B3F07">
              <w:rPr>
                <w:lang w:val="en-US"/>
              </w:rPr>
              <w:t>Specialization</w:t>
            </w:r>
          </w:p>
        </w:tc>
        <w:tc>
          <w:tcPr>
            <w:tcW w:w="3123" w:type="pct"/>
            <w:gridSpan w:val="4"/>
            <w:vAlign w:val="center"/>
          </w:tcPr>
          <w:p w:rsidR="00A746DE" w:rsidRPr="002B3F07" w:rsidRDefault="00A746DE" w:rsidP="000A4877">
            <w:pPr>
              <w:rPr>
                <w:lang w:val="en-US"/>
              </w:rPr>
            </w:pPr>
            <w:r w:rsidRPr="002B3F07">
              <w:rPr>
                <w:lang w:val="en-US"/>
              </w:rPr>
              <w:t>2010, 2018, 2019 (summer or two weeks visits) NIH, NICHD (USA).</w:t>
            </w:r>
          </w:p>
          <w:p w:rsidR="00A746DE" w:rsidRPr="002B3F07" w:rsidRDefault="00A746DE" w:rsidP="000A4877">
            <w:pPr>
              <w:rPr>
                <w:lang w:val="en-US"/>
              </w:rPr>
            </w:pPr>
            <w:r w:rsidRPr="002B3F07">
              <w:rPr>
                <w:lang w:val="en-US"/>
              </w:rPr>
              <w:t xml:space="preserve">1999–2002.  </w:t>
            </w:r>
            <w:r w:rsidRPr="002B3F07">
              <w:rPr>
                <w:i/>
                <w:lang w:val="en-US"/>
              </w:rPr>
              <w:t>Visiting fellow –</w:t>
            </w:r>
            <w:r w:rsidRPr="002B3F07">
              <w:rPr>
                <w:lang w:val="en-US"/>
              </w:rPr>
              <w:t xml:space="preserve"> National Institutes of Health, NICHD (USA).</w:t>
            </w:r>
          </w:p>
        </w:tc>
      </w:tr>
      <w:tr w:rsidR="00A746DE" w:rsidRPr="005E73E8" w:rsidTr="00A746DE">
        <w:trPr>
          <w:trHeight w:val="227"/>
          <w:jc w:val="center"/>
        </w:trPr>
        <w:tc>
          <w:tcPr>
            <w:tcW w:w="1877" w:type="pct"/>
            <w:gridSpan w:val="5"/>
            <w:vAlign w:val="center"/>
          </w:tcPr>
          <w:p w:rsidR="00A746DE" w:rsidRPr="002B3F07" w:rsidRDefault="00A746DE" w:rsidP="000A4877">
            <w:pPr>
              <w:rPr>
                <w:lang w:val="en-US"/>
              </w:rPr>
            </w:pPr>
            <w:r w:rsidRPr="002B3F07">
              <w:rPr>
                <w:b/>
                <w:lang w:val="en-US"/>
              </w:rPr>
              <w:t xml:space="preserve">Membership in </w:t>
            </w:r>
            <w:r>
              <w:rPr>
                <w:b/>
                <w:lang w:val="en-US"/>
              </w:rPr>
              <w:t xml:space="preserve">the </w:t>
            </w:r>
            <w:r w:rsidRPr="002B3F07">
              <w:rPr>
                <w:b/>
                <w:lang w:val="en-US"/>
              </w:rPr>
              <w:t>scientific organizations</w:t>
            </w:r>
          </w:p>
        </w:tc>
        <w:tc>
          <w:tcPr>
            <w:tcW w:w="3123" w:type="pct"/>
            <w:gridSpan w:val="4"/>
            <w:vAlign w:val="center"/>
          </w:tcPr>
          <w:p w:rsidR="00A746DE" w:rsidRPr="002B3F07" w:rsidRDefault="00A746DE" w:rsidP="000A4877">
            <w:pPr>
              <w:jc w:val="both"/>
              <w:rPr>
                <w:lang w:val="en-US"/>
              </w:rPr>
            </w:pPr>
            <w:r w:rsidRPr="002B3F07">
              <w:rPr>
                <w:lang w:val="en-US"/>
              </w:rPr>
              <w:t>Serbian Biological Society, Serbian Physiological Society, Serbian Society Mitochondrial Free Radical Physiology, Serbian Molecular Biological Society, FEBS, EMBO, IUBMB,</w:t>
            </w:r>
            <w:r>
              <w:rPr>
                <w:lang w:val="en-US"/>
              </w:rPr>
              <w:t xml:space="preserve"> </w:t>
            </w:r>
            <w:proofErr w:type="spellStart"/>
            <w:r w:rsidRPr="002B3F07">
              <w:rPr>
                <w:lang w:val="en-US"/>
              </w:rPr>
              <w:t>Womens</w:t>
            </w:r>
            <w:proofErr w:type="spellEnd"/>
            <w:r w:rsidRPr="002B3F07">
              <w:rPr>
                <w:lang w:val="en-US"/>
              </w:rPr>
              <w:t xml:space="preserve"> in Endocrinology, Society for Study of Reproduction.</w:t>
            </w:r>
          </w:p>
        </w:tc>
      </w:tr>
      <w:tr w:rsidR="00A746DE" w:rsidRPr="005E73E8" w:rsidTr="00A746DE">
        <w:trPr>
          <w:trHeight w:val="227"/>
          <w:jc w:val="center"/>
        </w:trPr>
        <w:tc>
          <w:tcPr>
            <w:tcW w:w="1877" w:type="pct"/>
            <w:gridSpan w:val="5"/>
            <w:vAlign w:val="center"/>
          </w:tcPr>
          <w:p w:rsidR="00A746DE" w:rsidRPr="002B3F07" w:rsidRDefault="00A746DE" w:rsidP="000A4877">
            <w:pPr>
              <w:rPr>
                <w:b/>
                <w:lang w:val="en-US"/>
              </w:rPr>
            </w:pPr>
            <w:r w:rsidRPr="002B3F07">
              <w:rPr>
                <w:b/>
                <w:lang w:val="en-US"/>
              </w:rPr>
              <w:t>Other information consider</w:t>
            </w:r>
            <w:r>
              <w:rPr>
                <w:b/>
                <w:lang w:val="en-US"/>
              </w:rPr>
              <w:t>ed</w:t>
            </w:r>
            <w:r w:rsidRPr="002B3F07">
              <w:rPr>
                <w:b/>
                <w:lang w:val="en-US"/>
              </w:rPr>
              <w:t xml:space="preserve"> to be relevant</w:t>
            </w:r>
          </w:p>
        </w:tc>
        <w:tc>
          <w:tcPr>
            <w:tcW w:w="3123" w:type="pct"/>
            <w:gridSpan w:val="4"/>
            <w:vAlign w:val="center"/>
          </w:tcPr>
          <w:p w:rsidR="00A746DE" w:rsidRPr="002B3F07" w:rsidRDefault="00A746DE" w:rsidP="00092801">
            <w:pPr>
              <w:spacing w:after="60"/>
              <w:jc w:val="both"/>
              <w:rPr>
                <w:lang w:val="en-US"/>
              </w:rPr>
            </w:pPr>
            <w:r w:rsidRPr="00B01D75">
              <w:rPr>
                <w:lang w:val="en-US"/>
              </w:rPr>
              <w:t>One of the founder of accredited center of excellence for reproductive endocrinology and signaling (</w:t>
            </w:r>
            <w:proofErr w:type="spellStart"/>
            <w:r w:rsidRPr="00B01D75">
              <w:rPr>
                <w:lang w:val="en-US"/>
              </w:rPr>
              <w:t>CeRES</w:t>
            </w:r>
            <w:proofErr w:type="spellEnd"/>
            <w:r w:rsidRPr="00B01D75">
              <w:rPr>
                <w:lang w:val="en-US"/>
              </w:rPr>
              <w:t xml:space="preserve">). </w:t>
            </w:r>
          </w:p>
        </w:tc>
      </w:tr>
    </w:tbl>
    <w:p w:rsidR="00765095" w:rsidRPr="005E73E8" w:rsidRDefault="00765095" w:rsidP="00630539">
      <w:pPr>
        <w:rPr>
          <w:lang w:val="en-US"/>
        </w:rPr>
      </w:pPr>
    </w:p>
    <w:sectPr w:rsidR="00765095" w:rsidRPr="005E73E8" w:rsidSect="00351F88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E4AC2"/>
    <w:multiLevelType w:val="hybridMultilevel"/>
    <w:tmpl w:val="C53AB9E0"/>
    <w:lvl w:ilvl="0" w:tplc="0A36F46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09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641D9C"/>
    <w:rsid w:val="0004395E"/>
    <w:rsid w:val="000903A5"/>
    <w:rsid w:val="00092801"/>
    <w:rsid w:val="000A1DCA"/>
    <w:rsid w:val="00121E86"/>
    <w:rsid w:val="00122982"/>
    <w:rsid w:val="001B0250"/>
    <w:rsid w:val="001B05F8"/>
    <w:rsid w:val="002B1748"/>
    <w:rsid w:val="002E0149"/>
    <w:rsid w:val="00320689"/>
    <w:rsid w:val="00351F88"/>
    <w:rsid w:val="00372FEC"/>
    <w:rsid w:val="00382718"/>
    <w:rsid w:val="00425D19"/>
    <w:rsid w:val="00465D6A"/>
    <w:rsid w:val="00490A71"/>
    <w:rsid w:val="004A348A"/>
    <w:rsid w:val="0052269B"/>
    <w:rsid w:val="00565135"/>
    <w:rsid w:val="005A3896"/>
    <w:rsid w:val="005E0A28"/>
    <w:rsid w:val="005E73E8"/>
    <w:rsid w:val="005F0E57"/>
    <w:rsid w:val="00630539"/>
    <w:rsid w:val="00641D9C"/>
    <w:rsid w:val="006F2D30"/>
    <w:rsid w:val="00710E6F"/>
    <w:rsid w:val="0075129B"/>
    <w:rsid w:val="007536B9"/>
    <w:rsid w:val="00754113"/>
    <w:rsid w:val="00763409"/>
    <w:rsid w:val="00765095"/>
    <w:rsid w:val="008847E7"/>
    <w:rsid w:val="0089011C"/>
    <w:rsid w:val="008A35D4"/>
    <w:rsid w:val="008C4378"/>
    <w:rsid w:val="0094565E"/>
    <w:rsid w:val="009866D8"/>
    <w:rsid w:val="00991DFE"/>
    <w:rsid w:val="0099415C"/>
    <w:rsid w:val="009B75FA"/>
    <w:rsid w:val="00A07245"/>
    <w:rsid w:val="00A32C42"/>
    <w:rsid w:val="00A746DE"/>
    <w:rsid w:val="00AC012F"/>
    <w:rsid w:val="00AF7C8C"/>
    <w:rsid w:val="00B101DA"/>
    <w:rsid w:val="00B15209"/>
    <w:rsid w:val="00B5557B"/>
    <w:rsid w:val="00BE7327"/>
    <w:rsid w:val="00C0352C"/>
    <w:rsid w:val="00C63008"/>
    <w:rsid w:val="00CA34D5"/>
    <w:rsid w:val="00CA3E2C"/>
    <w:rsid w:val="00CF0871"/>
    <w:rsid w:val="00CF792D"/>
    <w:rsid w:val="00D16474"/>
    <w:rsid w:val="00D4212A"/>
    <w:rsid w:val="00E33700"/>
    <w:rsid w:val="00E9738D"/>
    <w:rsid w:val="00EA20B2"/>
    <w:rsid w:val="00ED55ED"/>
    <w:rsid w:val="00FF0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rnl">
    <w:name w:val="jrnl"/>
    <w:basedOn w:val="DefaultParagraphFont"/>
    <w:rsid w:val="00465D6A"/>
  </w:style>
  <w:style w:type="character" w:customStyle="1" w:styleId="apple-converted-space">
    <w:name w:val="apple-converted-space"/>
    <w:basedOn w:val="DefaultParagraphFont"/>
    <w:rsid w:val="00465D6A"/>
  </w:style>
  <w:style w:type="paragraph" w:customStyle="1" w:styleId="desc">
    <w:name w:val="desc"/>
    <w:basedOn w:val="Normal"/>
    <w:rsid w:val="0038271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en-US" w:eastAsia="en-US"/>
    </w:rPr>
  </w:style>
  <w:style w:type="paragraph" w:customStyle="1" w:styleId="details">
    <w:name w:val="details"/>
    <w:basedOn w:val="Normal"/>
    <w:rsid w:val="0038271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0903A5"/>
    <w:pPr>
      <w:widowControl/>
      <w:autoSpaceDE/>
      <w:autoSpaceDN/>
      <w:adjustRightInd/>
      <w:ind w:left="720"/>
      <w:contextualSpacing/>
    </w:pPr>
    <w:rPr>
      <w:rFonts w:ascii="Times" w:eastAsia="Times" w:hAnsi="Times"/>
      <w:sz w:val="24"/>
      <w:lang w:val="en-US" w:eastAsia="en-US"/>
    </w:rPr>
  </w:style>
  <w:style w:type="paragraph" w:customStyle="1" w:styleId="title">
    <w:name w:val="title"/>
    <w:basedOn w:val="Normal"/>
    <w:rsid w:val="00AF7C8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4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Silba</dc:creator>
  <cp:lastModifiedBy>Jelica</cp:lastModifiedBy>
  <cp:revision>3</cp:revision>
  <cp:lastPrinted>2019-04-15T11:18:00Z</cp:lastPrinted>
  <dcterms:created xsi:type="dcterms:W3CDTF">2019-10-04T14:51:00Z</dcterms:created>
  <dcterms:modified xsi:type="dcterms:W3CDTF">2020-03-07T11:21:00Z</dcterms:modified>
</cp:coreProperties>
</file>