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2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"/>
        <w:gridCol w:w="1821"/>
        <w:gridCol w:w="1546"/>
        <w:gridCol w:w="655"/>
        <w:gridCol w:w="1908"/>
        <w:gridCol w:w="27"/>
        <w:gridCol w:w="1099"/>
        <w:gridCol w:w="576"/>
        <w:gridCol w:w="508"/>
        <w:gridCol w:w="310"/>
        <w:gridCol w:w="647"/>
      </w:tblGrid>
      <w:tr w:rsidR="007570BC" w:rsidRPr="007570BC" w:rsidTr="004411BF">
        <w:trPr>
          <w:trHeight w:val="227"/>
          <w:jc w:val="center"/>
        </w:trPr>
        <w:tc>
          <w:tcPr>
            <w:tcW w:w="2008" w:type="pct"/>
            <w:gridSpan w:val="3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992" w:type="pct"/>
            <w:gridSpan w:val="8"/>
            <w:vAlign w:val="center"/>
          </w:tcPr>
          <w:p w:rsidR="007570BC" w:rsidRPr="00F44437" w:rsidRDefault="007570BC" w:rsidP="00CA0E04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F44437">
              <w:rPr>
                <w:b/>
                <w:sz w:val="16"/>
                <w:szCs w:val="16"/>
                <w:lang w:val="ru-RU"/>
              </w:rPr>
              <w:t>Анте Вујић</w:t>
            </w:r>
          </w:p>
        </w:tc>
      </w:tr>
      <w:tr w:rsidR="007570BC" w:rsidRPr="007570BC" w:rsidTr="004411BF">
        <w:trPr>
          <w:trHeight w:val="227"/>
          <w:jc w:val="center"/>
        </w:trPr>
        <w:tc>
          <w:tcPr>
            <w:tcW w:w="2008" w:type="pct"/>
            <w:gridSpan w:val="3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92" w:type="pct"/>
            <w:gridSpan w:val="8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7570BC">
              <w:rPr>
                <w:sz w:val="16"/>
                <w:szCs w:val="16"/>
                <w:lang w:val="ru-RU"/>
              </w:rPr>
              <w:t>Редовни професор</w:t>
            </w:r>
          </w:p>
        </w:tc>
      </w:tr>
      <w:tr w:rsidR="007570BC" w:rsidRPr="007570BC" w:rsidTr="004411BF">
        <w:trPr>
          <w:trHeight w:val="227"/>
          <w:jc w:val="center"/>
        </w:trPr>
        <w:tc>
          <w:tcPr>
            <w:tcW w:w="2008" w:type="pct"/>
            <w:gridSpan w:val="3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2992" w:type="pct"/>
            <w:gridSpan w:val="8"/>
            <w:vAlign w:val="center"/>
          </w:tcPr>
          <w:p w:rsidR="007570BC" w:rsidRPr="007570BC" w:rsidRDefault="007570BC" w:rsidP="00CA0E04">
            <w:pPr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807" w:type="pct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38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654" w:type="pct"/>
            <w:gridSpan w:val="6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07" w:type="pct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338" w:type="pct"/>
            <w:gridSpan w:val="2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П</w:t>
            </w:r>
            <w:r w:rsidRPr="007570BC">
              <w:rPr>
                <w:sz w:val="16"/>
                <w:szCs w:val="16"/>
              </w:rPr>
              <w:t>MF,</w:t>
            </w:r>
            <w:r w:rsidRPr="007570BC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54" w:type="pct"/>
            <w:gridSpan w:val="6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07" w:type="pct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1992</w:t>
            </w:r>
          </w:p>
        </w:tc>
        <w:tc>
          <w:tcPr>
            <w:tcW w:w="1338" w:type="pct"/>
            <w:gridSpan w:val="2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П</w:t>
            </w:r>
            <w:r w:rsidRPr="007570BC">
              <w:rPr>
                <w:sz w:val="16"/>
                <w:szCs w:val="16"/>
              </w:rPr>
              <w:t>MF,</w:t>
            </w:r>
            <w:r w:rsidRPr="007570BC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54" w:type="pct"/>
            <w:gridSpan w:val="6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Биологија</w:t>
            </w: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</w:rPr>
            </w:pPr>
            <w:r w:rsidRPr="007570BC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807" w:type="pct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1987</w:t>
            </w:r>
          </w:p>
        </w:tc>
        <w:tc>
          <w:tcPr>
            <w:tcW w:w="1338" w:type="pct"/>
            <w:gridSpan w:val="2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П</w:t>
            </w:r>
            <w:r w:rsidRPr="007570BC">
              <w:rPr>
                <w:sz w:val="16"/>
                <w:szCs w:val="16"/>
              </w:rPr>
              <w:t>MF,</w:t>
            </w:r>
            <w:r w:rsidRPr="007570BC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54" w:type="pct"/>
            <w:gridSpan w:val="6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Биологија</w:t>
            </w: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</w:rPr>
            </w:pPr>
            <w:r w:rsidRPr="007570BC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807" w:type="pct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1338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1654" w:type="pct"/>
            <w:gridSpan w:val="6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</w:tr>
      <w:tr w:rsidR="00B5679F" w:rsidRPr="007570BC" w:rsidTr="004411BF">
        <w:trPr>
          <w:trHeight w:val="227"/>
          <w:jc w:val="center"/>
        </w:trPr>
        <w:tc>
          <w:tcPr>
            <w:tcW w:w="1201" w:type="pct"/>
            <w:gridSpan w:val="2"/>
            <w:vAlign w:val="center"/>
          </w:tcPr>
          <w:p w:rsidR="007570BC" w:rsidRPr="007570BC" w:rsidRDefault="007570B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07" w:type="pct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1983</w:t>
            </w:r>
          </w:p>
        </w:tc>
        <w:tc>
          <w:tcPr>
            <w:tcW w:w="1338" w:type="pct"/>
            <w:gridSpan w:val="2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П</w:t>
            </w:r>
            <w:r w:rsidRPr="007570BC">
              <w:rPr>
                <w:sz w:val="16"/>
                <w:szCs w:val="16"/>
              </w:rPr>
              <w:t>MF,</w:t>
            </w:r>
            <w:r w:rsidRPr="007570BC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54" w:type="pct"/>
            <w:gridSpan w:val="6"/>
            <w:vAlign w:val="center"/>
          </w:tcPr>
          <w:p w:rsidR="007570BC" w:rsidRPr="007570BC" w:rsidRDefault="007570BC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ru-RU"/>
              </w:rPr>
              <w:t>Биологија</w:t>
            </w:r>
          </w:p>
        </w:tc>
      </w:tr>
      <w:tr w:rsidR="00132D24" w:rsidRPr="007570BC" w:rsidTr="00B5679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Списак дисертација</w:t>
            </w:r>
            <w:r w:rsidRPr="007570BC">
              <w:rPr>
                <w:b/>
                <w:sz w:val="16"/>
                <w:szCs w:val="16"/>
              </w:rPr>
              <w:t xml:space="preserve">-докторских уметничких пројеката </w:t>
            </w:r>
            <w:r w:rsidRPr="007570BC">
              <w:rPr>
                <w:b/>
                <w:sz w:val="16"/>
                <w:szCs w:val="16"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32D24" w:rsidRPr="007570BC" w:rsidTr="004411BF">
        <w:trPr>
          <w:trHeight w:val="227"/>
          <w:jc w:val="center"/>
        </w:trPr>
        <w:tc>
          <w:tcPr>
            <w:tcW w:w="250" w:type="pct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3110" w:type="pct"/>
            <w:gridSpan w:val="5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</w:rPr>
            </w:pPr>
            <w:r w:rsidRPr="007570BC">
              <w:rPr>
                <w:sz w:val="16"/>
                <w:szCs w:val="16"/>
                <w:lang w:val="sr-Cyrl-CS"/>
              </w:rPr>
              <w:t>Наслов дисертације</w:t>
            </w:r>
            <w:r w:rsidRPr="007570BC">
              <w:rPr>
                <w:sz w:val="16"/>
                <w:szCs w:val="16"/>
              </w:rPr>
              <w:t xml:space="preserve">- докторског уметничког пројекта </w:t>
            </w:r>
          </w:p>
        </w:tc>
        <w:tc>
          <w:tcPr>
            <w:tcW w:w="574" w:type="pct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Име кандидата</w:t>
            </w:r>
          </w:p>
        </w:tc>
        <w:tc>
          <w:tcPr>
            <w:tcW w:w="566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 xml:space="preserve">*пријављена </w:t>
            </w:r>
          </w:p>
        </w:tc>
        <w:tc>
          <w:tcPr>
            <w:tcW w:w="500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** одбрањена</w:t>
            </w:r>
          </w:p>
        </w:tc>
      </w:tr>
      <w:tr w:rsidR="00E4154E" w:rsidRPr="00E4154E" w:rsidTr="004411BF">
        <w:trPr>
          <w:trHeight w:val="227"/>
          <w:jc w:val="center"/>
        </w:trPr>
        <w:tc>
          <w:tcPr>
            <w:tcW w:w="250" w:type="pct"/>
          </w:tcPr>
          <w:p w:rsidR="00E4154E" w:rsidRPr="00E4154E" w:rsidRDefault="00E4154E" w:rsidP="007F3F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E4154E">
              <w:rPr>
                <w:sz w:val="16"/>
                <w:szCs w:val="16"/>
              </w:rPr>
              <w:t>.</w:t>
            </w:r>
          </w:p>
        </w:tc>
        <w:tc>
          <w:tcPr>
            <w:tcW w:w="3110" w:type="pct"/>
            <w:gridSpan w:val="5"/>
          </w:tcPr>
          <w:p w:rsidR="00E4154E" w:rsidRPr="00E4154E" w:rsidRDefault="00E4154E" w:rsidP="007F3FA0">
            <w:pPr>
              <w:rPr>
                <w:sz w:val="16"/>
                <w:szCs w:val="16"/>
              </w:rPr>
            </w:pPr>
            <w:r w:rsidRPr="00E4154E">
              <w:rPr>
                <w:sz w:val="16"/>
                <w:szCs w:val="16"/>
              </w:rPr>
              <w:t>Таксономска анализа врста из подфамилије Syrphinae (Diptera: Syrphidae) у Србији</w:t>
            </w:r>
          </w:p>
        </w:tc>
        <w:tc>
          <w:tcPr>
            <w:tcW w:w="574" w:type="pct"/>
          </w:tcPr>
          <w:p w:rsidR="00E4154E" w:rsidRPr="00E4154E" w:rsidRDefault="00E4154E" w:rsidP="007F3FA0">
            <w:pPr>
              <w:rPr>
                <w:sz w:val="16"/>
                <w:szCs w:val="16"/>
              </w:rPr>
            </w:pPr>
            <w:r w:rsidRPr="00E4154E">
              <w:rPr>
                <w:sz w:val="16"/>
                <w:szCs w:val="16"/>
              </w:rPr>
              <w:t>Зорица Недељковић</w:t>
            </w:r>
          </w:p>
        </w:tc>
        <w:tc>
          <w:tcPr>
            <w:tcW w:w="566" w:type="pct"/>
            <w:gridSpan w:val="2"/>
          </w:tcPr>
          <w:p w:rsidR="00E4154E" w:rsidRPr="00E4154E" w:rsidRDefault="00E4154E" w:rsidP="007F3FA0">
            <w:pPr>
              <w:rPr>
                <w:sz w:val="16"/>
                <w:szCs w:val="16"/>
              </w:rPr>
            </w:pPr>
          </w:p>
        </w:tc>
        <w:tc>
          <w:tcPr>
            <w:tcW w:w="500" w:type="pct"/>
            <w:gridSpan w:val="2"/>
          </w:tcPr>
          <w:p w:rsidR="00E4154E" w:rsidRPr="00E4154E" w:rsidRDefault="00E4154E" w:rsidP="007F3FA0">
            <w:pPr>
              <w:rPr>
                <w:sz w:val="16"/>
                <w:szCs w:val="16"/>
              </w:rPr>
            </w:pPr>
            <w:r w:rsidRPr="00E4154E">
              <w:rPr>
                <w:sz w:val="16"/>
                <w:szCs w:val="16"/>
              </w:rPr>
              <w:t>2011</w:t>
            </w:r>
          </w:p>
        </w:tc>
      </w:tr>
      <w:tr w:rsidR="00132D24" w:rsidRPr="007570BC" w:rsidTr="004411BF">
        <w:trPr>
          <w:trHeight w:val="227"/>
          <w:jc w:val="center"/>
        </w:trPr>
        <w:tc>
          <w:tcPr>
            <w:tcW w:w="250" w:type="pct"/>
            <w:vAlign w:val="center"/>
          </w:tcPr>
          <w:p w:rsidR="00132D24" w:rsidRPr="00E4154E" w:rsidRDefault="00E4154E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3110" w:type="pct"/>
            <w:gridSpan w:val="5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154E">
              <w:rPr>
                <w:sz w:val="16"/>
                <w:szCs w:val="16"/>
                <w:lang w:val="sr-Cyrl-CS"/>
              </w:rPr>
              <w:t>Фауна инсеката полинатора у Војводини: диверзитет, брoјност и процена вредности екосистемске услуге полинације</w:t>
            </w:r>
          </w:p>
        </w:tc>
        <w:tc>
          <w:tcPr>
            <w:tcW w:w="574" w:type="pct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Zlata Markov</w:t>
            </w:r>
          </w:p>
        </w:tc>
        <w:tc>
          <w:tcPr>
            <w:tcW w:w="566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132D24" w:rsidRPr="00E4154E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</w:tr>
      <w:tr w:rsidR="00132D24" w:rsidRPr="007570BC" w:rsidTr="004411BF">
        <w:trPr>
          <w:trHeight w:val="227"/>
          <w:jc w:val="center"/>
        </w:trPr>
        <w:tc>
          <w:tcPr>
            <w:tcW w:w="250" w:type="pct"/>
            <w:vAlign w:val="center"/>
          </w:tcPr>
          <w:p w:rsidR="00132D24" w:rsidRPr="00E4154E" w:rsidRDefault="00E4154E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</w:p>
        </w:tc>
        <w:tc>
          <w:tcPr>
            <w:tcW w:w="3110" w:type="pct"/>
            <w:gridSpan w:val="5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Функционални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карактери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и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моделовање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дистрибуције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врста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осоликих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мува</w:t>
            </w:r>
            <w:r w:rsidRPr="00493E8F">
              <w:rPr>
                <w:sz w:val="16"/>
                <w:szCs w:val="16"/>
                <w:lang w:val="sr-Cyrl-CS"/>
              </w:rPr>
              <w:t xml:space="preserve"> (Diptera: Syrphidae) </w:t>
            </w:r>
            <w:r>
              <w:rPr>
                <w:sz w:val="16"/>
                <w:szCs w:val="16"/>
                <w:lang w:val="sr-Cyrl-CS"/>
              </w:rPr>
              <w:t>југоисточне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Европе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у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процени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ризика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од</w:t>
            </w:r>
            <w:r w:rsidRPr="00493E8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изумирања</w:t>
            </w:r>
          </w:p>
        </w:tc>
        <w:tc>
          <w:tcPr>
            <w:tcW w:w="574" w:type="pct"/>
            <w:vAlign w:val="center"/>
          </w:tcPr>
          <w:p w:rsidR="00132D24" w:rsidRPr="00E4154E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Marija Miličić</w:t>
            </w:r>
          </w:p>
        </w:tc>
        <w:tc>
          <w:tcPr>
            <w:tcW w:w="566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132D24" w:rsidRPr="00E4154E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</w:tr>
      <w:tr w:rsidR="00132D24" w:rsidRPr="007570BC" w:rsidTr="004411BF">
        <w:trPr>
          <w:trHeight w:val="227"/>
          <w:jc w:val="center"/>
        </w:trPr>
        <w:tc>
          <w:tcPr>
            <w:tcW w:w="250" w:type="pct"/>
            <w:vAlign w:val="center"/>
          </w:tcPr>
          <w:p w:rsidR="00132D24" w:rsidRPr="00E4154E" w:rsidRDefault="00E4154E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</w:p>
        </w:tc>
        <w:tc>
          <w:tcPr>
            <w:tcW w:w="3110" w:type="pct"/>
            <w:gridSpan w:val="5"/>
            <w:vAlign w:val="center"/>
          </w:tcPr>
          <w:p w:rsidR="00132D24" w:rsidRPr="007570BC" w:rsidRDefault="00E4154E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154E">
              <w:rPr>
                <w:sz w:val="16"/>
                <w:szCs w:val="16"/>
                <w:lang w:val="sr-Cyrl-CS"/>
              </w:rPr>
              <w:t>Дистрибуција и диверзитет родова Merodon Meigen и Cheilosia Meigen (Diptera: Syrphidae) у jугоисточној Европи: предеоно-еколошка анализа</w:t>
            </w:r>
          </w:p>
        </w:tc>
        <w:tc>
          <w:tcPr>
            <w:tcW w:w="574" w:type="pct"/>
            <w:vAlign w:val="center"/>
          </w:tcPr>
          <w:p w:rsidR="00132D24" w:rsidRPr="00493E8F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Snežana Popov</w:t>
            </w:r>
          </w:p>
        </w:tc>
        <w:tc>
          <w:tcPr>
            <w:tcW w:w="566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132D24" w:rsidRPr="00493E8F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</w:tr>
      <w:tr w:rsidR="00132D24" w:rsidRPr="007570BC" w:rsidTr="004411BF">
        <w:trPr>
          <w:trHeight w:val="227"/>
          <w:jc w:val="center"/>
        </w:trPr>
        <w:tc>
          <w:tcPr>
            <w:tcW w:w="250" w:type="pct"/>
            <w:vAlign w:val="center"/>
          </w:tcPr>
          <w:p w:rsidR="00132D24" w:rsidRPr="00493E8F" w:rsidRDefault="00493E8F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</w:p>
        </w:tc>
        <w:tc>
          <w:tcPr>
            <w:tcW w:w="3110" w:type="pct"/>
            <w:gridSpan w:val="5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Дистрибуција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и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динамика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популација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најзначајнијих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група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полинатора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у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агроекосистемима</w:t>
            </w:r>
            <w:r w:rsidRPr="00E4154E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Војводине</w:t>
            </w:r>
          </w:p>
        </w:tc>
        <w:tc>
          <w:tcPr>
            <w:tcW w:w="574" w:type="pct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154E">
              <w:rPr>
                <w:sz w:val="16"/>
                <w:szCs w:val="16"/>
                <w:lang w:val="sr-Cyrl-CS"/>
              </w:rPr>
              <w:t>Sonja Mudri-Stojnić</w:t>
            </w:r>
          </w:p>
        </w:tc>
        <w:tc>
          <w:tcPr>
            <w:tcW w:w="566" w:type="pct"/>
            <w:gridSpan w:val="2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132D24" w:rsidRPr="007570BC" w:rsidRDefault="00493E8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2018</w:t>
            </w:r>
          </w:p>
        </w:tc>
      </w:tr>
      <w:tr w:rsidR="00132D24" w:rsidRPr="007570BC" w:rsidTr="00B5679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7570BC" w:rsidRDefault="00132D2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*Година  у којој је дисертација</w:t>
            </w:r>
            <w:r w:rsidRPr="007570BC">
              <w:rPr>
                <w:sz w:val="16"/>
                <w:szCs w:val="16"/>
              </w:rPr>
              <w:t xml:space="preserve">-докторски уметнички пројекат </w:t>
            </w:r>
            <w:r w:rsidRPr="007570BC">
              <w:rPr>
                <w:sz w:val="16"/>
                <w:szCs w:val="16"/>
                <w:lang w:val="sr-Cyrl-CS"/>
              </w:rPr>
              <w:t xml:space="preserve"> пријављена</w:t>
            </w:r>
            <w:r w:rsidRPr="007570BC">
              <w:rPr>
                <w:sz w:val="16"/>
                <w:szCs w:val="16"/>
              </w:rPr>
              <w:t xml:space="preserve">-пријављен </w:t>
            </w:r>
            <w:r w:rsidRPr="007570BC">
              <w:rPr>
                <w:sz w:val="16"/>
                <w:szCs w:val="16"/>
                <w:lang w:val="sr-Cyrl-CS"/>
              </w:rPr>
              <w:t>(само за дисертације</w:t>
            </w:r>
            <w:r w:rsidRPr="007570BC">
              <w:rPr>
                <w:sz w:val="16"/>
                <w:szCs w:val="16"/>
              </w:rPr>
              <w:t xml:space="preserve">-докторске уметничке пројекте </w:t>
            </w:r>
            <w:r w:rsidRPr="007570BC">
              <w:rPr>
                <w:sz w:val="16"/>
                <w:szCs w:val="16"/>
                <w:lang w:val="sr-Cyrl-CS"/>
              </w:rPr>
              <w:t xml:space="preserve"> које су у току), ** Година у којој је дисертација</w:t>
            </w:r>
            <w:r w:rsidRPr="007570BC">
              <w:rPr>
                <w:sz w:val="16"/>
                <w:szCs w:val="16"/>
              </w:rPr>
              <w:t xml:space="preserve">-докторски уметнички пројекат </w:t>
            </w:r>
            <w:r w:rsidRPr="007570BC">
              <w:rPr>
                <w:sz w:val="16"/>
                <w:szCs w:val="16"/>
                <w:lang w:val="sr-Cyrl-CS"/>
              </w:rPr>
              <w:t xml:space="preserve"> одбрањена (само за дисертације</w:t>
            </w:r>
            <w:r w:rsidRPr="007570BC">
              <w:rPr>
                <w:sz w:val="16"/>
                <w:szCs w:val="16"/>
              </w:rPr>
              <w:t xml:space="preserve">-докторско уметничке пројекте </w:t>
            </w:r>
            <w:r w:rsidRPr="007570BC">
              <w:rPr>
                <w:sz w:val="16"/>
                <w:szCs w:val="16"/>
                <w:lang w:val="sr-Cyrl-CS"/>
              </w:rPr>
              <w:t xml:space="preserve"> из ранијег периода)</w:t>
            </w:r>
          </w:p>
        </w:tc>
      </w:tr>
      <w:tr w:rsidR="00132D24" w:rsidRPr="007570BC" w:rsidTr="00B5679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7570BC" w:rsidRDefault="00132D24" w:rsidP="00274EFF">
            <w:pPr>
              <w:spacing w:after="60"/>
              <w:rPr>
                <w:b/>
                <w:sz w:val="16"/>
                <w:szCs w:val="16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Категоризација публикације</w:t>
            </w:r>
            <w:r w:rsidRPr="007570BC">
              <w:rPr>
                <w:b/>
                <w:sz w:val="16"/>
                <w:szCs w:val="16"/>
              </w:rPr>
              <w:t xml:space="preserve"> научних радова  из области датог студијског програма </w:t>
            </w:r>
            <w:r w:rsidRPr="007570BC">
              <w:rPr>
                <w:b/>
                <w:sz w:val="16"/>
                <w:szCs w:val="16"/>
                <w:lang w:val="sr-Cyrl-CS"/>
              </w:rPr>
              <w:t xml:space="preserve"> према класификацији ре</w:t>
            </w:r>
            <w:r w:rsidRPr="007570BC">
              <w:rPr>
                <w:b/>
                <w:sz w:val="16"/>
                <w:szCs w:val="16"/>
              </w:rPr>
              <w:t>с</w:t>
            </w:r>
            <w:r w:rsidRPr="007570BC">
              <w:rPr>
                <w:b/>
                <w:sz w:val="16"/>
                <w:szCs w:val="16"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 поље (минимално 5 не више од 20)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tabs>
                <w:tab w:val="left" w:pos="567"/>
              </w:tabs>
              <w:spacing w:after="60"/>
              <w:rPr>
                <w:b/>
                <w:bCs/>
                <w:sz w:val="16"/>
                <w:szCs w:val="16"/>
                <w:lang w:val="sr-Cyrl-CS"/>
              </w:rPr>
            </w:pPr>
            <w:r w:rsidRPr="00F67963">
              <w:rPr>
                <w:bCs/>
                <w:kern w:val="36"/>
                <w:sz w:val="16"/>
                <w:szCs w:val="16"/>
              </w:rPr>
              <w:t xml:space="preserve">Vujić, A., Stahls, G., Ačanski, J., Bartsch, H., Bygebjerg, R., Stefanović, A. (2013). Zoologica Scripta. </w:t>
            </w:r>
            <w:r w:rsidRPr="00F67963">
              <w:rPr>
                <w:rStyle w:val="Strong"/>
                <w:b w:val="0"/>
                <w:sz w:val="16"/>
                <w:szCs w:val="16"/>
              </w:rPr>
              <w:t>42(3): 288-305.</w:t>
            </w:r>
          </w:p>
        </w:tc>
        <w:tc>
          <w:tcPr>
            <w:tcW w:w="338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DC1897" w:rsidRDefault="00DC1897" w:rsidP="00274EFF">
            <w:pPr>
              <w:spacing w:after="60"/>
              <w:rPr>
                <w:sz w:val="16"/>
                <w:szCs w:val="16"/>
              </w:rPr>
            </w:pPr>
            <w:r w:rsidRPr="00DC1897">
              <w:rPr>
                <w:sz w:val="16"/>
                <w:szCs w:val="16"/>
              </w:rPr>
              <w:t>2.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67963">
              <w:rPr>
                <w:sz w:val="16"/>
                <w:szCs w:val="16"/>
                <w:lang w:val="en-GB"/>
              </w:rPr>
              <w:t>Vujić, A., Radenković, S., Nikolić, T., Radišić, D., Trifunov, S., Andrić, A., Markov, Z., Jovičić, S., Mudri Stojnić, S., J</w:t>
            </w:r>
            <w:r>
              <w:rPr>
                <w:sz w:val="16"/>
                <w:szCs w:val="16"/>
                <w:lang w:val="en-GB"/>
              </w:rPr>
              <w:t>anković, M., Lugonja, P. (2016)</w:t>
            </w:r>
            <w:r w:rsidRPr="00F67963">
              <w:rPr>
                <w:sz w:val="16"/>
                <w:szCs w:val="16"/>
                <w:lang w:val="en-GB"/>
              </w:rPr>
              <w:t>. Biological Conservation.</w:t>
            </w:r>
          </w:p>
        </w:tc>
        <w:tc>
          <w:tcPr>
            <w:tcW w:w="338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rPr>
                <w:rFonts w:eastAsia="Calibri"/>
                <w:sz w:val="16"/>
                <w:szCs w:val="16"/>
              </w:rPr>
            </w:pPr>
            <w:r w:rsidRPr="00F67963">
              <w:rPr>
                <w:rFonts w:eastAsia="Calibri"/>
                <w:sz w:val="16"/>
                <w:szCs w:val="16"/>
              </w:rPr>
              <w:t xml:space="preserve">Vujić, A., Petanidou, T., Tscheulin, T., Cardoso, P., Radenković, S., </w:t>
            </w:r>
            <w:r w:rsidRPr="00F67963">
              <w:rPr>
                <w:rFonts w:eastAsia="MS Mincho"/>
                <w:sz w:val="16"/>
                <w:szCs w:val="16"/>
              </w:rPr>
              <w:t>Stahls, G., Baturan, Ž., Mijatović, G., Rojo, S., Perez-Banon, C., Devalez, J., Andrić, A., Jovičić, S., Krašić, D., Markov, Z., Radišić, D., Tataris, G. (2016)</w:t>
            </w:r>
            <w:r w:rsidRPr="00F67963">
              <w:rPr>
                <w:rFonts w:eastAsia="Calibri"/>
                <w:sz w:val="16"/>
                <w:szCs w:val="16"/>
              </w:rPr>
              <w:t>. Insect Conservation and Diversity.</w:t>
            </w:r>
          </w:p>
        </w:tc>
        <w:tc>
          <w:tcPr>
            <w:tcW w:w="338" w:type="pct"/>
            <w:vAlign w:val="center"/>
          </w:tcPr>
          <w:p w:rsidR="00DC1897" w:rsidRPr="000909C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Schleuning, M., Frund, J., Schweiger, O., Welk, E., </w:t>
            </w:r>
            <w:r>
              <w:rPr>
                <w:rStyle w:val="A4"/>
                <w:rFonts w:eastAsia="Calibri"/>
                <w:bCs/>
              </w:rPr>
              <w:t>...</w:t>
            </w:r>
            <w:r w:rsidRPr="00F67963">
              <w:rPr>
                <w:rStyle w:val="A4"/>
                <w:rFonts w:eastAsia="Calibri"/>
                <w:bCs/>
              </w:rPr>
              <w:t xml:space="preserve"> Schwabe, A., Settele, J., Vujić, A., Weiner, C. </w:t>
            </w:r>
            <w:r>
              <w:rPr>
                <w:rStyle w:val="A4"/>
                <w:rFonts w:eastAsia="Calibri"/>
                <w:bCs/>
              </w:rPr>
              <w:t>N., Wiemers, M., Hof, C. (2016)</w:t>
            </w:r>
            <w:r w:rsidRPr="00F67963">
              <w:rPr>
                <w:rStyle w:val="A4"/>
                <w:rFonts w:eastAsia="Calibri"/>
                <w:bCs/>
              </w:rPr>
              <w:t>. Nature Communications</w:t>
            </w:r>
          </w:p>
        </w:tc>
        <w:tc>
          <w:tcPr>
            <w:tcW w:w="338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Holzschuh, A., Dainese, M., González-Varo, J. P., Mudri-Stojnić, S., Riedinger, V., Rundlöf, M., Scheper, J., Wickens, J. B., Wickens, V. J., Bommarco, R., Kleijn, D., Potts, S. G., Roberts, S. P. M., Smith, H. G., Vilà, M., Vujić, A. </w:t>
            </w:r>
            <w:r>
              <w:rPr>
                <w:rStyle w:val="A4"/>
                <w:rFonts w:eastAsia="Calibri"/>
                <w:bCs/>
              </w:rPr>
              <w:t>and Steffan-Dewenter, I. (2016)</w:t>
            </w:r>
            <w:r w:rsidRPr="00F67963">
              <w:rPr>
                <w:rStyle w:val="A4"/>
                <w:rFonts w:eastAsia="Calibri"/>
                <w:bCs/>
              </w:rPr>
              <w:t>. Ecol Lett, 19: 1228–1236.</w:t>
            </w:r>
          </w:p>
        </w:tc>
        <w:tc>
          <w:tcPr>
            <w:tcW w:w="338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DC1897" w:rsidRDefault="00DC1897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F67963" w:rsidRDefault="00DC1897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F4870">
              <w:rPr>
                <w:sz w:val="16"/>
                <w:szCs w:val="16"/>
              </w:rPr>
              <w:t>Miličić</w:t>
            </w:r>
            <w:r>
              <w:rPr>
                <w:sz w:val="16"/>
                <w:szCs w:val="16"/>
              </w:rPr>
              <w:t>,</w:t>
            </w:r>
            <w:r w:rsidRPr="001F4870">
              <w:rPr>
                <w:sz w:val="16"/>
                <w:szCs w:val="16"/>
              </w:rPr>
              <w:t xml:space="preserve"> M.</w:t>
            </w:r>
            <w:r w:rsidRPr="001F4870">
              <w:rPr>
                <w:sz w:val="16"/>
                <w:szCs w:val="16"/>
                <w:lang w:val="sr-Cyrl-CS"/>
              </w:rPr>
              <w:t xml:space="preserve">, </w:t>
            </w:r>
            <w:r w:rsidRPr="001F4870">
              <w:rPr>
                <w:sz w:val="16"/>
                <w:szCs w:val="16"/>
              </w:rPr>
              <w:t xml:space="preserve">A. Vujić, T. Jurca, </w:t>
            </w:r>
            <w:r>
              <w:rPr>
                <w:sz w:val="16"/>
                <w:szCs w:val="16"/>
                <w:lang w:val="sr-Cyrl-CS"/>
              </w:rPr>
              <w:t>P. Cardoso</w:t>
            </w:r>
            <w:r>
              <w:rPr>
                <w:sz w:val="16"/>
                <w:szCs w:val="16"/>
              </w:rPr>
              <w:t xml:space="preserve"> (2017)</w:t>
            </w:r>
            <w:r w:rsidRPr="001F4870">
              <w:rPr>
                <w:sz w:val="16"/>
                <w:szCs w:val="16"/>
                <w:lang w:val="sr-Cyrl-CS"/>
              </w:rPr>
              <w:t xml:space="preserve"> Insect Conservation and Diversity, Insect Conservation and Diversity, 10, 4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354 - 366.</w:t>
            </w:r>
          </w:p>
        </w:tc>
        <w:tc>
          <w:tcPr>
            <w:tcW w:w="338" w:type="pct"/>
            <w:vAlign w:val="center"/>
          </w:tcPr>
          <w:p w:rsidR="00DC1897" w:rsidRPr="000909C3" w:rsidRDefault="00DC1897" w:rsidP="00CA0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DC1897" w:rsidRPr="007570BC" w:rsidTr="00C92EB7">
        <w:trPr>
          <w:trHeight w:val="227"/>
          <w:jc w:val="center"/>
        </w:trPr>
        <w:tc>
          <w:tcPr>
            <w:tcW w:w="250" w:type="pct"/>
            <w:vAlign w:val="center"/>
          </w:tcPr>
          <w:p w:rsidR="00DC1897" w:rsidRPr="00DC1897" w:rsidRDefault="00DC1897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412" w:type="pct"/>
            <w:gridSpan w:val="9"/>
            <w:vAlign w:val="center"/>
          </w:tcPr>
          <w:p w:rsidR="00DC1897" w:rsidRPr="001F4870" w:rsidRDefault="00DC1897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F4870">
              <w:rPr>
                <w:sz w:val="16"/>
                <w:szCs w:val="16"/>
                <w:lang w:val="sr-Cyrl-CS"/>
              </w:rPr>
              <w:t>Vujić Ante, Gun</w:t>
            </w:r>
            <w:r>
              <w:rPr>
                <w:sz w:val="16"/>
                <w:szCs w:val="16"/>
                <w:lang w:val="sr-Cyrl-CS"/>
              </w:rPr>
              <w:t>illa Ståhls, Snežana Radenković</w:t>
            </w:r>
            <w:r>
              <w:rPr>
                <w:sz w:val="16"/>
                <w:szCs w:val="16"/>
              </w:rPr>
              <w:t xml:space="preserve"> (2018). </w:t>
            </w:r>
            <w:r w:rsidRPr="001F4870">
              <w:rPr>
                <w:sz w:val="16"/>
                <w:szCs w:val="16"/>
                <w:lang w:val="sr-Cyrl-CS"/>
              </w:rPr>
              <w:t>ZOOLOGICAL JOURNAL OF THE LIN</w:t>
            </w:r>
            <w:r>
              <w:rPr>
                <w:sz w:val="16"/>
                <w:szCs w:val="16"/>
                <w:lang w:val="sr-Cyrl-CS"/>
              </w:rPr>
              <w:t>NEAN SOCIETY, OXFORD UNIV PRESS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1 - 24, 0024-4082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8" w:type="pct"/>
            <w:vAlign w:val="center"/>
          </w:tcPr>
          <w:p w:rsidR="00DC1897" w:rsidRPr="00F67963" w:rsidRDefault="00DC1897" w:rsidP="00CA0E04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DC1897" w:rsidRPr="007570BC" w:rsidTr="00B5679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C1897" w:rsidRPr="007570BC" w:rsidRDefault="00DC1897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70BC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DC1897" w:rsidRPr="007570BC" w:rsidTr="004411BF">
        <w:trPr>
          <w:trHeight w:val="227"/>
          <w:jc w:val="center"/>
        </w:trPr>
        <w:tc>
          <w:tcPr>
            <w:tcW w:w="2350" w:type="pct"/>
            <w:gridSpan w:val="4"/>
            <w:vAlign w:val="center"/>
          </w:tcPr>
          <w:p w:rsidR="00DC1897" w:rsidRPr="007570BC" w:rsidRDefault="00DC1897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2650" w:type="pct"/>
            <w:gridSpan w:val="7"/>
            <w:vAlign w:val="center"/>
          </w:tcPr>
          <w:p w:rsidR="00DC1897" w:rsidRPr="001104E0" w:rsidRDefault="001104E0" w:rsidP="00274EFF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424</w:t>
            </w:r>
          </w:p>
        </w:tc>
      </w:tr>
      <w:tr w:rsidR="00DC1897" w:rsidRPr="007570BC" w:rsidTr="004411BF">
        <w:trPr>
          <w:trHeight w:val="227"/>
          <w:jc w:val="center"/>
        </w:trPr>
        <w:tc>
          <w:tcPr>
            <w:tcW w:w="2350" w:type="pct"/>
            <w:gridSpan w:val="4"/>
            <w:vAlign w:val="center"/>
          </w:tcPr>
          <w:p w:rsidR="00DC1897" w:rsidRPr="007570BC" w:rsidRDefault="00DC1897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2650" w:type="pct"/>
            <w:gridSpan w:val="7"/>
            <w:vAlign w:val="center"/>
          </w:tcPr>
          <w:p w:rsidR="00DC1897" w:rsidRPr="001104E0" w:rsidRDefault="001104E0" w:rsidP="00274EFF">
            <w:pPr>
              <w:spacing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</w:tr>
      <w:tr w:rsidR="00DC1897" w:rsidRPr="007570BC" w:rsidTr="004411BF">
        <w:trPr>
          <w:trHeight w:val="227"/>
          <w:jc w:val="center"/>
        </w:trPr>
        <w:tc>
          <w:tcPr>
            <w:tcW w:w="2350" w:type="pct"/>
            <w:gridSpan w:val="4"/>
            <w:vAlign w:val="center"/>
          </w:tcPr>
          <w:p w:rsidR="00DC1897" w:rsidRPr="007570BC" w:rsidRDefault="00DC1897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885" w:type="pct"/>
            <w:gridSpan w:val="4"/>
            <w:vAlign w:val="center"/>
          </w:tcPr>
          <w:p w:rsidR="00DC1897" w:rsidRPr="001104E0" w:rsidRDefault="00DC1897" w:rsidP="00274EFF">
            <w:pPr>
              <w:spacing w:after="60"/>
              <w:rPr>
                <w:b/>
                <w:sz w:val="16"/>
                <w:szCs w:val="16"/>
              </w:rPr>
            </w:pPr>
            <w:r w:rsidRPr="007570BC">
              <w:rPr>
                <w:sz w:val="16"/>
                <w:szCs w:val="16"/>
                <w:lang w:val="sr-Cyrl-CS"/>
              </w:rPr>
              <w:t>Домаћи</w:t>
            </w:r>
            <w:r w:rsidR="001104E0">
              <w:rPr>
                <w:sz w:val="16"/>
                <w:szCs w:val="16"/>
              </w:rPr>
              <w:t xml:space="preserve"> 3</w:t>
            </w:r>
          </w:p>
        </w:tc>
        <w:tc>
          <w:tcPr>
            <w:tcW w:w="765" w:type="pct"/>
            <w:gridSpan w:val="3"/>
            <w:vAlign w:val="center"/>
          </w:tcPr>
          <w:p w:rsidR="00DC1897" w:rsidRPr="001104E0" w:rsidRDefault="00DC1897" w:rsidP="00274EFF">
            <w:pPr>
              <w:spacing w:after="60"/>
              <w:rPr>
                <w:b/>
                <w:sz w:val="16"/>
                <w:szCs w:val="16"/>
              </w:rPr>
            </w:pPr>
            <w:r w:rsidRPr="007570BC">
              <w:rPr>
                <w:sz w:val="16"/>
                <w:szCs w:val="16"/>
                <w:lang w:val="sr-Cyrl-CS"/>
              </w:rPr>
              <w:t>Међународни</w:t>
            </w:r>
            <w:r w:rsidR="001104E0">
              <w:rPr>
                <w:sz w:val="16"/>
                <w:szCs w:val="16"/>
              </w:rPr>
              <w:t xml:space="preserve"> 1</w:t>
            </w:r>
          </w:p>
        </w:tc>
      </w:tr>
      <w:tr w:rsidR="001104E0" w:rsidRPr="007570BC" w:rsidTr="004411BF">
        <w:trPr>
          <w:trHeight w:val="227"/>
          <w:jc w:val="center"/>
        </w:trPr>
        <w:tc>
          <w:tcPr>
            <w:tcW w:w="2350" w:type="pct"/>
            <w:gridSpan w:val="4"/>
            <w:vAlign w:val="center"/>
          </w:tcPr>
          <w:p w:rsidR="001104E0" w:rsidRPr="007570BC" w:rsidRDefault="001104E0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Усавршавања</w:t>
            </w:r>
          </w:p>
        </w:tc>
        <w:tc>
          <w:tcPr>
            <w:tcW w:w="2650" w:type="pct"/>
            <w:gridSpan w:val="7"/>
            <w:vAlign w:val="center"/>
          </w:tcPr>
          <w:p w:rsidR="001104E0" w:rsidRPr="007570BC" w:rsidRDefault="001104E0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  <w:tr w:rsidR="00DC1897" w:rsidRPr="007570BC" w:rsidTr="004411BF">
        <w:trPr>
          <w:trHeight w:val="227"/>
          <w:jc w:val="center"/>
        </w:trPr>
        <w:tc>
          <w:tcPr>
            <w:tcW w:w="2350" w:type="pct"/>
            <w:gridSpan w:val="4"/>
            <w:vAlign w:val="center"/>
          </w:tcPr>
          <w:p w:rsidR="00DC1897" w:rsidRPr="007570BC" w:rsidRDefault="00DC1897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70BC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2650" w:type="pct"/>
            <w:gridSpan w:val="7"/>
            <w:vAlign w:val="center"/>
          </w:tcPr>
          <w:p w:rsidR="00DC1897" w:rsidRPr="007570BC" w:rsidRDefault="00DC1897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</w:p>
        </w:tc>
      </w:tr>
    </w:tbl>
    <w:p w:rsidR="00132D24" w:rsidRPr="007570BC" w:rsidRDefault="00132D24" w:rsidP="00132D24">
      <w:pPr>
        <w:spacing w:after="60"/>
        <w:jc w:val="center"/>
        <w:rPr>
          <w:b/>
          <w:sz w:val="16"/>
          <w:szCs w:val="16"/>
          <w:lang w:val="en-US"/>
        </w:rPr>
      </w:pPr>
    </w:p>
    <w:p w:rsidR="00765095" w:rsidRPr="007570BC" w:rsidRDefault="00765095">
      <w:pPr>
        <w:rPr>
          <w:sz w:val="16"/>
          <w:szCs w:val="16"/>
        </w:rPr>
      </w:pPr>
    </w:p>
    <w:sectPr w:rsidR="00765095" w:rsidRPr="007570BC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32D24"/>
    <w:rsid w:val="001104E0"/>
    <w:rsid w:val="00132D24"/>
    <w:rsid w:val="00163A30"/>
    <w:rsid w:val="004411BF"/>
    <w:rsid w:val="00493E8F"/>
    <w:rsid w:val="007570BC"/>
    <w:rsid w:val="00765095"/>
    <w:rsid w:val="00957A75"/>
    <w:rsid w:val="00AF4F1D"/>
    <w:rsid w:val="00B4097B"/>
    <w:rsid w:val="00B5679F"/>
    <w:rsid w:val="00C079F2"/>
    <w:rsid w:val="00C92EB7"/>
    <w:rsid w:val="00D625FF"/>
    <w:rsid w:val="00DC1897"/>
    <w:rsid w:val="00DE4E14"/>
    <w:rsid w:val="00E4154E"/>
    <w:rsid w:val="00F44437"/>
    <w:rsid w:val="00F7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1897"/>
    <w:rPr>
      <w:b/>
      <w:bCs/>
    </w:rPr>
  </w:style>
  <w:style w:type="character" w:customStyle="1" w:styleId="A4">
    <w:name w:val="A4"/>
    <w:rsid w:val="00DC1897"/>
    <w:rPr>
      <w:rFonts w:cs="Minion Pro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EDB52-D9BE-435A-B2DC-F6E6611C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2019-03-27T12:23:00Z</dcterms:created>
  <dcterms:modified xsi:type="dcterms:W3CDTF">2020-05-12T11:07:00Z</dcterms:modified>
</cp:coreProperties>
</file>