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1"/>
        <w:gridCol w:w="1020"/>
        <w:gridCol w:w="399"/>
        <w:gridCol w:w="837"/>
        <w:gridCol w:w="2057"/>
        <w:gridCol w:w="206"/>
        <w:gridCol w:w="1988"/>
        <w:gridCol w:w="293"/>
        <w:gridCol w:w="1007"/>
        <w:gridCol w:w="815"/>
        <w:gridCol w:w="706"/>
      </w:tblGrid>
      <w:tr w:rsidR="00D17F77" w:rsidRPr="00933683" w:rsidTr="00B30F86">
        <w:trPr>
          <w:trHeight w:val="227"/>
          <w:jc w:val="center"/>
        </w:trPr>
        <w:tc>
          <w:tcPr>
            <w:tcW w:w="2465" w:type="pct"/>
            <w:gridSpan w:val="5"/>
            <w:vAlign w:val="center"/>
          </w:tcPr>
          <w:p w:rsidR="00D17F77" w:rsidRPr="00933683" w:rsidRDefault="00D17F77" w:rsidP="00243734">
            <w:pPr>
              <w:spacing w:after="60"/>
            </w:pPr>
            <w:r w:rsidRPr="00933683">
              <w:rPr>
                <w:b/>
                <w:lang w:val="sr-Cyrl-CS"/>
              </w:rPr>
              <w:t>Име и презиме</w:t>
            </w:r>
          </w:p>
        </w:tc>
        <w:tc>
          <w:tcPr>
            <w:tcW w:w="2535" w:type="pct"/>
            <w:gridSpan w:val="6"/>
            <w:vAlign w:val="center"/>
          </w:tcPr>
          <w:p w:rsidR="00D17F77" w:rsidRPr="00EA30A7" w:rsidRDefault="00EA30A7" w:rsidP="00EA30A7">
            <w:pPr>
              <w:rPr>
                <w:b/>
                <w:lang w:val="sr-Cyrl-CS"/>
              </w:rPr>
            </w:pPr>
            <w:r w:rsidRPr="00EA30A7">
              <w:rPr>
                <w:b/>
                <w:lang w:val="sr-Cyrl-CS"/>
              </w:rPr>
              <w:t>Горан</w:t>
            </w:r>
            <w:r>
              <w:rPr>
                <w:b/>
                <w:lang w:val="sr-Cyrl-CS"/>
              </w:rPr>
              <w:t xml:space="preserve"> Аначков </w:t>
            </w:r>
          </w:p>
        </w:tc>
      </w:tr>
      <w:tr w:rsidR="00D17F77" w:rsidRPr="00933683" w:rsidTr="00B30F86">
        <w:trPr>
          <w:trHeight w:val="227"/>
          <w:jc w:val="center"/>
        </w:trPr>
        <w:tc>
          <w:tcPr>
            <w:tcW w:w="2465" w:type="pct"/>
            <w:gridSpan w:val="5"/>
            <w:vAlign w:val="center"/>
          </w:tcPr>
          <w:p w:rsidR="00D17F77" w:rsidRPr="00933683" w:rsidRDefault="00D17F77" w:rsidP="00243734">
            <w:pPr>
              <w:spacing w:after="60"/>
              <w:rPr>
                <w:lang w:val="sr-Cyrl-CS"/>
              </w:rPr>
            </w:pPr>
            <w:r w:rsidRPr="00933683">
              <w:rPr>
                <w:b/>
                <w:lang w:val="sr-Cyrl-CS"/>
              </w:rPr>
              <w:t>Звање</w:t>
            </w:r>
          </w:p>
        </w:tc>
        <w:tc>
          <w:tcPr>
            <w:tcW w:w="2535" w:type="pct"/>
            <w:gridSpan w:val="6"/>
            <w:vAlign w:val="center"/>
          </w:tcPr>
          <w:p w:rsidR="00D17F77" w:rsidRPr="00933683" w:rsidRDefault="00D17F77" w:rsidP="00123916">
            <w:pPr>
              <w:rPr>
                <w:lang w:val="sr-Cyrl-CS"/>
              </w:rPr>
            </w:pPr>
            <w:r w:rsidRPr="00933683">
              <w:rPr>
                <w:lang w:val="sr-Cyrl-CS"/>
              </w:rPr>
              <w:t>Редовни професор</w:t>
            </w:r>
          </w:p>
        </w:tc>
      </w:tr>
      <w:tr w:rsidR="00D17F77" w:rsidRPr="00933683" w:rsidTr="00B30F86">
        <w:trPr>
          <w:trHeight w:val="227"/>
          <w:jc w:val="center"/>
        </w:trPr>
        <w:tc>
          <w:tcPr>
            <w:tcW w:w="2465" w:type="pct"/>
            <w:gridSpan w:val="5"/>
            <w:vAlign w:val="center"/>
          </w:tcPr>
          <w:p w:rsidR="00D17F77" w:rsidRPr="00933683" w:rsidRDefault="00D17F77" w:rsidP="00243734">
            <w:pPr>
              <w:spacing w:after="60"/>
              <w:rPr>
                <w:lang w:val="sr-Cyrl-CS"/>
              </w:rPr>
            </w:pPr>
            <w:r w:rsidRPr="00933683">
              <w:rPr>
                <w:b/>
                <w:lang w:val="sr-Cyrl-CS"/>
              </w:rPr>
              <w:t>Ужа научна, уметничка односно стручна  област</w:t>
            </w:r>
          </w:p>
        </w:tc>
        <w:tc>
          <w:tcPr>
            <w:tcW w:w="2535" w:type="pct"/>
            <w:gridSpan w:val="6"/>
            <w:vAlign w:val="center"/>
          </w:tcPr>
          <w:p w:rsidR="00D17F77" w:rsidRPr="00933683" w:rsidRDefault="00AD5182" w:rsidP="00123916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B32984" w:rsidRPr="00933683" w:rsidTr="00B30F86">
        <w:trPr>
          <w:trHeight w:val="227"/>
          <w:jc w:val="center"/>
        </w:trPr>
        <w:tc>
          <w:tcPr>
            <w:tcW w:w="1002" w:type="pct"/>
            <w:gridSpan w:val="3"/>
            <w:vAlign w:val="center"/>
          </w:tcPr>
          <w:p w:rsidR="00D17F77" w:rsidRPr="00933683" w:rsidRDefault="00D17F77" w:rsidP="00243734">
            <w:pPr>
              <w:spacing w:after="60"/>
              <w:rPr>
                <w:lang w:val="sr-Cyrl-CS"/>
              </w:rPr>
            </w:pPr>
            <w:r w:rsidRPr="00933683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23" w:type="pct"/>
            <w:vAlign w:val="center"/>
          </w:tcPr>
          <w:p w:rsidR="00D17F77" w:rsidRPr="00933683" w:rsidRDefault="00D17F77" w:rsidP="00243734">
            <w:pPr>
              <w:spacing w:after="60"/>
              <w:rPr>
                <w:lang w:val="sr-Cyrl-CS"/>
              </w:rPr>
            </w:pPr>
            <w:r w:rsidRPr="00933683">
              <w:rPr>
                <w:lang w:val="sr-Cyrl-CS"/>
              </w:rPr>
              <w:t xml:space="preserve">Година </w:t>
            </w:r>
          </w:p>
        </w:tc>
        <w:tc>
          <w:tcPr>
            <w:tcW w:w="1040" w:type="pct"/>
            <w:vAlign w:val="center"/>
          </w:tcPr>
          <w:p w:rsidR="00D17F77" w:rsidRPr="00933683" w:rsidRDefault="00D17F77" w:rsidP="00243734">
            <w:pPr>
              <w:spacing w:after="60"/>
              <w:rPr>
                <w:lang w:val="sr-Cyrl-CS"/>
              </w:rPr>
            </w:pPr>
            <w:r w:rsidRPr="00933683">
              <w:rPr>
                <w:lang w:val="sr-Cyrl-CS"/>
              </w:rPr>
              <w:t xml:space="preserve">Институција </w:t>
            </w:r>
          </w:p>
        </w:tc>
        <w:tc>
          <w:tcPr>
            <w:tcW w:w="2535" w:type="pct"/>
            <w:gridSpan w:val="6"/>
            <w:vAlign w:val="center"/>
          </w:tcPr>
          <w:p w:rsidR="00D17F77" w:rsidRPr="00933683" w:rsidRDefault="00D17F77" w:rsidP="00243734">
            <w:pPr>
              <w:spacing w:after="60"/>
              <w:rPr>
                <w:lang w:val="sr-Cyrl-CS"/>
              </w:rPr>
            </w:pPr>
            <w:r w:rsidRPr="00933683">
              <w:rPr>
                <w:lang w:val="sr-Cyrl-CS"/>
              </w:rPr>
              <w:t xml:space="preserve">Ужа научна, уметничка односно стручна област </w:t>
            </w:r>
          </w:p>
        </w:tc>
      </w:tr>
      <w:tr w:rsidR="00B32984" w:rsidRPr="00933683" w:rsidTr="00B30F86">
        <w:trPr>
          <w:trHeight w:val="227"/>
          <w:jc w:val="center"/>
        </w:trPr>
        <w:tc>
          <w:tcPr>
            <w:tcW w:w="1002" w:type="pct"/>
            <w:gridSpan w:val="3"/>
            <w:vAlign w:val="center"/>
          </w:tcPr>
          <w:p w:rsidR="00933683" w:rsidRPr="00933683" w:rsidRDefault="00933683" w:rsidP="00243734">
            <w:pPr>
              <w:spacing w:after="60"/>
              <w:rPr>
                <w:lang w:val="sr-Cyrl-CS"/>
              </w:rPr>
            </w:pPr>
            <w:r w:rsidRPr="00933683">
              <w:rPr>
                <w:lang w:val="sr-Cyrl-CS"/>
              </w:rPr>
              <w:t>Избор у звање</w:t>
            </w:r>
          </w:p>
        </w:tc>
        <w:tc>
          <w:tcPr>
            <w:tcW w:w="423" w:type="pct"/>
            <w:vAlign w:val="center"/>
          </w:tcPr>
          <w:p w:rsidR="00933683" w:rsidRPr="00933683" w:rsidRDefault="00933683" w:rsidP="00123916">
            <w:r w:rsidRPr="00933683">
              <w:t>2019</w:t>
            </w:r>
          </w:p>
        </w:tc>
        <w:tc>
          <w:tcPr>
            <w:tcW w:w="1040" w:type="pct"/>
            <w:vAlign w:val="center"/>
          </w:tcPr>
          <w:p w:rsidR="00933683" w:rsidRPr="00933683" w:rsidRDefault="00AD5182" w:rsidP="00123916">
            <w:r>
              <w:t>П</w:t>
            </w:r>
            <w:r w:rsidR="00933683" w:rsidRPr="00933683">
              <w:t>МФ</w:t>
            </w:r>
            <w:r>
              <w:t xml:space="preserve"> У</w:t>
            </w:r>
            <w:r w:rsidR="00933683" w:rsidRPr="00933683">
              <w:t>НС</w:t>
            </w:r>
          </w:p>
        </w:tc>
        <w:tc>
          <w:tcPr>
            <w:tcW w:w="2535" w:type="pct"/>
            <w:gridSpan w:val="6"/>
            <w:vAlign w:val="center"/>
          </w:tcPr>
          <w:p w:rsidR="00933683" w:rsidRPr="00933683" w:rsidRDefault="00AD5182" w:rsidP="00123916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B32984" w:rsidRPr="00933683" w:rsidTr="00B30F86">
        <w:trPr>
          <w:trHeight w:val="227"/>
          <w:jc w:val="center"/>
        </w:trPr>
        <w:tc>
          <w:tcPr>
            <w:tcW w:w="1002" w:type="pct"/>
            <w:gridSpan w:val="3"/>
            <w:vAlign w:val="center"/>
          </w:tcPr>
          <w:p w:rsidR="00933683" w:rsidRPr="00933683" w:rsidRDefault="00933683" w:rsidP="00243734">
            <w:pPr>
              <w:spacing w:after="60"/>
              <w:rPr>
                <w:lang w:val="sr-Cyrl-CS"/>
              </w:rPr>
            </w:pPr>
            <w:r w:rsidRPr="00933683">
              <w:rPr>
                <w:lang w:val="sr-Cyrl-CS"/>
              </w:rPr>
              <w:t>Докторат</w:t>
            </w:r>
          </w:p>
        </w:tc>
        <w:tc>
          <w:tcPr>
            <w:tcW w:w="423" w:type="pct"/>
            <w:vAlign w:val="center"/>
          </w:tcPr>
          <w:p w:rsidR="00933683" w:rsidRPr="00933683" w:rsidRDefault="00933683" w:rsidP="00123916">
            <w:pPr>
              <w:rPr>
                <w:lang w:val="sr-Cyrl-CS"/>
              </w:rPr>
            </w:pPr>
            <w:r w:rsidRPr="00933683">
              <w:rPr>
                <w:lang w:val="sr-Cyrl-CS"/>
              </w:rPr>
              <w:t>2009</w:t>
            </w:r>
          </w:p>
        </w:tc>
        <w:tc>
          <w:tcPr>
            <w:tcW w:w="1040" w:type="pct"/>
            <w:vAlign w:val="center"/>
          </w:tcPr>
          <w:p w:rsidR="00933683" w:rsidRPr="00933683" w:rsidRDefault="00933683" w:rsidP="00123916">
            <w:pPr>
              <w:rPr>
                <w:lang w:val="sr-Cyrl-CS"/>
              </w:rPr>
            </w:pPr>
            <w:r w:rsidRPr="00933683">
              <w:rPr>
                <w:lang w:val="sr-Cyrl-CS"/>
              </w:rPr>
              <w:t>ПМФ</w:t>
            </w:r>
            <w:r w:rsidR="00AD5182">
              <w:rPr>
                <w:lang w:val="sr-Cyrl-CS"/>
              </w:rPr>
              <w:t xml:space="preserve"> У</w:t>
            </w:r>
            <w:r w:rsidRPr="00933683">
              <w:rPr>
                <w:lang w:val="sr-Cyrl-CS"/>
              </w:rPr>
              <w:t>НС</w:t>
            </w:r>
          </w:p>
        </w:tc>
        <w:tc>
          <w:tcPr>
            <w:tcW w:w="2535" w:type="pct"/>
            <w:gridSpan w:val="6"/>
            <w:vAlign w:val="center"/>
          </w:tcPr>
          <w:p w:rsidR="00933683" w:rsidRPr="00933683" w:rsidRDefault="00AD5182" w:rsidP="00123916">
            <w:pPr>
              <w:rPr>
                <w:lang w:val="sr-Cyrl-CS"/>
              </w:rPr>
            </w:pPr>
            <w:r>
              <w:rPr>
                <w:lang w:val="sr-Cyrl-CS"/>
              </w:rPr>
              <w:t>Биологија, Таксономија биљака и фитогеографија</w:t>
            </w:r>
          </w:p>
        </w:tc>
      </w:tr>
      <w:tr w:rsidR="00B32984" w:rsidRPr="00933683" w:rsidTr="00B30F86">
        <w:trPr>
          <w:trHeight w:val="227"/>
          <w:jc w:val="center"/>
        </w:trPr>
        <w:tc>
          <w:tcPr>
            <w:tcW w:w="1002" w:type="pct"/>
            <w:gridSpan w:val="3"/>
            <w:vAlign w:val="center"/>
          </w:tcPr>
          <w:p w:rsidR="00933683" w:rsidRPr="00933683" w:rsidRDefault="00933683" w:rsidP="00243734">
            <w:pPr>
              <w:spacing w:after="60"/>
            </w:pPr>
            <w:r w:rsidRPr="00933683">
              <w:t>Магистратура</w:t>
            </w:r>
          </w:p>
        </w:tc>
        <w:tc>
          <w:tcPr>
            <w:tcW w:w="423" w:type="pct"/>
            <w:vAlign w:val="center"/>
          </w:tcPr>
          <w:p w:rsidR="00933683" w:rsidRPr="00933683" w:rsidRDefault="00933683" w:rsidP="00AD5182">
            <w:pPr>
              <w:rPr>
                <w:lang w:val="sr-Cyrl-CS"/>
              </w:rPr>
            </w:pPr>
            <w:r w:rsidRPr="00933683">
              <w:rPr>
                <w:lang w:val="sr-Cyrl-CS"/>
              </w:rPr>
              <w:t>200</w:t>
            </w:r>
            <w:r w:rsidR="00AD5182">
              <w:rPr>
                <w:lang w:val="sr-Cyrl-CS"/>
              </w:rPr>
              <w:t>3</w:t>
            </w:r>
          </w:p>
        </w:tc>
        <w:tc>
          <w:tcPr>
            <w:tcW w:w="1040" w:type="pct"/>
            <w:vAlign w:val="center"/>
          </w:tcPr>
          <w:p w:rsidR="00933683" w:rsidRPr="00933683" w:rsidRDefault="00933683" w:rsidP="00123916">
            <w:pPr>
              <w:rPr>
                <w:lang w:val="sr-Cyrl-CS"/>
              </w:rPr>
            </w:pPr>
            <w:r w:rsidRPr="00933683">
              <w:rPr>
                <w:lang w:val="sr-Cyrl-CS"/>
              </w:rPr>
              <w:t>ПМФ</w:t>
            </w:r>
            <w:r w:rsidR="00AD5182">
              <w:rPr>
                <w:lang w:val="sr-Cyrl-CS"/>
              </w:rPr>
              <w:t xml:space="preserve"> У</w:t>
            </w:r>
            <w:r w:rsidRPr="00933683">
              <w:rPr>
                <w:lang w:val="sr-Cyrl-CS"/>
              </w:rPr>
              <w:t>НС</w:t>
            </w:r>
          </w:p>
        </w:tc>
        <w:tc>
          <w:tcPr>
            <w:tcW w:w="2535" w:type="pct"/>
            <w:gridSpan w:val="6"/>
            <w:vAlign w:val="center"/>
          </w:tcPr>
          <w:p w:rsidR="00933683" w:rsidRPr="00933683" w:rsidRDefault="00AD5182" w:rsidP="00123916">
            <w:pPr>
              <w:rPr>
                <w:lang w:val="sr-Cyrl-CS"/>
              </w:rPr>
            </w:pPr>
            <w:r>
              <w:rPr>
                <w:lang w:val="sr-Cyrl-CS"/>
              </w:rPr>
              <w:t>Биологија, Таксономија</w:t>
            </w:r>
          </w:p>
        </w:tc>
      </w:tr>
      <w:tr w:rsidR="00B32984" w:rsidRPr="00933683" w:rsidTr="00B30F86">
        <w:trPr>
          <w:trHeight w:val="227"/>
          <w:jc w:val="center"/>
        </w:trPr>
        <w:tc>
          <w:tcPr>
            <w:tcW w:w="1002" w:type="pct"/>
            <w:gridSpan w:val="3"/>
            <w:vAlign w:val="center"/>
          </w:tcPr>
          <w:p w:rsidR="00933683" w:rsidRPr="00933683" w:rsidRDefault="00933683" w:rsidP="00243734">
            <w:pPr>
              <w:spacing w:after="60"/>
              <w:rPr>
                <w:lang w:val="sr-Cyrl-CS"/>
              </w:rPr>
            </w:pPr>
            <w:r w:rsidRPr="00933683">
              <w:rPr>
                <w:lang w:val="sr-Cyrl-CS"/>
              </w:rPr>
              <w:t>Диплома</w:t>
            </w:r>
          </w:p>
        </w:tc>
        <w:tc>
          <w:tcPr>
            <w:tcW w:w="423" w:type="pct"/>
            <w:vAlign w:val="center"/>
          </w:tcPr>
          <w:p w:rsidR="00933683" w:rsidRPr="00933683" w:rsidRDefault="00933683" w:rsidP="00123916">
            <w:pPr>
              <w:rPr>
                <w:lang w:val="sr-Cyrl-CS"/>
              </w:rPr>
            </w:pPr>
            <w:r w:rsidRPr="00933683">
              <w:rPr>
                <w:lang w:val="sr-Cyrl-CS"/>
              </w:rPr>
              <w:t>199</w:t>
            </w:r>
            <w:r w:rsidR="00AD5182">
              <w:rPr>
                <w:lang w:val="sr-Cyrl-CS"/>
              </w:rPr>
              <w:t>7</w:t>
            </w:r>
          </w:p>
        </w:tc>
        <w:tc>
          <w:tcPr>
            <w:tcW w:w="1040" w:type="pct"/>
            <w:vAlign w:val="center"/>
          </w:tcPr>
          <w:p w:rsidR="00933683" w:rsidRPr="00933683" w:rsidRDefault="00933683" w:rsidP="00123916">
            <w:pPr>
              <w:rPr>
                <w:lang w:val="sr-Cyrl-CS"/>
              </w:rPr>
            </w:pPr>
            <w:r w:rsidRPr="00933683">
              <w:rPr>
                <w:lang w:val="sr-Cyrl-CS"/>
              </w:rPr>
              <w:t>ПМФ</w:t>
            </w:r>
            <w:r w:rsidR="00AD5182">
              <w:rPr>
                <w:lang w:val="sr-Cyrl-CS"/>
              </w:rPr>
              <w:t xml:space="preserve"> У</w:t>
            </w:r>
            <w:r w:rsidRPr="00933683">
              <w:rPr>
                <w:lang w:val="sr-Cyrl-CS"/>
              </w:rPr>
              <w:t>НС</w:t>
            </w:r>
          </w:p>
        </w:tc>
        <w:tc>
          <w:tcPr>
            <w:tcW w:w="2535" w:type="pct"/>
            <w:gridSpan w:val="6"/>
            <w:vAlign w:val="center"/>
          </w:tcPr>
          <w:p w:rsidR="00933683" w:rsidRPr="00933683" w:rsidRDefault="00AD5182" w:rsidP="00123916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</w:tr>
      <w:tr w:rsidR="00D17F77" w:rsidRPr="00933683" w:rsidTr="0036791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17F77" w:rsidRPr="00933683" w:rsidRDefault="00D17F77" w:rsidP="00243734">
            <w:pPr>
              <w:spacing w:after="60"/>
              <w:rPr>
                <w:lang w:val="sr-Cyrl-CS"/>
              </w:rPr>
            </w:pPr>
            <w:r w:rsidRPr="00933683">
              <w:rPr>
                <w:b/>
                <w:lang w:val="sr-Cyrl-CS"/>
              </w:rPr>
              <w:t>Списак дисертација</w:t>
            </w:r>
            <w:r w:rsidRPr="00933683">
              <w:rPr>
                <w:b/>
              </w:rPr>
              <w:t xml:space="preserve">-докторских уметничких пројеката </w:t>
            </w:r>
            <w:r w:rsidRPr="00933683">
              <w:rPr>
                <w:b/>
                <w:lang w:val="sr-Cyrl-CS"/>
              </w:rPr>
              <w:t>а у којима је наставнк ментор или је био ментор у претходних 10 година</w:t>
            </w:r>
          </w:p>
        </w:tc>
      </w:tr>
      <w:tr w:rsidR="001B2A1D" w:rsidRPr="00933683" w:rsidTr="00B30F86">
        <w:trPr>
          <w:trHeight w:val="227"/>
          <w:jc w:val="center"/>
        </w:trPr>
        <w:tc>
          <w:tcPr>
            <w:tcW w:w="284" w:type="pct"/>
            <w:vAlign w:val="center"/>
          </w:tcPr>
          <w:p w:rsidR="00D17F77" w:rsidRPr="00933683" w:rsidRDefault="00D17F77" w:rsidP="00243734">
            <w:pPr>
              <w:spacing w:after="60"/>
              <w:rPr>
                <w:lang w:val="sr-Cyrl-CS"/>
              </w:rPr>
            </w:pPr>
            <w:r w:rsidRPr="00933683">
              <w:rPr>
                <w:lang w:val="sr-Cyrl-CS"/>
              </w:rPr>
              <w:t>Р.Б.</w:t>
            </w:r>
          </w:p>
        </w:tc>
        <w:tc>
          <w:tcPr>
            <w:tcW w:w="2181" w:type="pct"/>
            <w:gridSpan w:val="4"/>
            <w:vAlign w:val="center"/>
          </w:tcPr>
          <w:p w:rsidR="00D17F77" w:rsidRPr="00933683" w:rsidRDefault="00D17F77" w:rsidP="00243734">
            <w:pPr>
              <w:spacing w:after="60"/>
            </w:pPr>
            <w:r w:rsidRPr="00933683">
              <w:rPr>
                <w:lang w:val="sr-Cyrl-CS"/>
              </w:rPr>
              <w:t>Наслов дисертације</w:t>
            </w:r>
            <w:r w:rsidRPr="00933683">
              <w:t xml:space="preserve">- докторског уметничког пројекта </w:t>
            </w:r>
          </w:p>
        </w:tc>
        <w:tc>
          <w:tcPr>
            <w:tcW w:w="1109" w:type="pct"/>
            <w:gridSpan w:val="2"/>
            <w:vAlign w:val="center"/>
          </w:tcPr>
          <w:p w:rsidR="00D17F77" w:rsidRPr="00933683" w:rsidRDefault="00D17F77" w:rsidP="00243734">
            <w:pPr>
              <w:spacing w:after="60"/>
              <w:rPr>
                <w:lang w:val="sr-Cyrl-CS"/>
              </w:rPr>
            </w:pPr>
            <w:r w:rsidRPr="00933683">
              <w:rPr>
                <w:lang w:val="sr-Cyrl-CS"/>
              </w:rPr>
              <w:t>Име кандидата</w:t>
            </w:r>
          </w:p>
        </w:tc>
        <w:tc>
          <w:tcPr>
            <w:tcW w:w="657" w:type="pct"/>
            <w:gridSpan w:val="2"/>
            <w:vAlign w:val="center"/>
          </w:tcPr>
          <w:p w:rsidR="00D17F77" w:rsidRPr="00933683" w:rsidRDefault="00D17F77" w:rsidP="00243734">
            <w:pPr>
              <w:spacing w:after="60"/>
              <w:rPr>
                <w:lang w:val="sr-Cyrl-CS"/>
              </w:rPr>
            </w:pPr>
            <w:r w:rsidRPr="00933683">
              <w:rPr>
                <w:lang w:val="sr-Cyrl-CS"/>
              </w:rPr>
              <w:t xml:space="preserve">*пријављена </w:t>
            </w:r>
          </w:p>
        </w:tc>
        <w:tc>
          <w:tcPr>
            <w:tcW w:w="769" w:type="pct"/>
            <w:gridSpan w:val="2"/>
            <w:vAlign w:val="center"/>
          </w:tcPr>
          <w:p w:rsidR="00D17F77" w:rsidRPr="00933683" w:rsidRDefault="00D17F77" w:rsidP="00243734">
            <w:pPr>
              <w:spacing w:after="60"/>
              <w:rPr>
                <w:lang w:val="sr-Cyrl-CS"/>
              </w:rPr>
            </w:pPr>
            <w:r w:rsidRPr="00933683">
              <w:rPr>
                <w:lang w:val="sr-Cyrl-CS"/>
              </w:rPr>
              <w:t>** одбрањена</w:t>
            </w:r>
          </w:p>
        </w:tc>
      </w:tr>
      <w:tr w:rsidR="001B2A1D" w:rsidRPr="00933683" w:rsidTr="00B30F86">
        <w:trPr>
          <w:trHeight w:val="227"/>
          <w:jc w:val="center"/>
        </w:trPr>
        <w:tc>
          <w:tcPr>
            <w:tcW w:w="284" w:type="pct"/>
            <w:vAlign w:val="center"/>
          </w:tcPr>
          <w:p w:rsidR="00D17F77" w:rsidRPr="00933683" w:rsidRDefault="00933683" w:rsidP="00AD5182">
            <w:pPr>
              <w:spacing w:after="60"/>
              <w:jc w:val="center"/>
            </w:pPr>
            <w:r>
              <w:t>1.</w:t>
            </w:r>
          </w:p>
        </w:tc>
        <w:tc>
          <w:tcPr>
            <w:tcW w:w="2181" w:type="pct"/>
            <w:gridSpan w:val="4"/>
            <w:vAlign w:val="center"/>
          </w:tcPr>
          <w:p w:rsidR="00D17F77" w:rsidRPr="00933683" w:rsidRDefault="00106824" w:rsidP="00106824">
            <w:pPr>
              <w:spacing w:after="60"/>
              <w:rPr>
                <w:lang w:val="sr-Cyrl-CS"/>
              </w:rPr>
            </w:pPr>
            <w:r w:rsidRPr="00106824">
              <w:rPr>
                <w:lang w:val="sr-Cyrl-CS"/>
              </w:rPr>
              <w:t xml:space="preserve">Морфолошка и фитохемијска карактеризација представника секција </w:t>
            </w:r>
            <w:r w:rsidRPr="008B60B2">
              <w:rPr>
                <w:i/>
                <w:lang w:val="sr-Cyrl-CS"/>
              </w:rPr>
              <w:t>Pulegium</w:t>
            </w:r>
            <w:r w:rsidRPr="00106824">
              <w:rPr>
                <w:lang w:val="sr-Cyrl-CS"/>
              </w:rPr>
              <w:t xml:space="preserve"> (Mill.) Lam. &amp; DC. 1805 и </w:t>
            </w:r>
            <w:r w:rsidRPr="008B60B2">
              <w:rPr>
                <w:i/>
                <w:lang w:val="sr-Cyrl-CS"/>
              </w:rPr>
              <w:t>Mentha</w:t>
            </w:r>
            <w:r w:rsidRPr="00106824">
              <w:rPr>
                <w:lang w:val="sr-Cyrl-CS"/>
              </w:rPr>
              <w:t xml:space="preserve"> (</w:t>
            </w:r>
            <w:r w:rsidRPr="008B60B2">
              <w:rPr>
                <w:i/>
                <w:lang w:val="sr-Cyrl-CS"/>
              </w:rPr>
              <w:t>Mentha</w:t>
            </w:r>
            <w:r w:rsidRPr="00106824">
              <w:rPr>
                <w:lang w:val="sr-Cyrl-CS"/>
              </w:rPr>
              <w:t xml:space="preserve"> L., Lamiaceae) са Балканског полуострва и јужног дела Панонске низије</w:t>
            </w:r>
          </w:p>
        </w:tc>
        <w:tc>
          <w:tcPr>
            <w:tcW w:w="1109" w:type="pct"/>
            <w:gridSpan w:val="2"/>
            <w:vAlign w:val="center"/>
          </w:tcPr>
          <w:p w:rsidR="00D17F77" w:rsidRPr="00B3353F" w:rsidRDefault="00106824" w:rsidP="00243734">
            <w:pPr>
              <w:spacing w:after="60"/>
              <w:rPr>
                <w:lang w:val="sr-Cyrl-CS"/>
              </w:rPr>
            </w:pPr>
            <w:r w:rsidRPr="00B3353F">
              <w:t>Бојана Бокић</w:t>
            </w:r>
          </w:p>
        </w:tc>
        <w:tc>
          <w:tcPr>
            <w:tcW w:w="657" w:type="pct"/>
            <w:gridSpan w:val="2"/>
            <w:vAlign w:val="center"/>
          </w:tcPr>
          <w:p w:rsidR="00D17F77" w:rsidRPr="00933683" w:rsidRDefault="00AD5182" w:rsidP="00AD5182">
            <w:pPr>
              <w:spacing w:after="60"/>
              <w:jc w:val="center"/>
              <w:rPr>
                <w:lang w:val="sr-Cyrl-CS"/>
              </w:rPr>
            </w:pPr>
            <w:r>
              <w:t>2019</w:t>
            </w:r>
          </w:p>
        </w:tc>
        <w:tc>
          <w:tcPr>
            <w:tcW w:w="769" w:type="pct"/>
            <w:gridSpan w:val="2"/>
            <w:vAlign w:val="center"/>
          </w:tcPr>
          <w:p w:rsidR="00D17F77" w:rsidRPr="00106824" w:rsidRDefault="00D17F77" w:rsidP="00AD5182">
            <w:pPr>
              <w:spacing w:after="60"/>
              <w:jc w:val="center"/>
            </w:pPr>
          </w:p>
        </w:tc>
      </w:tr>
      <w:tr w:rsidR="008B60B2" w:rsidRPr="00933683" w:rsidTr="00B30F86">
        <w:trPr>
          <w:trHeight w:val="227"/>
          <w:jc w:val="center"/>
        </w:trPr>
        <w:tc>
          <w:tcPr>
            <w:tcW w:w="284" w:type="pct"/>
            <w:vAlign w:val="center"/>
          </w:tcPr>
          <w:p w:rsidR="008B60B2" w:rsidRPr="00933683" w:rsidRDefault="008B60B2" w:rsidP="00647299">
            <w:pPr>
              <w:spacing w:after="60"/>
              <w:jc w:val="center"/>
            </w:pPr>
            <w:r>
              <w:t>2.</w:t>
            </w:r>
          </w:p>
        </w:tc>
        <w:tc>
          <w:tcPr>
            <w:tcW w:w="2181" w:type="pct"/>
            <w:gridSpan w:val="4"/>
            <w:vAlign w:val="center"/>
          </w:tcPr>
          <w:p w:rsidR="008B60B2" w:rsidRPr="008B60B2" w:rsidRDefault="008B60B2" w:rsidP="00106824">
            <w:pPr>
              <w:spacing w:after="60"/>
              <w:rPr>
                <w:lang w:val="sr-Cyrl-CS"/>
              </w:rPr>
            </w:pPr>
            <w:r w:rsidRPr="008B60B2">
              <w:rPr>
                <w:color w:val="333333"/>
                <w:shd w:val="clear" w:color="auto" w:fill="FFFFFF"/>
              </w:rPr>
              <w:t>Инвазивне неофите у урбаној флори града Новог Сада: диверзитет, дистрибуција и утицај на природна и урбана станишта</w:t>
            </w:r>
          </w:p>
        </w:tc>
        <w:tc>
          <w:tcPr>
            <w:tcW w:w="1109" w:type="pct"/>
            <w:gridSpan w:val="2"/>
            <w:vAlign w:val="center"/>
          </w:tcPr>
          <w:p w:rsidR="008B60B2" w:rsidRPr="008B60B2" w:rsidRDefault="008B60B2" w:rsidP="00243734">
            <w:pPr>
              <w:spacing w:after="60"/>
            </w:pPr>
            <w:r>
              <w:t>Горан Тмушић</w:t>
            </w:r>
          </w:p>
        </w:tc>
        <w:tc>
          <w:tcPr>
            <w:tcW w:w="657" w:type="pct"/>
            <w:gridSpan w:val="2"/>
            <w:vAlign w:val="center"/>
          </w:tcPr>
          <w:p w:rsidR="008B60B2" w:rsidRDefault="008B60B2" w:rsidP="00AD5182">
            <w:pPr>
              <w:spacing w:after="60"/>
              <w:jc w:val="center"/>
            </w:pPr>
            <w:r>
              <w:t>2019</w:t>
            </w:r>
          </w:p>
        </w:tc>
        <w:tc>
          <w:tcPr>
            <w:tcW w:w="769" w:type="pct"/>
            <w:gridSpan w:val="2"/>
            <w:vAlign w:val="center"/>
          </w:tcPr>
          <w:p w:rsidR="008B60B2" w:rsidRPr="00106824" w:rsidRDefault="008B60B2" w:rsidP="00AD5182">
            <w:pPr>
              <w:spacing w:after="60"/>
              <w:jc w:val="center"/>
            </w:pPr>
          </w:p>
        </w:tc>
      </w:tr>
      <w:tr w:rsidR="008B60B2" w:rsidRPr="00933683" w:rsidTr="00B30F86">
        <w:trPr>
          <w:trHeight w:val="227"/>
          <w:jc w:val="center"/>
        </w:trPr>
        <w:tc>
          <w:tcPr>
            <w:tcW w:w="284" w:type="pct"/>
            <w:vAlign w:val="center"/>
          </w:tcPr>
          <w:p w:rsidR="008B60B2" w:rsidRPr="00933683" w:rsidRDefault="008B60B2" w:rsidP="00647299">
            <w:pPr>
              <w:spacing w:after="60"/>
              <w:jc w:val="center"/>
            </w:pPr>
            <w:r>
              <w:t>3.</w:t>
            </w:r>
          </w:p>
        </w:tc>
        <w:tc>
          <w:tcPr>
            <w:tcW w:w="2181" w:type="pct"/>
            <w:gridSpan w:val="4"/>
            <w:vAlign w:val="center"/>
          </w:tcPr>
          <w:p w:rsidR="008B60B2" w:rsidRPr="00933683" w:rsidRDefault="008B60B2" w:rsidP="004212FB">
            <w:pPr>
              <w:spacing w:after="60"/>
              <w:rPr>
                <w:lang w:val="sr-Cyrl-CS"/>
              </w:rPr>
            </w:pPr>
            <w:r>
              <w:t xml:space="preserve">Морфолошка варијабилност врста рода </w:t>
            </w:r>
            <w:r w:rsidRPr="004212FB">
              <w:rPr>
                <w:i/>
              </w:rPr>
              <w:t>Anacamptis</w:t>
            </w:r>
            <w:r>
              <w:t xml:space="preserve"> Rich. (Orchidoideae, Orchidaceae) на пподручју Балканског полуострва и Панонске низије</w:t>
            </w:r>
          </w:p>
        </w:tc>
        <w:tc>
          <w:tcPr>
            <w:tcW w:w="1109" w:type="pct"/>
            <w:gridSpan w:val="2"/>
            <w:vAlign w:val="center"/>
          </w:tcPr>
          <w:p w:rsidR="008B60B2" w:rsidRPr="00AD5182" w:rsidRDefault="008B60B2" w:rsidP="00243734">
            <w:pPr>
              <w:spacing w:after="60"/>
            </w:pPr>
            <w:r>
              <w:t>Борис Радак</w:t>
            </w:r>
          </w:p>
        </w:tc>
        <w:tc>
          <w:tcPr>
            <w:tcW w:w="657" w:type="pct"/>
            <w:gridSpan w:val="2"/>
            <w:vAlign w:val="center"/>
          </w:tcPr>
          <w:p w:rsidR="008B60B2" w:rsidRPr="00933683" w:rsidRDefault="008B60B2" w:rsidP="00AD5182">
            <w:pPr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769" w:type="pct"/>
            <w:gridSpan w:val="2"/>
            <w:vAlign w:val="center"/>
          </w:tcPr>
          <w:p w:rsidR="008B60B2" w:rsidRPr="00933683" w:rsidRDefault="008B60B2" w:rsidP="00CF5746">
            <w:pPr>
              <w:spacing w:after="60"/>
              <w:jc w:val="center"/>
              <w:rPr>
                <w:lang w:val="sr-Cyrl-CS"/>
              </w:rPr>
            </w:pPr>
            <w:r>
              <w:t>2019</w:t>
            </w:r>
          </w:p>
        </w:tc>
      </w:tr>
      <w:tr w:rsidR="008B60B2" w:rsidRPr="00933683" w:rsidTr="00B30F86">
        <w:trPr>
          <w:trHeight w:val="227"/>
          <w:jc w:val="center"/>
        </w:trPr>
        <w:tc>
          <w:tcPr>
            <w:tcW w:w="284" w:type="pct"/>
            <w:vAlign w:val="center"/>
          </w:tcPr>
          <w:p w:rsidR="008B60B2" w:rsidRPr="00AD5182" w:rsidRDefault="008B60B2" w:rsidP="00647299">
            <w:pPr>
              <w:spacing w:after="60"/>
              <w:jc w:val="center"/>
            </w:pPr>
            <w:r>
              <w:t>4.</w:t>
            </w:r>
          </w:p>
        </w:tc>
        <w:tc>
          <w:tcPr>
            <w:tcW w:w="2181" w:type="pct"/>
            <w:gridSpan w:val="4"/>
            <w:vAlign w:val="center"/>
          </w:tcPr>
          <w:p w:rsidR="008B60B2" w:rsidRPr="004212FB" w:rsidRDefault="008B60B2" w:rsidP="004212FB">
            <w:pPr>
              <w:spacing w:after="60"/>
            </w:pPr>
            <w:r>
              <w:t xml:space="preserve">Морфо-анатомска и кариолошка варијабилност популација B7 цитотипа </w:t>
            </w:r>
            <w:r w:rsidRPr="004212FB">
              <w:rPr>
                <w:i/>
              </w:rPr>
              <w:t>Prospero autumnale</w:t>
            </w:r>
            <w:r>
              <w:t xml:space="preserve"> (L.) Speta комплекса (Hyacinthaceae) у Панонској низији и на Балканском полуострву</w:t>
            </w:r>
          </w:p>
        </w:tc>
        <w:tc>
          <w:tcPr>
            <w:tcW w:w="1109" w:type="pct"/>
            <w:gridSpan w:val="2"/>
            <w:vAlign w:val="center"/>
          </w:tcPr>
          <w:p w:rsidR="008B60B2" w:rsidRPr="00AD5182" w:rsidRDefault="008B60B2" w:rsidP="00243734">
            <w:pPr>
              <w:spacing w:after="60"/>
            </w:pPr>
            <w:r>
              <w:t>Ана Вестек</w:t>
            </w:r>
          </w:p>
        </w:tc>
        <w:tc>
          <w:tcPr>
            <w:tcW w:w="657" w:type="pct"/>
            <w:gridSpan w:val="2"/>
            <w:vAlign w:val="center"/>
          </w:tcPr>
          <w:p w:rsidR="008B60B2" w:rsidRPr="00933683" w:rsidRDefault="008B60B2" w:rsidP="00AD5182">
            <w:pPr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769" w:type="pct"/>
            <w:gridSpan w:val="2"/>
            <w:vAlign w:val="center"/>
          </w:tcPr>
          <w:p w:rsidR="008B60B2" w:rsidRPr="00933683" w:rsidRDefault="008B60B2" w:rsidP="00CF5746">
            <w:pPr>
              <w:spacing w:after="60"/>
              <w:jc w:val="center"/>
              <w:rPr>
                <w:lang w:val="sr-Cyrl-CS"/>
              </w:rPr>
            </w:pPr>
            <w:r>
              <w:t>2019</w:t>
            </w:r>
          </w:p>
        </w:tc>
      </w:tr>
      <w:tr w:rsidR="008B60B2" w:rsidRPr="00933683" w:rsidTr="00B30F86">
        <w:trPr>
          <w:trHeight w:val="227"/>
          <w:jc w:val="center"/>
        </w:trPr>
        <w:tc>
          <w:tcPr>
            <w:tcW w:w="284" w:type="pct"/>
            <w:vAlign w:val="center"/>
          </w:tcPr>
          <w:p w:rsidR="008B60B2" w:rsidRPr="008B60B2" w:rsidRDefault="008B60B2" w:rsidP="00AD5182">
            <w:pPr>
              <w:spacing w:after="60"/>
              <w:jc w:val="center"/>
            </w:pPr>
            <w:r>
              <w:t>5.</w:t>
            </w:r>
          </w:p>
        </w:tc>
        <w:tc>
          <w:tcPr>
            <w:tcW w:w="2181" w:type="pct"/>
            <w:gridSpan w:val="4"/>
            <w:vAlign w:val="center"/>
          </w:tcPr>
          <w:p w:rsidR="008B60B2" w:rsidRDefault="008B60B2" w:rsidP="004212FB">
            <w:pPr>
              <w:spacing w:after="60"/>
              <w:rPr>
                <w:w w:val="105"/>
              </w:rPr>
            </w:pPr>
            <w:r w:rsidRPr="004212FB">
              <w:rPr>
                <w:i/>
              </w:rPr>
              <w:t>Ornithogalum</w:t>
            </w:r>
            <w:r>
              <w:t xml:space="preserve"> sect. </w:t>
            </w:r>
            <w:r w:rsidRPr="004212FB">
              <w:rPr>
                <w:i/>
              </w:rPr>
              <w:t>Heliocharmos</w:t>
            </w:r>
            <w:r>
              <w:t xml:space="preserve"> Baker (Hyacinthaceae, Ornithogaloideae) на Балканском полуострву и Панонској низији: ревизија номенклатуре, таксономије и распрострањења</w:t>
            </w:r>
          </w:p>
        </w:tc>
        <w:tc>
          <w:tcPr>
            <w:tcW w:w="1109" w:type="pct"/>
            <w:gridSpan w:val="2"/>
            <w:vAlign w:val="center"/>
          </w:tcPr>
          <w:p w:rsidR="008B60B2" w:rsidRPr="00AD5182" w:rsidRDefault="008B60B2" w:rsidP="00243734">
            <w:pPr>
              <w:spacing w:after="60"/>
            </w:pPr>
            <w:r>
              <w:t>Милица Рат</w:t>
            </w:r>
          </w:p>
        </w:tc>
        <w:tc>
          <w:tcPr>
            <w:tcW w:w="657" w:type="pct"/>
            <w:gridSpan w:val="2"/>
            <w:vAlign w:val="center"/>
          </w:tcPr>
          <w:p w:rsidR="008B60B2" w:rsidRPr="00933683" w:rsidRDefault="008B60B2" w:rsidP="00AD5182">
            <w:pPr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769" w:type="pct"/>
            <w:gridSpan w:val="2"/>
            <w:vAlign w:val="center"/>
          </w:tcPr>
          <w:p w:rsidR="008B60B2" w:rsidRPr="00933683" w:rsidRDefault="008B60B2" w:rsidP="00CF5746">
            <w:pPr>
              <w:spacing w:after="60"/>
              <w:jc w:val="center"/>
              <w:rPr>
                <w:lang w:val="sr-Cyrl-CS"/>
              </w:rPr>
            </w:pPr>
            <w:r>
              <w:t>2019</w:t>
            </w:r>
          </w:p>
        </w:tc>
      </w:tr>
      <w:tr w:rsidR="008B60B2" w:rsidRPr="00933683" w:rsidTr="0036791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8B60B2" w:rsidRPr="00933683" w:rsidRDefault="008B60B2" w:rsidP="00243734">
            <w:pPr>
              <w:spacing w:after="60"/>
              <w:rPr>
                <w:lang w:val="sr-Cyrl-CS"/>
              </w:rPr>
            </w:pPr>
            <w:r w:rsidRPr="00933683">
              <w:rPr>
                <w:lang w:val="sr-Cyrl-CS"/>
              </w:rPr>
              <w:t>*Година  у којој је дисертација</w:t>
            </w:r>
            <w:r w:rsidRPr="00933683">
              <w:t xml:space="preserve">-докторски уметнички пројекат </w:t>
            </w:r>
            <w:r w:rsidRPr="00933683">
              <w:rPr>
                <w:lang w:val="sr-Cyrl-CS"/>
              </w:rPr>
              <w:t xml:space="preserve"> пријављена</w:t>
            </w:r>
            <w:r w:rsidRPr="00933683">
              <w:t xml:space="preserve">-пријављен </w:t>
            </w:r>
            <w:r w:rsidRPr="00933683">
              <w:rPr>
                <w:lang w:val="sr-Cyrl-CS"/>
              </w:rPr>
              <w:t>(само за дисертације</w:t>
            </w:r>
            <w:r w:rsidRPr="00933683">
              <w:t xml:space="preserve">-докторске уметничке пројекте </w:t>
            </w:r>
            <w:r w:rsidRPr="00933683">
              <w:rPr>
                <w:lang w:val="sr-Cyrl-CS"/>
              </w:rPr>
              <w:t xml:space="preserve"> које су у току), ** Година у којој је дисертација</w:t>
            </w:r>
            <w:r w:rsidRPr="00933683">
              <w:t xml:space="preserve">-докторски уметнички пројекат </w:t>
            </w:r>
            <w:r w:rsidRPr="00933683">
              <w:rPr>
                <w:lang w:val="sr-Cyrl-CS"/>
              </w:rPr>
              <w:t xml:space="preserve"> одбрањена (само за дисертације</w:t>
            </w:r>
            <w:r w:rsidRPr="00933683">
              <w:t xml:space="preserve">-докторско уметничке пројекте </w:t>
            </w:r>
            <w:r w:rsidRPr="00933683">
              <w:rPr>
                <w:lang w:val="sr-Cyrl-CS"/>
              </w:rPr>
              <w:t xml:space="preserve"> из ранијег периода)</w:t>
            </w:r>
          </w:p>
        </w:tc>
      </w:tr>
      <w:tr w:rsidR="008B60B2" w:rsidRPr="00933683" w:rsidTr="0036791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8B60B2" w:rsidRPr="001B2A1D" w:rsidRDefault="008B60B2" w:rsidP="00106824">
            <w:pPr>
              <w:spacing w:after="60"/>
              <w:rPr>
                <w:b/>
              </w:rPr>
            </w:pPr>
            <w:r w:rsidRPr="00933683">
              <w:rPr>
                <w:b/>
                <w:lang w:val="sr-Cyrl-CS"/>
              </w:rPr>
              <w:t>Категоризација публикације</w:t>
            </w:r>
            <w:r w:rsidRPr="00933683">
              <w:rPr>
                <w:b/>
              </w:rPr>
              <w:t xml:space="preserve"> научних радова из области датог студијског програма </w:t>
            </w:r>
            <w:r w:rsidRPr="00933683">
              <w:rPr>
                <w:b/>
                <w:lang w:val="sr-Cyrl-CS"/>
              </w:rPr>
              <w:t xml:space="preserve"> према класификацији ре</w:t>
            </w:r>
            <w:r w:rsidRPr="00933683">
              <w:rPr>
                <w:b/>
              </w:rPr>
              <w:t>с</w:t>
            </w:r>
            <w:r w:rsidRPr="00933683">
              <w:rPr>
                <w:b/>
                <w:lang w:val="sr-Cyrl-CS"/>
              </w:rPr>
              <w:t xml:space="preserve">орног Министарства просвете, науке и технолошког развоја а у складу </w:t>
            </w:r>
            <w:r>
              <w:rPr>
                <w:b/>
                <w:lang w:val="sr-Cyrl-CS"/>
              </w:rPr>
              <w:t xml:space="preserve">са допунским захтевевима </w:t>
            </w:r>
            <w:r w:rsidRPr="00933683">
              <w:rPr>
                <w:b/>
                <w:lang w:val="sr-Cyrl-CS"/>
              </w:rPr>
              <w:t>стандарда за дато поље (минимално 5 не више од 20)</w:t>
            </w:r>
          </w:p>
        </w:tc>
      </w:tr>
      <w:tr w:rsidR="008B60B2" w:rsidRPr="00933683" w:rsidTr="008C721E">
        <w:trPr>
          <w:trHeight w:val="227"/>
          <w:jc w:val="center"/>
        </w:trPr>
        <w:tc>
          <w:tcPr>
            <w:tcW w:w="284" w:type="pct"/>
            <w:vAlign w:val="center"/>
          </w:tcPr>
          <w:p w:rsidR="008B60B2" w:rsidRPr="001B2A1D" w:rsidRDefault="008B60B2" w:rsidP="00243734">
            <w:pPr>
              <w:spacing w:after="60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359" w:type="pct"/>
            <w:gridSpan w:val="9"/>
          </w:tcPr>
          <w:p w:rsidR="008B60B2" w:rsidRPr="004B1F5A" w:rsidRDefault="008B60B2" w:rsidP="00CF5746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Calibri"/>
                <w:color w:val="000000"/>
                <w:sz w:val="18"/>
                <w:szCs w:val="18"/>
              </w:rPr>
            </w:pPr>
            <w:r w:rsidRPr="004B1F5A">
              <w:rPr>
                <w:rFonts w:eastAsia="Calibri"/>
                <w:color w:val="000000"/>
                <w:sz w:val="18"/>
                <w:szCs w:val="18"/>
              </w:rPr>
              <w:t xml:space="preserve">Kočiš Tubić, N., Đan, M., Veličković, N., Anačkov, G., Obreht, D. (2015): Microsatellite DNA variation within and among invasive populations of </w:t>
            </w:r>
            <w:r w:rsidRPr="004B1F5A">
              <w:rPr>
                <w:rFonts w:eastAsia="Calibri"/>
                <w:i/>
                <w:color w:val="000000"/>
                <w:sz w:val="18"/>
                <w:szCs w:val="18"/>
              </w:rPr>
              <w:t>Ambrosia artemisiifolia</w:t>
            </w:r>
            <w:r w:rsidRPr="004B1F5A">
              <w:rPr>
                <w:rFonts w:eastAsia="Calibri"/>
                <w:color w:val="000000"/>
                <w:sz w:val="18"/>
                <w:szCs w:val="18"/>
              </w:rPr>
              <w:t xml:space="preserve"> from the southern Pannonian Plain, </w:t>
            </w:r>
            <w:r w:rsidRPr="004B1F5A">
              <w:rPr>
                <w:rFonts w:eastAsia="Calibri"/>
                <w:i/>
                <w:color w:val="000000"/>
                <w:sz w:val="18"/>
                <w:szCs w:val="18"/>
              </w:rPr>
              <w:t>Weed Research</w:t>
            </w:r>
            <w:r w:rsidRPr="004B1F5A">
              <w:rPr>
                <w:rFonts w:eastAsia="Calibri"/>
                <w:color w:val="000000"/>
                <w:sz w:val="18"/>
                <w:szCs w:val="18"/>
              </w:rPr>
              <w:t>, Vol. 55(3), str. 268-277.</w:t>
            </w:r>
          </w:p>
        </w:tc>
        <w:tc>
          <w:tcPr>
            <w:tcW w:w="357" w:type="pct"/>
            <w:vAlign w:val="center"/>
          </w:tcPr>
          <w:p w:rsidR="008B60B2" w:rsidRPr="000C4B78" w:rsidRDefault="00E53D68" w:rsidP="00CF57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8B60B2">
              <w:rPr>
                <w:sz w:val="18"/>
                <w:szCs w:val="18"/>
              </w:rPr>
              <w:t>21</w:t>
            </w:r>
          </w:p>
        </w:tc>
      </w:tr>
      <w:tr w:rsidR="008B60B2" w:rsidRPr="00933683" w:rsidTr="008C721E">
        <w:trPr>
          <w:trHeight w:val="227"/>
          <w:jc w:val="center"/>
        </w:trPr>
        <w:tc>
          <w:tcPr>
            <w:tcW w:w="284" w:type="pct"/>
            <w:vAlign w:val="center"/>
          </w:tcPr>
          <w:p w:rsidR="008B60B2" w:rsidRPr="001B2A1D" w:rsidRDefault="008B60B2" w:rsidP="00243734">
            <w:pPr>
              <w:spacing w:after="60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359" w:type="pct"/>
            <w:gridSpan w:val="9"/>
          </w:tcPr>
          <w:p w:rsidR="008B60B2" w:rsidRPr="004B1F5A" w:rsidRDefault="008B60B2" w:rsidP="00CF5746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Calibri"/>
                <w:color w:val="000000"/>
                <w:sz w:val="18"/>
                <w:szCs w:val="18"/>
              </w:rPr>
            </w:pPr>
            <w:r w:rsidRPr="004B1F5A">
              <w:rPr>
                <w:rFonts w:eastAsia="Calibri"/>
                <w:color w:val="000000"/>
                <w:sz w:val="18"/>
                <w:szCs w:val="18"/>
              </w:rPr>
              <w:t xml:space="preserve">Seregin, A., Anačkov, G., Friesen, N. (2015): Molecular and morphological revision of the </w:t>
            </w:r>
            <w:r w:rsidRPr="004B1F5A">
              <w:rPr>
                <w:rFonts w:eastAsia="Calibri"/>
                <w:i/>
                <w:color w:val="000000"/>
                <w:sz w:val="18"/>
                <w:szCs w:val="18"/>
              </w:rPr>
              <w:t>Allium</w:t>
            </w:r>
            <w:r w:rsidRPr="004B1F5A"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  <w:r w:rsidRPr="004B1F5A">
              <w:rPr>
                <w:rFonts w:eastAsia="Calibri"/>
                <w:i/>
                <w:color w:val="000000"/>
                <w:sz w:val="18"/>
                <w:szCs w:val="18"/>
              </w:rPr>
              <w:t>saxatile</w:t>
            </w:r>
            <w:r w:rsidRPr="004B1F5A">
              <w:rPr>
                <w:rFonts w:eastAsia="Calibri"/>
                <w:color w:val="000000"/>
                <w:sz w:val="18"/>
                <w:szCs w:val="18"/>
              </w:rPr>
              <w:t xml:space="preserve"> group (Amaryllidaceae): geographical isolation as the driving force of unterestimated speciation, Botanical Journal of the Linnean Society, Vol. 178(1), str. 67-101.</w:t>
            </w:r>
          </w:p>
        </w:tc>
        <w:tc>
          <w:tcPr>
            <w:tcW w:w="357" w:type="pct"/>
            <w:vAlign w:val="center"/>
          </w:tcPr>
          <w:p w:rsidR="008B60B2" w:rsidRPr="000C4B78" w:rsidRDefault="00E53D68" w:rsidP="00CF57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8B60B2">
              <w:rPr>
                <w:sz w:val="18"/>
                <w:szCs w:val="18"/>
              </w:rPr>
              <w:t>21</w:t>
            </w:r>
          </w:p>
        </w:tc>
      </w:tr>
      <w:tr w:rsidR="008B60B2" w:rsidRPr="00933683" w:rsidTr="008C721E">
        <w:trPr>
          <w:trHeight w:val="227"/>
          <w:jc w:val="center"/>
        </w:trPr>
        <w:tc>
          <w:tcPr>
            <w:tcW w:w="284" w:type="pct"/>
            <w:vAlign w:val="center"/>
          </w:tcPr>
          <w:p w:rsidR="008B60B2" w:rsidRPr="001B2A1D" w:rsidRDefault="008B60B2" w:rsidP="00243734">
            <w:pPr>
              <w:spacing w:after="60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359" w:type="pct"/>
            <w:gridSpan w:val="9"/>
          </w:tcPr>
          <w:p w:rsidR="008B60B2" w:rsidRPr="004B1F5A" w:rsidRDefault="008B60B2" w:rsidP="00CF5746">
            <w:pPr>
              <w:rPr>
                <w:sz w:val="18"/>
                <w:szCs w:val="18"/>
              </w:rPr>
            </w:pPr>
            <w:r w:rsidRPr="004B1F5A">
              <w:rPr>
                <w:bCs/>
                <w:color w:val="000000"/>
                <w:sz w:val="18"/>
                <w:szCs w:val="18"/>
              </w:rPr>
              <w:t>Rat, M.</w:t>
            </w:r>
            <w:r w:rsidRPr="004B1F5A">
              <w:rPr>
                <w:color w:val="000000"/>
                <w:sz w:val="18"/>
                <w:szCs w:val="18"/>
              </w:rPr>
              <w:t>, Gavrilović, M., Radak, B., Bokić, B., Jovanović, S., Božin, B., Anačkov, G. (2017): Urban flora in the Southeast Europe and its correlation with urbanization. Urban Ecosystems, Vol. 20(4), str. 811-822.</w:t>
            </w:r>
          </w:p>
        </w:tc>
        <w:tc>
          <w:tcPr>
            <w:tcW w:w="357" w:type="pct"/>
            <w:vAlign w:val="center"/>
          </w:tcPr>
          <w:p w:rsidR="008B60B2" w:rsidRPr="00F971CB" w:rsidRDefault="00E53D68" w:rsidP="00CF5746">
            <w:pPr>
              <w:jc w:val="center"/>
            </w:pPr>
            <w:r>
              <w:t>M</w:t>
            </w:r>
            <w:r w:rsidR="008B60B2" w:rsidRPr="00F971CB">
              <w:t>21</w:t>
            </w:r>
          </w:p>
        </w:tc>
      </w:tr>
      <w:tr w:rsidR="008B60B2" w:rsidRPr="00933683" w:rsidTr="008C721E">
        <w:trPr>
          <w:trHeight w:val="227"/>
          <w:jc w:val="center"/>
        </w:trPr>
        <w:tc>
          <w:tcPr>
            <w:tcW w:w="284" w:type="pct"/>
            <w:vAlign w:val="center"/>
          </w:tcPr>
          <w:p w:rsidR="008B60B2" w:rsidRPr="001B2A1D" w:rsidRDefault="008B60B2" w:rsidP="00243734">
            <w:pPr>
              <w:spacing w:after="60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359" w:type="pct"/>
            <w:gridSpan w:val="9"/>
          </w:tcPr>
          <w:p w:rsidR="008B60B2" w:rsidRPr="004B1F5A" w:rsidRDefault="008B60B2" w:rsidP="00CF5746">
            <w:pPr>
              <w:rPr>
                <w:sz w:val="18"/>
                <w:szCs w:val="18"/>
              </w:rPr>
            </w:pPr>
            <w:r w:rsidRPr="004B1F5A">
              <w:rPr>
                <w:sz w:val="18"/>
                <w:szCs w:val="18"/>
                <w:lang w:val="pl-PL"/>
              </w:rPr>
              <w:t>Vestek, A., Slovak, M., Weiss-Schneeweiss, H., Temsch E., Luković, J., Kučera, J., Anačkov, G. (2019): Morpho-anatomical differentiation of genome size variation in three ploidy levels within the B</w:t>
            </w:r>
            <w:r w:rsidRPr="004B1F5A">
              <w:rPr>
                <w:sz w:val="18"/>
                <w:szCs w:val="18"/>
                <w:vertAlign w:val="superscript"/>
                <w:lang w:val="pl-PL"/>
              </w:rPr>
              <w:t>7</w:t>
            </w:r>
            <w:r w:rsidRPr="004B1F5A">
              <w:rPr>
                <w:sz w:val="18"/>
                <w:szCs w:val="18"/>
                <w:lang w:val="pl-PL"/>
              </w:rPr>
              <w:t xml:space="preserve"> cytotype of </w:t>
            </w:r>
            <w:r w:rsidRPr="004B1F5A">
              <w:rPr>
                <w:i/>
                <w:sz w:val="18"/>
                <w:szCs w:val="18"/>
                <w:lang w:val="pl-PL"/>
              </w:rPr>
              <w:t>Prospero autumnale</w:t>
            </w:r>
            <w:r w:rsidRPr="004B1F5A">
              <w:rPr>
                <w:sz w:val="18"/>
                <w:szCs w:val="18"/>
                <w:lang w:val="pl-PL"/>
              </w:rPr>
              <w:t xml:space="preserve"> (Hyacinthaceae) complex from the Balkan peninsula and Pannonian Basin, Plant Systematic and Evolution, 305 (8): 597-606.</w:t>
            </w:r>
          </w:p>
        </w:tc>
        <w:tc>
          <w:tcPr>
            <w:tcW w:w="357" w:type="pct"/>
            <w:vAlign w:val="center"/>
          </w:tcPr>
          <w:p w:rsidR="008B60B2" w:rsidRPr="00F971CB" w:rsidRDefault="00E53D68" w:rsidP="00CF57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8B60B2">
              <w:rPr>
                <w:sz w:val="18"/>
                <w:szCs w:val="18"/>
              </w:rPr>
              <w:t>22</w:t>
            </w:r>
          </w:p>
        </w:tc>
      </w:tr>
      <w:tr w:rsidR="008B60B2" w:rsidRPr="00933683" w:rsidTr="008C721E">
        <w:trPr>
          <w:trHeight w:val="227"/>
          <w:jc w:val="center"/>
        </w:trPr>
        <w:tc>
          <w:tcPr>
            <w:tcW w:w="284" w:type="pct"/>
            <w:vAlign w:val="center"/>
          </w:tcPr>
          <w:p w:rsidR="008B60B2" w:rsidRPr="001B2A1D" w:rsidRDefault="008B60B2" w:rsidP="00243734">
            <w:pPr>
              <w:spacing w:after="60"/>
              <w:rPr>
                <w:b/>
              </w:rPr>
            </w:pPr>
            <w:r>
              <w:rPr>
                <w:b/>
              </w:rPr>
              <w:lastRenderedPageBreak/>
              <w:t>5.</w:t>
            </w:r>
          </w:p>
        </w:tc>
        <w:tc>
          <w:tcPr>
            <w:tcW w:w="4359" w:type="pct"/>
            <w:gridSpan w:val="9"/>
          </w:tcPr>
          <w:p w:rsidR="008B60B2" w:rsidRPr="004B1F5A" w:rsidRDefault="008B60B2" w:rsidP="00CF5746">
            <w:pPr>
              <w:pStyle w:val="NormalWeb"/>
              <w:textAlignment w:val="baseline"/>
              <w:rPr>
                <w:color w:val="000000"/>
                <w:sz w:val="18"/>
                <w:szCs w:val="18"/>
              </w:rPr>
            </w:pPr>
            <w:r w:rsidRPr="004B1F5A">
              <w:rPr>
                <w:bCs/>
                <w:color w:val="000000"/>
                <w:sz w:val="18"/>
                <w:szCs w:val="18"/>
              </w:rPr>
              <w:t>Rat, M.</w:t>
            </w:r>
            <w:r w:rsidRPr="004B1F5A">
              <w:rPr>
                <w:color w:val="000000"/>
                <w:sz w:val="18"/>
                <w:szCs w:val="18"/>
              </w:rPr>
              <w:t xml:space="preserve">, Andrić, A., Anačkov, G. (2017) Deceptive taxonomic importance of the </w:t>
            </w:r>
            <w:r w:rsidRPr="004B1F5A">
              <w:rPr>
                <w:i/>
                <w:iCs/>
                <w:color w:val="000000"/>
                <w:sz w:val="18"/>
                <w:szCs w:val="18"/>
              </w:rPr>
              <w:t>Ornithogalum</w:t>
            </w:r>
            <w:r w:rsidRPr="004B1F5A">
              <w:rPr>
                <w:color w:val="000000"/>
                <w:sz w:val="18"/>
                <w:szCs w:val="18"/>
              </w:rPr>
              <w:t xml:space="preserve"> (Asparagaceae) seed morphology. </w:t>
            </w:r>
            <w:r w:rsidRPr="004B1F5A">
              <w:rPr>
                <w:i/>
                <w:color w:val="000000"/>
                <w:sz w:val="18"/>
                <w:szCs w:val="18"/>
              </w:rPr>
              <w:t>Plant Systematics and Evolution</w:t>
            </w:r>
            <w:r w:rsidRPr="004B1F5A">
              <w:rPr>
                <w:color w:val="000000"/>
                <w:sz w:val="18"/>
                <w:szCs w:val="18"/>
              </w:rPr>
              <w:t>, Vol. 303(5), str. 573-586.</w:t>
            </w:r>
          </w:p>
        </w:tc>
        <w:tc>
          <w:tcPr>
            <w:tcW w:w="357" w:type="pct"/>
            <w:vAlign w:val="center"/>
          </w:tcPr>
          <w:p w:rsidR="008B60B2" w:rsidRPr="000C4B78" w:rsidRDefault="00E53D68" w:rsidP="00CF57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8B60B2" w:rsidRPr="000C4B78">
              <w:rPr>
                <w:sz w:val="18"/>
                <w:szCs w:val="18"/>
              </w:rPr>
              <w:t>22</w:t>
            </w:r>
          </w:p>
        </w:tc>
      </w:tr>
      <w:tr w:rsidR="008B60B2" w:rsidRPr="00933683" w:rsidTr="008C721E">
        <w:trPr>
          <w:trHeight w:val="227"/>
          <w:jc w:val="center"/>
        </w:trPr>
        <w:tc>
          <w:tcPr>
            <w:tcW w:w="284" w:type="pct"/>
            <w:vAlign w:val="center"/>
          </w:tcPr>
          <w:p w:rsidR="008B60B2" w:rsidRPr="001B2A1D" w:rsidRDefault="008B60B2" w:rsidP="00243734">
            <w:pPr>
              <w:spacing w:after="60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359" w:type="pct"/>
            <w:gridSpan w:val="9"/>
          </w:tcPr>
          <w:p w:rsidR="008B60B2" w:rsidRPr="004B1F5A" w:rsidRDefault="008B60B2" w:rsidP="00CF5746">
            <w:pPr>
              <w:rPr>
                <w:sz w:val="18"/>
                <w:szCs w:val="18"/>
              </w:rPr>
            </w:pPr>
            <w:r w:rsidRPr="004B1F5A">
              <w:rPr>
                <w:sz w:val="18"/>
                <w:szCs w:val="18"/>
              </w:rPr>
              <w:t xml:space="preserve">Rat M, Gavarić N, Kladar N, Andric A, Anackov G, Bozin B. (2016): The Phenolics of the </w:t>
            </w:r>
            <w:r w:rsidRPr="004B1F5A">
              <w:rPr>
                <w:i/>
                <w:sz w:val="18"/>
                <w:szCs w:val="18"/>
              </w:rPr>
              <w:t>Ornithogalum umbellatum</w:t>
            </w:r>
            <w:r w:rsidRPr="004B1F5A">
              <w:rPr>
                <w:sz w:val="18"/>
                <w:szCs w:val="18"/>
              </w:rPr>
              <w:t xml:space="preserve"> L. (Hyacinthaceae): Phytochemical and Ecological Characterization. </w:t>
            </w:r>
            <w:r w:rsidRPr="004B1F5A">
              <w:rPr>
                <w:i/>
                <w:sz w:val="18"/>
                <w:szCs w:val="18"/>
              </w:rPr>
              <w:t>Chem. Biodiv.</w:t>
            </w:r>
            <w:r w:rsidRPr="004B1F5A">
              <w:rPr>
                <w:sz w:val="18"/>
                <w:szCs w:val="18"/>
              </w:rPr>
              <w:t>, 13: 1551-1558.</w:t>
            </w:r>
          </w:p>
        </w:tc>
        <w:tc>
          <w:tcPr>
            <w:tcW w:w="357" w:type="pct"/>
            <w:vAlign w:val="center"/>
          </w:tcPr>
          <w:p w:rsidR="008B60B2" w:rsidRPr="00F971CB" w:rsidRDefault="00E53D68" w:rsidP="00CF57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8B60B2">
              <w:rPr>
                <w:sz w:val="18"/>
                <w:szCs w:val="18"/>
              </w:rPr>
              <w:t>22</w:t>
            </w:r>
          </w:p>
        </w:tc>
      </w:tr>
      <w:tr w:rsidR="008B60B2" w:rsidRPr="00933683" w:rsidTr="008C721E">
        <w:trPr>
          <w:trHeight w:val="227"/>
          <w:jc w:val="center"/>
        </w:trPr>
        <w:tc>
          <w:tcPr>
            <w:tcW w:w="284" w:type="pct"/>
            <w:vAlign w:val="center"/>
          </w:tcPr>
          <w:p w:rsidR="008B60B2" w:rsidRPr="00906BAB" w:rsidRDefault="008B60B2" w:rsidP="00243734">
            <w:pPr>
              <w:spacing w:after="60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4359" w:type="pct"/>
            <w:gridSpan w:val="9"/>
          </w:tcPr>
          <w:p w:rsidR="008B60B2" w:rsidRPr="004B1F5A" w:rsidRDefault="008B60B2" w:rsidP="00CF5746">
            <w:pPr>
              <w:widowControl/>
              <w:autoSpaceDE/>
              <w:autoSpaceDN/>
              <w:adjustRightInd/>
              <w:rPr>
                <w:sz w:val="18"/>
                <w:szCs w:val="18"/>
                <w:lang w:val="pl-PL"/>
              </w:rPr>
            </w:pPr>
            <w:r w:rsidRPr="004B1F5A">
              <w:rPr>
                <w:sz w:val="18"/>
                <w:szCs w:val="18"/>
                <w:lang w:val="pl-PL"/>
              </w:rPr>
              <w:t xml:space="preserve">Clementi, M., Anačkov, G., Miola, A., Vukojičić, S. (2015): Typification and taxonomical notes on the names published by Roberto de Visiani and Josif Pančić in Plantae Serbicae Rariores aut Novae-Decas II, </w:t>
            </w:r>
            <w:r w:rsidRPr="004B1F5A">
              <w:rPr>
                <w:i/>
                <w:sz w:val="18"/>
                <w:szCs w:val="18"/>
                <w:lang w:val="pl-PL"/>
              </w:rPr>
              <w:t>Phytotaxa</w:t>
            </w:r>
            <w:r w:rsidRPr="004B1F5A">
              <w:rPr>
                <w:sz w:val="18"/>
                <w:szCs w:val="18"/>
                <w:lang w:val="pl-PL"/>
              </w:rPr>
              <w:t>, Vol. 224(1), str. 29-44.</w:t>
            </w:r>
          </w:p>
        </w:tc>
        <w:tc>
          <w:tcPr>
            <w:tcW w:w="357" w:type="pct"/>
            <w:vAlign w:val="center"/>
          </w:tcPr>
          <w:p w:rsidR="008B60B2" w:rsidRPr="00F971CB" w:rsidRDefault="00E53D68" w:rsidP="00CF57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8B60B2">
              <w:rPr>
                <w:sz w:val="18"/>
                <w:szCs w:val="18"/>
              </w:rPr>
              <w:t>22</w:t>
            </w:r>
          </w:p>
        </w:tc>
      </w:tr>
      <w:tr w:rsidR="008B60B2" w:rsidRPr="00933683" w:rsidTr="008C721E">
        <w:trPr>
          <w:trHeight w:val="227"/>
          <w:jc w:val="center"/>
        </w:trPr>
        <w:tc>
          <w:tcPr>
            <w:tcW w:w="284" w:type="pct"/>
            <w:vAlign w:val="center"/>
          </w:tcPr>
          <w:p w:rsidR="008B60B2" w:rsidRPr="00906BAB" w:rsidRDefault="008B60B2" w:rsidP="00123916">
            <w:pPr>
              <w:spacing w:after="60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4359" w:type="pct"/>
            <w:gridSpan w:val="9"/>
          </w:tcPr>
          <w:p w:rsidR="008B60B2" w:rsidRPr="004B1F5A" w:rsidRDefault="008B60B2" w:rsidP="00CF5746">
            <w:pPr>
              <w:widowControl/>
              <w:autoSpaceDE/>
              <w:autoSpaceDN/>
              <w:adjustRightInd/>
              <w:rPr>
                <w:sz w:val="18"/>
                <w:szCs w:val="18"/>
                <w:lang w:val="pl-PL"/>
              </w:rPr>
            </w:pPr>
            <w:r w:rsidRPr="004B1F5A">
              <w:rPr>
                <w:sz w:val="18"/>
                <w:szCs w:val="18"/>
                <w:lang w:val="pl-PL"/>
              </w:rPr>
              <w:t xml:space="preserve">Kladar, N., Srđenović Čonić, B., Grujić-Letić, N., Bokić, B., Rat, M. Anačkov, G., Božin, B. (2015): Ecologically and ontogenetically induced variations in phenolic compounds and biological activities of </w:t>
            </w:r>
            <w:r w:rsidRPr="004B1F5A">
              <w:rPr>
                <w:i/>
                <w:sz w:val="18"/>
                <w:szCs w:val="18"/>
                <w:lang w:val="pl-PL"/>
              </w:rPr>
              <w:t>Hypericum maculatum</w:t>
            </w:r>
            <w:r w:rsidRPr="004B1F5A">
              <w:rPr>
                <w:sz w:val="18"/>
                <w:szCs w:val="18"/>
                <w:lang w:val="pl-PL"/>
              </w:rPr>
              <w:t xml:space="preserve"> subsp. </w:t>
            </w:r>
            <w:r w:rsidRPr="004B1F5A">
              <w:rPr>
                <w:i/>
                <w:sz w:val="18"/>
                <w:szCs w:val="18"/>
                <w:lang w:val="pl-PL"/>
              </w:rPr>
              <w:t>maculatum</w:t>
            </w:r>
            <w:r w:rsidRPr="004B1F5A">
              <w:rPr>
                <w:sz w:val="18"/>
                <w:szCs w:val="18"/>
                <w:lang w:val="pl-PL"/>
              </w:rPr>
              <w:t xml:space="preserve">, Hypericaceae, </w:t>
            </w:r>
            <w:r w:rsidRPr="004B1F5A">
              <w:rPr>
                <w:i/>
                <w:sz w:val="18"/>
                <w:szCs w:val="18"/>
                <w:lang w:val="pl-PL"/>
              </w:rPr>
              <w:t>Brazilian Journal of Botany</w:t>
            </w:r>
            <w:r w:rsidRPr="004B1F5A">
              <w:rPr>
                <w:sz w:val="18"/>
                <w:szCs w:val="18"/>
                <w:lang w:val="pl-PL"/>
              </w:rPr>
              <w:t>, Vol. 38(4), str. 703-715.</w:t>
            </w:r>
          </w:p>
        </w:tc>
        <w:tc>
          <w:tcPr>
            <w:tcW w:w="357" w:type="pct"/>
            <w:vAlign w:val="center"/>
          </w:tcPr>
          <w:p w:rsidR="008B60B2" w:rsidRPr="00F971CB" w:rsidRDefault="00E53D68" w:rsidP="00CF57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8B60B2">
              <w:rPr>
                <w:sz w:val="18"/>
                <w:szCs w:val="18"/>
              </w:rPr>
              <w:t>22</w:t>
            </w:r>
          </w:p>
        </w:tc>
      </w:tr>
      <w:tr w:rsidR="008B60B2" w:rsidRPr="00933683" w:rsidTr="008C721E">
        <w:trPr>
          <w:trHeight w:val="227"/>
          <w:jc w:val="center"/>
        </w:trPr>
        <w:tc>
          <w:tcPr>
            <w:tcW w:w="284" w:type="pct"/>
            <w:vAlign w:val="center"/>
          </w:tcPr>
          <w:p w:rsidR="008B60B2" w:rsidRPr="00906BAB" w:rsidRDefault="008B60B2" w:rsidP="00123916">
            <w:pPr>
              <w:spacing w:after="60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4359" w:type="pct"/>
            <w:gridSpan w:val="9"/>
          </w:tcPr>
          <w:p w:rsidR="008B60B2" w:rsidRPr="004B1F5A" w:rsidRDefault="008B60B2" w:rsidP="00CF5746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18"/>
                <w:szCs w:val="18"/>
              </w:rPr>
            </w:pPr>
            <w:r w:rsidRPr="004B1F5A">
              <w:rPr>
                <w:sz w:val="18"/>
                <w:szCs w:val="18"/>
              </w:rPr>
              <w:t xml:space="preserve">Karanović, D., Luković, J., Zorić, L., Anačkov, G., Boža, P. (2015): Taxonomic status of </w:t>
            </w:r>
            <w:r w:rsidRPr="004B1F5A">
              <w:rPr>
                <w:i/>
                <w:sz w:val="18"/>
                <w:szCs w:val="18"/>
              </w:rPr>
              <w:t>Aster</w:t>
            </w:r>
            <w:r w:rsidRPr="004B1F5A">
              <w:rPr>
                <w:sz w:val="18"/>
                <w:szCs w:val="18"/>
              </w:rPr>
              <w:t xml:space="preserve">, </w:t>
            </w:r>
            <w:r w:rsidRPr="004B1F5A">
              <w:rPr>
                <w:i/>
                <w:sz w:val="18"/>
                <w:szCs w:val="18"/>
              </w:rPr>
              <w:t>Galatella</w:t>
            </w:r>
            <w:r w:rsidRPr="004B1F5A">
              <w:rPr>
                <w:sz w:val="18"/>
                <w:szCs w:val="18"/>
              </w:rPr>
              <w:t xml:space="preserve"> and </w:t>
            </w:r>
            <w:r w:rsidRPr="004B1F5A">
              <w:rPr>
                <w:i/>
                <w:sz w:val="18"/>
                <w:szCs w:val="18"/>
              </w:rPr>
              <w:t>Tripolium</w:t>
            </w:r>
            <w:r w:rsidRPr="004B1F5A">
              <w:rPr>
                <w:sz w:val="18"/>
                <w:szCs w:val="18"/>
              </w:rPr>
              <w:t xml:space="preserve"> (Asteraceae) in view of anatomical and micro-morphological evidence, </w:t>
            </w:r>
            <w:r w:rsidRPr="004B1F5A">
              <w:rPr>
                <w:i/>
                <w:sz w:val="18"/>
                <w:szCs w:val="18"/>
              </w:rPr>
              <w:t>Nordic Journal of Botany</w:t>
            </w:r>
            <w:r w:rsidRPr="004B1F5A">
              <w:rPr>
                <w:sz w:val="18"/>
                <w:szCs w:val="18"/>
              </w:rPr>
              <w:t>, Vol. 33(4), str. 484-497.</w:t>
            </w:r>
          </w:p>
        </w:tc>
        <w:tc>
          <w:tcPr>
            <w:tcW w:w="357" w:type="pct"/>
            <w:vAlign w:val="center"/>
          </w:tcPr>
          <w:p w:rsidR="008B60B2" w:rsidRPr="00F971CB" w:rsidRDefault="00E53D68" w:rsidP="00CF57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8B60B2">
              <w:rPr>
                <w:sz w:val="18"/>
                <w:szCs w:val="18"/>
              </w:rPr>
              <w:t>23</w:t>
            </w:r>
          </w:p>
        </w:tc>
      </w:tr>
      <w:tr w:rsidR="008B60B2" w:rsidRPr="00933683" w:rsidTr="008C721E">
        <w:trPr>
          <w:trHeight w:val="227"/>
          <w:jc w:val="center"/>
        </w:trPr>
        <w:tc>
          <w:tcPr>
            <w:tcW w:w="284" w:type="pct"/>
            <w:vAlign w:val="center"/>
          </w:tcPr>
          <w:p w:rsidR="008B60B2" w:rsidRPr="00B32984" w:rsidRDefault="008B60B2" w:rsidP="00123916">
            <w:pPr>
              <w:spacing w:after="60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4359" w:type="pct"/>
            <w:gridSpan w:val="9"/>
          </w:tcPr>
          <w:p w:rsidR="008B60B2" w:rsidRPr="004B1F5A" w:rsidRDefault="008B60B2" w:rsidP="00CF5746">
            <w:pPr>
              <w:rPr>
                <w:sz w:val="18"/>
                <w:szCs w:val="18"/>
              </w:rPr>
            </w:pPr>
            <w:r w:rsidRPr="004B1F5A">
              <w:rPr>
                <w:sz w:val="18"/>
                <w:szCs w:val="18"/>
              </w:rPr>
              <w:t>Radak, B., Vlku, A., Peškanov, J., Matevski, V., Anačkov, G. (2019): Morphological characterization of three natural hybrid orchid taxa, new for Serbia, Montenegro and North Macedonia. Arch. Biol. Sci. 2019;https://doi.org/10.2298/ABS190520042R.</w:t>
            </w:r>
          </w:p>
        </w:tc>
        <w:tc>
          <w:tcPr>
            <w:tcW w:w="357" w:type="pct"/>
            <w:vAlign w:val="center"/>
          </w:tcPr>
          <w:p w:rsidR="008B60B2" w:rsidRPr="000C4B78" w:rsidRDefault="00E53D68" w:rsidP="00CF57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8B60B2" w:rsidRPr="000C4B78">
              <w:rPr>
                <w:sz w:val="18"/>
                <w:szCs w:val="18"/>
              </w:rPr>
              <w:t>23</w:t>
            </w:r>
          </w:p>
        </w:tc>
      </w:tr>
      <w:tr w:rsidR="008B60B2" w:rsidRPr="00933683" w:rsidTr="0036791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8B60B2" w:rsidRPr="00933683" w:rsidRDefault="008B60B2" w:rsidP="00243734">
            <w:pPr>
              <w:spacing w:after="60"/>
              <w:rPr>
                <w:b/>
                <w:lang w:val="sr-Cyrl-CS"/>
              </w:rPr>
            </w:pPr>
            <w:r w:rsidRPr="00933683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8B60B2" w:rsidRPr="00933683" w:rsidTr="001B2A1D">
        <w:trPr>
          <w:trHeight w:val="227"/>
          <w:jc w:val="center"/>
        </w:trPr>
        <w:tc>
          <w:tcPr>
            <w:tcW w:w="2569" w:type="pct"/>
            <w:gridSpan w:val="6"/>
            <w:vAlign w:val="center"/>
          </w:tcPr>
          <w:p w:rsidR="008B60B2" w:rsidRPr="00933683" w:rsidRDefault="008B60B2" w:rsidP="00243734">
            <w:pPr>
              <w:spacing w:after="60"/>
              <w:rPr>
                <w:lang w:val="sr-Cyrl-CS"/>
              </w:rPr>
            </w:pPr>
            <w:r w:rsidRPr="00933683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431" w:type="pct"/>
            <w:gridSpan w:val="5"/>
          </w:tcPr>
          <w:p w:rsidR="008B60B2" w:rsidRPr="000C4B78" w:rsidRDefault="008B60B2" w:rsidP="00CF57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</w:t>
            </w:r>
            <w:r>
              <w:rPr>
                <w:sz w:val="18"/>
                <w:szCs w:val="18"/>
                <w:lang w:val="sr-Cyrl-CS"/>
              </w:rPr>
              <w:t xml:space="preserve"> (</w:t>
            </w:r>
            <w:hyperlink r:id="rId5" w:history="1">
              <w:r>
                <w:rPr>
                  <w:rStyle w:val="Hyperlink"/>
                  <w:sz w:val="18"/>
                  <w:szCs w:val="18"/>
                </w:rPr>
                <w:t>www.scopus.com</w:t>
              </w:r>
            </w:hyperlink>
            <w:r>
              <w:rPr>
                <w:sz w:val="18"/>
                <w:szCs w:val="18"/>
              </w:rPr>
              <w:t>)</w:t>
            </w:r>
          </w:p>
        </w:tc>
      </w:tr>
      <w:tr w:rsidR="008B60B2" w:rsidRPr="00933683" w:rsidTr="001B2A1D">
        <w:trPr>
          <w:trHeight w:val="227"/>
          <w:jc w:val="center"/>
        </w:trPr>
        <w:tc>
          <w:tcPr>
            <w:tcW w:w="2569" w:type="pct"/>
            <w:gridSpan w:val="6"/>
            <w:vAlign w:val="center"/>
          </w:tcPr>
          <w:p w:rsidR="008B60B2" w:rsidRPr="00933683" w:rsidRDefault="008B60B2" w:rsidP="00243734">
            <w:pPr>
              <w:spacing w:after="60"/>
              <w:rPr>
                <w:lang w:val="sr-Cyrl-CS"/>
              </w:rPr>
            </w:pPr>
            <w:r w:rsidRPr="00933683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431" w:type="pct"/>
            <w:gridSpan w:val="5"/>
          </w:tcPr>
          <w:p w:rsidR="008B60B2" w:rsidRPr="000C4B78" w:rsidRDefault="008B60B2" w:rsidP="00CF57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  <w:r w:rsidRPr="000C4B78">
              <w:rPr>
                <w:sz w:val="18"/>
                <w:szCs w:val="18"/>
              </w:rPr>
              <w:t xml:space="preserve"> </w:t>
            </w:r>
            <w:r w:rsidRPr="000C4B78">
              <w:rPr>
                <w:sz w:val="18"/>
                <w:szCs w:val="18"/>
                <w:lang w:val="sr-Cyrl-CS"/>
              </w:rPr>
              <w:t>(</w:t>
            </w:r>
            <w:hyperlink r:id="rId6" w:history="1">
              <w:r w:rsidRPr="000C4B78">
                <w:rPr>
                  <w:rStyle w:val="Hyperlink"/>
                  <w:sz w:val="18"/>
                  <w:szCs w:val="18"/>
                </w:rPr>
                <w:t>www.scopus.com</w:t>
              </w:r>
            </w:hyperlink>
            <w:r w:rsidRPr="000C4B78">
              <w:rPr>
                <w:sz w:val="18"/>
                <w:szCs w:val="18"/>
              </w:rPr>
              <w:t>)</w:t>
            </w:r>
          </w:p>
        </w:tc>
      </w:tr>
      <w:tr w:rsidR="008B60B2" w:rsidRPr="00933683" w:rsidTr="001B2A1D">
        <w:trPr>
          <w:trHeight w:val="227"/>
          <w:jc w:val="center"/>
        </w:trPr>
        <w:tc>
          <w:tcPr>
            <w:tcW w:w="2569" w:type="pct"/>
            <w:gridSpan w:val="6"/>
            <w:vAlign w:val="center"/>
          </w:tcPr>
          <w:p w:rsidR="008B60B2" w:rsidRPr="00933683" w:rsidRDefault="008B60B2" w:rsidP="00243734">
            <w:pPr>
              <w:spacing w:after="60"/>
              <w:rPr>
                <w:b/>
                <w:lang w:val="sr-Cyrl-CS"/>
              </w:rPr>
            </w:pPr>
            <w:r w:rsidRPr="00933683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153" w:type="pct"/>
            <w:gridSpan w:val="2"/>
            <w:vAlign w:val="center"/>
          </w:tcPr>
          <w:p w:rsidR="008B60B2" w:rsidRPr="001B2A1D" w:rsidRDefault="008B60B2" w:rsidP="00243734">
            <w:pPr>
              <w:spacing w:after="60"/>
              <w:rPr>
                <w:b/>
              </w:rPr>
            </w:pPr>
            <w:r w:rsidRPr="00933683">
              <w:rPr>
                <w:lang w:val="sr-Cyrl-CS"/>
              </w:rPr>
              <w:t>Домаћи</w:t>
            </w:r>
            <w:r>
              <w:t xml:space="preserve">            3</w:t>
            </w:r>
          </w:p>
        </w:tc>
        <w:tc>
          <w:tcPr>
            <w:tcW w:w="1278" w:type="pct"/>
            <w:gridSpan w:val="3"/>
            <w:vAlign w:val="center"/>
          </w:tcPr>
          <w:p w:rsidR="008B60B2" w:rsidRPr="001B2A1D" w:rsidRDefault="008B60B2" w:rsidP="00243734">
            <w:pPr>
              <w:spacing w:after="60"/>
              <w:rPr>
                <w:b/>
              </w:rPr>
            </w:pPr>
            <w:r w:rsidRPr="00933683">
              <w:rPr>
                <w:lang w:val="sr-Cyrl-CS"/>
              </w:rPr>
              <w:t>Међународни</w:t>
            </w:r>
            <w:r>
              <w:t xml:space="preserve">            1</w:t>
            </w:r>
          </w:p>
        </w:tc>
      </w:tr>
      <w:tr w:rsidR="008B60B2" w:rsidRPr="00933683" w:rsidTr="00B30F86">
        <w:trPr>
          <w:trHeight w:val="227"/>
          <w:jc w:val="center"/>
        </w:trPr>
        <w:tc>
          <w:tcPr>
            <w:tcW w:w="800" w:type="pct"/>
            <w:gridSpan w:val="2"/>
            <w:vAlign w:val="center"/>
          </w:tcPr>
          <w:p w:rsidR="008B60B2" w:rsidRPr="00933683" w:rsidRDefault="008B60B2" w:rsidP="00243734">
            <w:pPr>
              <w:spacing w:after="60"/>
              <w:rPr>
                <w:b/>
                <w:lang w:val="sr-Cyrl-CS"/>
              </w:rPr>
            </w:pPr>
            <w:r w:rsidRPr="00933683">
              <w:rPr>
                <w:lang w:val="sr-Cyrl-CS"/>
              </w:rPr>
              <w:t>Усавршавања</w:t>
            </w:r>
          </w:p>
        </w:tc>
        <w:tc>
          <w:tcPr>
            <w:tcW w:w="4200" w:type="pct"/>
            <w:gridSpan w:val="9"/>
            <w:vAlign w:val="center"/>
          </w:tcPr>
          <w:p w:rsidR="008B60B2" w:rsidRPr="00E23A8E" w:rsidRDefault="008B60B2" w:rsidP="00CF5746">
            <w:pPr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</w:rPr>
              <w:t xml:space="preserve">University of West Hungary, Faculty of Agricultural and Food Sciences of </w:t>
            </w:r>
            <w:r w:rsidRPr="00E23A8E">
              <w:rPr>
                <w:rStyle w:val="Emphasis"/>
                <w:i w:val="0"/>
                <w:sz w:val="18"/>
                <w:szCs w:val="18"/>
              </w:rPr>
              <w:t>Mosonmagyaróvár, 2002, 2003, 2004 (Annual Meetings of the MIDCC project Participants); Hungarian Natural History Museum (Synthesis, 2013); University of Prince of Songkla, Hat Yai, Thailand (2014)</w:t>
            </w:r>
          </w:p>
        </w:tc>
      </w:tr>
    </w:tbl>
    <w:p w:rsidR="0047415A" w:rsidRDefault="0047415A"/>
    <w:sectPr w:rsidR="0047415A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432A2"/>
    <w:multiLevelType w:val="hybridMultilevel"/>
    <w:tmpl w:val="5CE416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791F"/>
    <w:rsid w:val="000041C1"/>
    <w:rsid w:val="00106824"/>
    <w:rsid w:val="001B2A1D"/>
    <w:rsid w:val="001B774C"/>
    <w:rsid w:val="0036758C"/>
    <w:rsid w:val="0036791F"/>
    <w:rsid w:val="004212FB"/>
    <w:rsid w:val="0047415A"/>
    <w:rsid w:val="00666A7B"/>
    <w:rsid w:val="007E67D4"/>
    <w:rsid w:val="00831734"/>
    <w:rsid w:val="00880906"/>
    <w:rsid w:val="008B60B2"/>
    <w:rsid w:val="00906BAB"/>
    <w:rsid w:val="00923F87"/>
    <w:rsid w:val="00933683"/>
    <w:rsid w:val="009A08A4"/>
    <w:rsid w:val="00A54738"/>
    <w:rsid w:val="00AD5182"/>
    <w:rsid w:val="00B30F86"/>
    <w:rsid w:val="00B32984"/>
    <w:rsid w:val="00B3353F"/>
    <w:rsid w:val="00B369BF"/>
    <w:rsid w:val="00BE4405"/>
    <w:rsid w:val="00D17F77"/>
    <w:rsid w:val="00E53D68"/>
    <w:rsid w:val="00E67212"/>
    <w:rsid w:val="00EA30A7"/>
    <w:rsid w:val="00FE1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91F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B2A1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B2A1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D518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qFormat/>
    <w:rsid w:val="00AD518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8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opus.com" TargetMode="External"/><Relationship Id="rId5" Type="http://schemas.openxmlformats.org/officeDocument/2006/relationships/hyperlink" Target="http://www.scopu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7</cp:revision>
  <dcterms:created xsi:type="dcterms:W3CDTF">2020-01-23T10:33:00Z</dcterms:created>
  <dcterms:modified xsi:type="dcterms:W3CDTF">2020-05-12T08:39:00Z</dcterms:modified>
</cp:coreProperties>
</file>