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76" w:type="pct"/>
        <w:jc w:val="center"/>
        <w:tblInd w:w="-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9"/>
        <w:gridCol w:w="216"/>
        <w:gridCol w:w="544"/>
        <w:gridCol w:w="996"/>
        <w:gridCol w:w="1124"/>
        <w:gridCol w:w="73"/>
        <w:gridCol w:w="1316"/>
        <w:gridCol w:w="119"/>
        <w:gridCol w:w="167"/>
        <w:gridCol w:w="1827"/>
        <w:gridCol w:w="193"/>
        <w:gridCol w:w="1561"/>
        <w:gridCol w:w="701"/>
      </w:tblGrid>
      <w:tr w:rsidR="00132D24" w:rsidRPr="00A22864" w:rsidTr="00052CD3">
        <w:trPr>
          <w:trHeight w:val="227"/>
          <w:jc w:val="center"/>
        </w:trPr>
        <w:tc>
          <w:tcPr>
            <w:tcW w:w="1890" w:type="pct"/>
            <w:gridSpan w:val="5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110" w:type="pct"/>
            <w:gridSpan w:val="8"/>
            <w:vAlign w:val="center"/>
          </w:tcPr>
          <w:p w:rsidR="00132D24" w:rsidRPr="005F6F45" w:rsidRDefault="000E78A5" w:rsidP="000E78A5">
            <w:pPr>
              <w:spacing w:after="60"/>
              <w:rPr>
                <w:b/>
                <w:lang w:val="sr-Cyrl-CS"/>
              </w:rPr>
            </w:pPr>
            <w:r w:rsidRPr="005F6F45">
              <w:rPr>
                <w:b/>
                <w:lang w:val="sr-Cyrl-CS"/>
              </w:rPr>
              <w:t>Предраг Радишић</w:t>
            </w:r>
          </w:p>
        </w:tc>
      </w:tr>
      <w:tr w:rsidR="00132D24" w:rsidRPr="00A22864" w:rsidTr="00052CD3">
        <w:trPr>
          <w:trHeight w:val="227"/>
          <w:jc w:val="center"/>
        </w:trPr>
        <w:tc>
          <w:tcPr>
            <w:tcW w:w="1890" w:type="pct"/>
            <w:gridSpan w:val="5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110" w:type="pct"/>
            <w:gridSpan w:val="8"/>
            <w:vAlign w:val="center"/>
          </w:tcPr>
          <w:p w:rsidR="00132D24" w:rsidRPr="00A22864" w:rsidRDefault="000E78A5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Научни сарадник</w:t>
            </w:r>
          </w:p>
        </w:tc>
      </w:tr>
      <w:tr w:rsidR="00132D24" w:rsidRPr="00A22864" w:rsidTr="00052CD3">
        <w:trPr>
          <w:trHeight w:val="227"/>
          <w:jc w:val="center"/>
        </w:trPr>
        <w:tc>
          <w:tcPr>
            <w:tcW w:w="1890" w:type="pct"/>
            <w:gridSpan w:val="5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</w:t>
            </w:r>
            <w:r>
              <w:rPr>
                <w:b/>
                <w:lang w:val="sr-Cyrl-CS"/>
              </w:rPr>
              <w:t xml:space="preserve">, уметничка односно стручна </w:t>
            </w:r>
            <w:r w:rsidRPr="00A22864">
              <w:rPr>
                <w:b/>
                <w:lang w:val="sr-Cyrl-CS"/>
              </w:rPr>
              <w:t xml:space="preserve"> област</w:t>
            </w:r>
          </w:p>
        </w:tc>
        <w:tc>
          <w:tcPr>
            <w:tcW w:w="3110" w:type="pct"/>
            <w:gridSpan w:val="8"/>
            <w:vAlign w:val="center"/>
          </w:tcPr>
          <w:p w:rsidR="00132D24" w:rsidRPr="00A22864" w:rsidRDefault="00D44AD1" w:rsidP="00274EFF">
            <w:pPr>
              <w:spacing w:after="60"/>
              <w:rPr>
                <w:lang w:val="sr-Cyrl-CS"/>
              </w:rPr>
            </w:pPr>
            <w:r w:rsidRPr="00052CD3">
              <w:t>Биологија</w:t>
            </w:r>
          </w:p>
        </w:tc>
      </w:tr>
      <w:tr w:rsidR="00132D24" w:rsidRPr="00A22864" w:rsidTr="00D44AD1">
        <w:trPr>
          <w:trHeight w:val="227"/>
          <w:jc w:val="center"/>
        </w:trPr>
        <w:tc>
          <w:tcPr>
            <w:tcW w:w="1303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587" w:type="pct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725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85" w:type="pct"/>
            <w:gridSpan w:val="6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Ужа научна, уметничка односно стручна о</w:t>
            </w:r>
            <w:r w:rsidRPr="00A22864">
              <w:rPr>
                <w:lang w:val="sr-Cyrl-CS"/>
              </w:rPr>
              <w:t xml:space="preserve">бласт </w:t>
            </w:r>
          </w:p>
        </w:tc>
      </w:tr>
      <w:tr w:rsidR="000E78A5" w:rsidRPr="00A22864" w:rsidTr="00D44AD1">
        <w:trPr>
          <w:trHeight w:val="227"/>
          <w:jc w:val="center"/>
        </w:trPr>
        <w:tc>
          <w:tcPr>
            <w:tcW w:w="1303" w:type="pct"/>
            <w:gridSpan w:val="4"/>
            <w:vAlign w:val="center"/>
          </w:tcPr>
          <w:p w:rsidR="000E78A5" w:rsidRPr="00A22864" w:rsidRDefault="000E78A5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587" w:type="pct"/>
            <w:vAlign w:val="center"/>
          </w:tcPr>
          <w:p w:rsidR="000E78A5" w:rsidRPr="00A22864" w:rsidRDefault="00796E18" w:rsidP="00CA0749">
            <w:pPr>
              <w:rPr>
                <w:lang w:val="sr-Cyrl-CS"/>
              </w:rPr>
            </w:pPr>
            <w:r>
              <w:rPr>
                <w:lang w:val="sr-Cyrl-CS"/>
              </w:rPr>
              <w:t>2019</w:t>
            </w:r>
          </w:p>
        </w:tc>
        <w:tc>
          <w:tcPr>
            <w:tcW w:w="725" w:type="pct"/>
            <w:gridSpan w:val="2"/>
            <w:vAlign w:val="center"/>
          </w:tcPr>
          <w:p w:rsidR="000E78A5" w:rsidRPr="00A22864" w:rsidRDefault="000E78A5" w:rsidP="00CA0749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85" w:type="pct"/>
            <w:gridSpan w:val="6"/>
            <w:vAlign w:val="center"/>
          </w:tcPr>
          <w:p w:rsidR="000E78A5" w:rsidRPr="00052CD3" w:rsidRDefault="00052CD3" w:rsidP="00CA0749">
            <w:r w:rsidRPr="00052CD3">
              <w:t>Б</w:t>
            </w:r>
            <w:r w:rsidR="000E78A5" w:rsidRPr="00052CD3">
              <w:t>иологија</w:t>
            </w:r>
          </w:p>
        </w:tc>
      </w:tr>
      <w:tr w:rsidR="000E78A5" w:rsidRPr="00A22864" w:rsidTr="00D44AD1">
        <w:trPr>
          <w:trHeight w:val="227"/>
          <w:jc w:val="center"/>
        </w:trPr>
        <w:tc>
          <w:tcPr>
            <w:tcW w:w="1303" w:type="pct"/>
            <w:gridSpan w:val="4"/>
            <w:vAlign w:val="center"/>
          </w:tcPr>
          <w:p w:rsidR="000E78A5" w:rsidRPr="00A22864" w:rsidRDefault="000E78A5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587" w:type="pct"/>
            <w:vAlign w:val="center"/>
          </w:tcPr>
          <w:p w:rsidR="000E78A5" w:rsidRPr="00A22864" w:rsidRDefault="000E78A5" w:rsidP="00CA0749">
            <w:pPr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</w:p>
        </w:tc>
        <w:tc>
          <w:tcPr>
            <w:tcW w:w="725" w:type="pct"/>
            <w:gridSpan w:val="2"/>
            <w:vAlign w:val="center"/>
          </w:tcPr>
          <w:p w:rsidR="000E78A5" w:rsidRPr="00A22864" w:rsidRDefault="000E78A5" w:rsidP="00CA0749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85" w:type="pct"/>
            <w:gridSpan w:val="6"/>
            <w:vAlign w:val="center"/>
          </w:tcPr>
          <w:p w:rsidR="000E78A5" w:rsidRPr="00052CD3" w:rsidRDefault="00052CD3" w:rsidP="00CA0749">
            <w:r w:rsidRPr="00052CD3">
              <w:t>Биологија /</w:t>
            </w:r>
            <w:r w:rsidR="00A7095E" w:rsidRPr="00052CD3">
              <w:t>екологија</w:t>
            </w:r>
          </w:p>
        </w:tc>
      </w:tr>
      <w:tr w:rsidR="000E78A5" w:rsidRPr="00A22864" w:rsidTr="00D44AD1">
        <w:trPr>
          <w:trHeight w:val="227"/>
          <w:jc w:val="center"/>
        </w:trPr>
        <w:tc>
          <w:tcPr>
            <w:tcW w:w="1303" w:type="pct"/>
            <w:gridSpan w:val="4"/>
            <w:vAlign w:val="center"/>
          </w:tcPr>
          <w:p w:rsidR="000E78A5" w:rsidRPr="000D32C3" w:rsidRDefault="000E78A5" w:rsidP="00274EFF">
            <w:pPr>
              <w:spacing w:after="60"/>
            </w:pPr>
            <w:r>
              <w:t>Магистратура</w:t>
            </w:r>
          </w:p>
        </w:tc>
        <w:tc>
          <w:tcPr>
            <w:tcW w:w="587" w:type="pct"/>
            <w:vAlign w:val="center"/>
          </w:tcPr>
          <w:p w:rsidR="000E78A5" w:rsidRPr="00A22864" w:rsidRDefault="000E78A5" w:rsidP="00CA0749">
            <w:pPr>
              <w:rPr>
                <w:lang w:val="sr-Cyrl-CS"/>
              </w:rPr>
            </w:pPr>
            <w:r>
              <w:rPr>
                <w:lang w:val="sr-Cyrl-CS"/>
              </w:rPr>
              <w:t>1995</w:t>
            </w:r>
          </w:p>
        </w:tc>
        <w:tc>
          <w:tcPr>
            <w:tcW w:w="725" w:type="pct"/>
            <w:gridSpan w:val="2"/>
            <w:vAlign w:val="center"/>
          </w:tcPr>
          <w:p w:rsidR="000E78A5" w:rsidRPr="00A22864" w:rsidRDefault="000E78A5" w:rsidP="00CA0749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85" w:type="pct"/>
            <w:gridSpan w:val="6"/>
            <w:vAlign w:val="center"/>
          </w:tcPr>
          <w:p w:rsidR="000E78A5" w:rsidRPr="00052CD3" w:rsidRDefault="00052CD3" w:rsidP="00CA0749">
            <w:r w:rsidRPr="00052CD3">
              <w:t>Биологија /</w:t>
            </w:r>
            <w:r w:rsidR="00A7095E" w:rsidRPr="00052CD3">
              <w:t>таксономија</w:t>
            </w:r>
          </w:p>
        </w:tc>
      </w:tr>
      <w:tr w:rsidR="000E78A5" w:rsidRPr="00A22864" w:rsidTr="00D44AD1">
        <w:trPr>
          <w:trHeight w:val="227"/>
          <w:jc w:val="center"/>
        </w:trPr>
        <w:tc>
          <w:tcPr>
            <w:tcW w:w="1303" w:type="pct"/>
            <w:gridSpan w:val="4"/>
            <w:vAlign w:val="center"/>
          </w:tcPr>
          <w:p w:rsidR="000E78A5" w:rsidRDefault="000E78A5" w:rsidP="00274EFF">
            <w:pPr>
              <w:spacing w:after="60"/>
            </w:pPr>
            <w:r>
              <w:t>Мастер диплома</w:t>
            </w:r>
          </w:p>
        </w:tc>
        <w:tc>
          <w:tcPr>
            <w:tcW w:w="587" w:type="pct"/>
            <w:vAlign w:val="center"/>
          </w:tcPr>
          <w:p w:rsidR="000E78A5" w:rsidRPr="00A22864" w:rsidRDefault="000E78A5" w:rsidP="00CA0749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725" w:type="pct"/>
            <w:gridSpan w:val="2"/>
            <w:vAlign w:val="center"/>
          </w:tcPr>
          <w:p w:rsidR="000E78A5" w:rsidRPr="00A22864" w:rsidRDefault="000E78A5" w:rsidP="00CA0749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2385" w:type="pct"/>
            <w:gridSpan w:val="6"/>
            <w:vAlign w:val="center"/>
          </w:tcPr>
          <w:p w:rsidR="000E78A5" w:rsidRPr="002D55CD" w:rsidRDefault="000E78A5" w:rsidP="00CA0749">
            <w:pPr>
              <w:rPr>
                <w:sz w:val="16"/>
                <w:szCs w:val="16"/>
                <w:lang w:val="sr-Cyrl-CS"/>
              </w:rPr>
            </w:pPr>
            <w:r w:rsidRPr="002D55CD">
              <w:rPr>
                <w:sz w:val="16"/>
                <w:szCs w:val="16"/>
                <w:lang w:val="sr-Cyrl-CS"/>
              </w:rPr>
              <w:t>-</w:t>
            </w:r>
          </w:p>
        </w:tc>
      </w:tr>
      <w:tr w:rsidR="000E78A5" w:rsidRPr="00A22864" w:rsidTr="00D44AD1">
        <w:trPr>
          <w:trHeight w:val="227"/>
          <w:jc w:val="center"/>
        </w:trPr>
        <w:tc>
          <w:tcPr>
            <w:tcW w:w="1303" w:type="pct"/>
            <w:gridSpan w:val="4"/>
            <w:vAlign w:val="center"/>
          </w:tcPr>
          <w:p w:rsidR="000E78A5" w:rsidRPr="00A22864" w:rsidRDefault="000E78A5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587" w:type="pct"/>
            <w:vAlign w:val="center"/>
          </w:tcPr>
          <w:p w:rsidR="000E78A5" w:rsidRPr="00A22864" w:rsidRDefault="000E78A5" w:rsidP="00CA0749">
            <w:pPr>
              <w:rPr>
                <w:lang w:val="sr-Cyrl-CS"/>
              </w:rPr>
            </w:pPr>
            <w:r>
              <w:rPr>
                <w:lang w:val="sr-Cyrl-CS"/>
              </w:rPr>
              <w:t>1987</w:t>
            </w:r>
          </w:p>
        </w:tc>
        <w:tc>
          <w:tcPr>
            <w:tcW w:w="725" w:type="pct"/>
            <w:gridSpan w:val="2"/>
            <w:vAlign w:val="center"/>
          </w:tcPr>
          <w:p w:rsidR="000E78A5" w:rsidRPr="00A22864" w:rsidRDefault="000E78A5" w:rsidP="00CA0749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85" w:type="pct"/>
            <w:gridSpan w:val="6"/>
            <w:vAlign w:val="center"/>
          </w:tcPr>
          <w:p w:rsidR="000E78A5" w:rsidRPr="002D55CD" w:rsidRDefault="00052CD3" w:rsidP="00CA0749">
            <w:pPr>
              <w:rPr>
                <w:sz w:val="16"/>
                <w:szCs w:val="16"/>
              </w:rPr>
            </w:pPr>
            <w:r w:rsidRPr="00052CD3">
              <w:t>Биологија</w:t>
            </w:r>
          </w:p>
        </w:tc>
      </w:tr>
      <w:tr w:rsidR="00132D24" w:rsidRPr="00A22864" w:rsidTr="00052CD3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Списак дисертација</w:t>
            </w:r>
            <w:r>
              <w:rPr>
                <w:b/>
              </w:rPr>
              <w:t xml:space="preserve">-докторских уметничких пројеката </w:t>
            </w:r>
            <w:r w:rsidRPr="00A22864">
              <w:rPr>
                <w:b/>
                <w:lang w:val="sr-Cyrl-CS"/>
              </w:rPr>
              <w:t>а у којима је наставнк ментор или је био ментор у претходних 10 година</w:t>
            </w:r>
          </w:p>
        </w:tc>
      </w:tr>
      <w:tr w:rsidR="00132D24" w:rsidRPr="00A22864" w:rsidTr="00052CD3">
        <w:trPr>
          <w:trHeight w:val="227"/>
          <w:jc w:val="center"/>
        </w:trPr>
        <w:tc>
          <w:tcPr>
            <w:tcW w:w="499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1429" w:type="pct"/>
            <w:gridSpan w:val="4"/>
            <w:vAlign w:val="center"/>
          </w:tcPr>
          <w:p w:rsidR="00132D24" w:rsidRPr="000D32C3" w:rsidRDefault="00132D24" w:rsidP="00274EFF">
            <w:pPr>
              <w:spacing w:after="60"/>
            </w:pPr>
            <w:r w:rsidRPr="00A22864">
              <w:rPr>
                <w:lang w:val="sr-Cyrl-CS"/>
              </w:rPr>
              <w:t>Наслов дисертације</w:t>
            </w:r>
            <w:r>
              <w:t xml:space="preserve">- докторског уметничког пројекта </w:t>
            </w:r>
          </w:p>
        </w:tc>
        <w:tc>
          <w:tcPr>
            <w:tcW w:w="749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041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282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132D24" w:rsidRPr="00A22864" w:rsidTr="00052CD3">
        <w:trPr>
          <w:trHeight w:val="227"/>
          <w:jc w:val="center"/>
        </w:trPr>
        <w:tc>
          <w:tcPr>
            <w:tcW w:w="499" w:type="pct"/>
            <w:gridSpan w:val="2"/>
            <w:vAlign w:val="center"/>
          </w:tcPr>
          <w:p w:rsidR="00132D24" w:rsidRPr="00A22864" w:rsidRDefault="00F755AA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429" w:type="pct"/>
            <w:gridSpan w:val="4"/>
            <w:vAlign w:val="center"/>
          </w:tcPr>
          <w:p w:rsidR="00132D24" w:rsidRPr="00A22864" w:rsidRDefault="00F755AA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749" w:type="pct"/>
            <w:gridSpan w:val="2"/>
            <w:vAlign w:val="center"/>
          </w:tcPr>
          <w:p w:rsidR="00132D24" w:rsidRPr="00A22864" w:rsidRDefault="00F755AA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041" w:type="pct"/>
            <w:gridSpan w:val="2"/>
            <w:vAlign w:val="center"/>
          </w:tcPr>
          <w:p w:rsidR="00132D24" w:rsidRPr="00A22864" w:rsidRDefault="00F755AA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282" w:type="pct"/>
            <w:gridSpan w:val="3"/>
            <w:vAlign w:val="center"/>
          </w:tcPr>
          <w:p w:rsidR="00132D24" w:rsidRPr="00A22864" w:rsidRDefault="00F755AA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132D24" w:rsidRPr="00A22864" w:rsidTr="00052CD3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</w:t>
            </w:r>
            <w:r>
              <w:t xml:space="preserve">-докторски уметнички пројекат </w:t>
            </w:r>
            <w:r>
              <w:rPr>
                <w:lang w:val="sr-Cyrl-CS"/>
              </w:rPr>
              <w:t xml:space="preserve"> пријављена</w:t>
            </w:r>
            <w:r>
              <w:t xml:space="preserve">-пријављен </w:t>
            </w:r>
            <w:r w:rsidRPr="00A22864">
              <w:rPr>
                <w:lang w:val="sr-Cyrl-CS"/>
              </w:rPr>
              <w:t>(само за дисертације</w:t>
            </w:r>
            <w:r>
              <w:t xml:space="preserve">-докторске уметничке пројекте </w:t>
            </w:r>
            <w:r w:rsidRPr="00A22864">
              <w:rPr>
                <w:lang w:val="sr-Cyrl-CS"/>
              </w:rPr>
              <w:t xml:space="preserve"> које су у току), ** Година у којој је дисертација</w:t>
            </w:r>
            <w:r>
              <w:t xml:space="preserve">-докторски уметнички пројекат </w:t>
            </w:r>
            <w:r w:rsidRPr="00A22864">
              <w:rPr>
                <w:lang w:val="sr-Cyrl-CS"/>
              </w:rPr>
              <w:t xml:space="preserve"> одбрањена (само за дисертације</w:t>
            </w:r>
            <w:r>
              <w:t xml:space="preserve">-докторско уметничке пројекте </w:t>
            </w:r>
            <w:r w:rsidRPr="00A22864">
              <w:rPr>
                <w:lang w:val="sr-Cyrl-CS"/>
              </w:rPr>
              <w:t xml:space="preserve"> из ранијег периода)</w:t>
            </w:r>
          </w:p>
        </w:tc>
      </w:tr>
      <w:tr w:rsidR="00132D24" w:rsidRPr="00A22864" w:rsidTr="00052CD3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132D24" w:rsidRPr="004E59A6" w:rsidRDefault="00132D24" w:rsidP="00274EFF">
            <w:pPr>
              <w:spacing w:after="60"/>
              <w:rPr>
                <w:b/>
              </w:rPr>
            </w:pPr>
            <w:r w:rsidRPr="00DE2909">
              <w:rPr>
                <w:b/>
                <w:lang w:val="sr-Cyrl-CS"/>
              </w:rPr>
              <w:t>Категоризација публикације</w:t>
            </w:r>
            <w:r>
              <w:rPr>
                <w:b/>
              </w:rPr>
              <w:t xml:space="preserve"> научних радова </w:t>
            </w:r>
            <w:r w:rsidRPr="00DE2909">
              <w:rPr>
                <w:b/>
              </w:rPr>
              <w:t xml:space="preserve"> из области датог студијског програма </w:t>
            </w:r>
            <w:r w:rsidRPr="00DE2909">
              <w:rPr>
                <w:b/>
                <w:lang w:val="sr-Cyrl-CS"/>
              </w:rPr>
              <w:t xml:space="preserve"> према класификацији ре</w:t>
            </w:r>
            <w:r>
              <w:rPr>
                <w:b/>
              </w:rPr>
              <w:t>с</w:t>
            </w:r>
            <w:r w:rsidRPr="00DE2909">
              <w:rPr>
                <w:b/>
                <w:lang w:val="sr-Cyrl-CS"/>
              </w:rPr>
              <w:t>орног Министарства просвете, науке и технолошког развоја  а у складу са допунским захтевевима  стандарда за дато</w:t>
            </w:r>
            <w:r>
              <w:rPr>
                <w:b/>
                <w:lang w:val="sr-Cyrl-CS"/>
              </w:rPr>
              <w:t xml:space="preserve"> поље</w:t>
            </w:r>
            <w:r w:rsidRPr="00DE2909">
              <w:rPr>
                <w:b/>
                <w:lang w:val="sr-Cyrl-CS"/>
              </w:rPr>
              <w:t xml:space="preserve"> (минимално 5 не више од 20)</w:t>
            </w:r>
          </w:p>
        </w:tc>
      </w:tr>
      <w:tr w:rsidR="00A7095E" w:rsidRPr="00A22864" w:rsidTr="00052CD3">
        <w:trPr>
          <w:trHeight w:val="227"/>
          <w:jc w:val="center"/>
        </w:trPr>
        <w:tc>
          <w:tcPr>
            <w:tcW w:w="386" w:type="pct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248" w:type="pct"/>
            <w:gridSpan w:val="11"/>
            <w:shd w:val="clear" w:color="auto" w:fill="auto"/>
            <w:vAlign w:val="center"/>
          </w:tcPr>
          <w:p w:rsidR="00A7095E" w:rsidRPr="000A1411" w:rsidRDefault="00A7095E" w:rsidP="005C3B2B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color w:val="000000"/>
                <w:sz w:val="16"/>
                <w:szCs w:val="16"/>
              </w:rPr>
            </w:pPr>
            <w:r w:rsidRPr="000A1411">
              <w:rPr>
                <w:bCs/>
                <w:color w:val="000000"/>
                <w:sz w:val="16"/>
                <w:szCs w:val="16"/>
              </w:rPr>
              <w:t xml:space="preserve">Prentovic, M., </w:t>
            </w:r>
            <w:r w:rsidRPr="000A1411">
              <w:rPr>
                <w:b/>
                <w:bCs/>
                <w:color w:val="000000"/>
                <w:sz w:val="16"/>
                <w:szCs w:val="16"/>
              </w:rPr>
              <w:t>Radisic, P</w:t>
            </w:r>
            <w:r w:rsidRPr="000A1411">
              <w:rPr>
                <w:bCs/>
                <w:color w:val="000000"/>
                <w:sz w:val="16"/>
                <w:szCs w:val="16"/>
              </w:rPr>
              <w:t>., Smith, M., Sikoparija, B</w:t>
            </w:r>
            <w:r w:rsidRPr="000A1411">
              <w:rPr>
                <w:b/>
                <w:bCs/>
                <w:color w:val="000000"/>
                <w:sz w:val="16"/>
                <w:szCs w:val="16"/>
              </w:rPr>
              <w:t>.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 2014: Predicting walnut (Juglans spp.) crop yield using meteorological and airborne pollen data. Annals of Applied Biology 165, 249-259.  doi:10.1111/aab.12132; 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ru-RU"/>
              </w:rPr>
              <w:t>=1</w:t>
            </w:r>
            <w:r w:rsidRPr="000A1411">
              <w:rPr>
                <w:bCs/>
                <w:color w:val="000000"/>
                <w:sz w:val="16"/>
                <w:szCs w:val="16"/>
                <w:u w:val="single"/>
              </w:rPr>
              <w:t>, М21а, IF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ru-RU"/>
              </w:rPr>
              <w:t>=2.000</w:t>
            </w:r>
            <w:r w:rsidRPr="000A1411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66" w:type="pct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М21а</w:t>
            </w:r>
          </w:p>
        </w:tc>
      </w:tr>
      <w:tr w:rsidR="00A7095E" w:rsidRPr="00A22864" w:rsidTr="00052CD3">
        <w:trPr>
          <w:trHeight w:val="227"/>
          <w:jc w:val="center"/>
        </w:trPr>
        <w:tc>
          <w:tcPr>
            <w:tcW w:w="386" w:type="pct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4248" w:type="pct"/>
            <w:gridSpan w:val="11"/>
            <w:shd w:val="clear" w:color="auto" w:fill="auto"/>
            <w:vAlign w:val="center"/>
          </w:tcPr>
          <w:p w:rsidR="00A7095E" w:rsidRPr="000A1411" w:rsidRDefault="00A7095E" w:rsidP="005C3B2B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color w:val="000000"/>
                <w:sz w:val="16"/>
                <w:szCs w:val="16"/>
              </w:rPr>
            </w:pP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Sikoparija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B</w:t>
            </w:r>
            <w:r w:rsidRPr="000A1411">
              <w:rPr>
                <w:b/>
                <w:bCs/>
                <w:color w:val="000000"/>
                <w:sz w:val="16"/>
                <w:szCs w:val="16"/>
              </w:rPr>
              <w:t>.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Mimi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ć,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G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Pani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ć,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Marko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O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/>
                <w:bCs/>
                <w:color w:val="000000"/>
                <w:sz w:val="16"/>
                <w:szCs w:val="16"/>
                <w:lang w:val="en-US"/>
              </w:rPr>
              <w:t>Radi</w:t>
            </w:r>
            <w:r w:rsidRPr="000A1411">
              <w:rPr>
                <w:b/>
                <w:bCs/>
                <w:color w:val="000000"/>
                <w:sz w:val="16"/>
                <w:szCs w:val="16"/>
              </w:rPr>
              <w:t>š</w:t>
            </w:r>
            <w:r w:rsidRPr="000A1411">
              <w:rPr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r w:rsidRPr="000A1411">
              <w:rPr>
                <w:b/>
                <w:bCs/>
                <w:color w:val="000000"/>
                <w:sz w:val="16"/>
                <w:szCs w:val="16"/>
              </w:rPr>
              <w:t xml:space="preserve">ć, </w:t>
            </w:r>
            <w:r w:rsidRPr="000A1411">
              <w:rPr>
                <w:b/>
                <w:bCs/>
                <w:color w:val="000000"/>
                <w:sz w:val="16"/>
                <w:szCs w:val="16"/>
                <w:lang w:val="en-US"/>
              </w:rPr>
              <w:t>P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Pejak</w:t>
            </w:r>
            <w:r w:rsidRPr="000A1411">
              <w:rPr>
                <w:bCs/>
                <w:color w:val="000000"/>
                <w:sz w:val="16"/>
                <w:szCs w:val="16"/>
              </w:rPr>
              <w:t>-Š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ikoparija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T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Pauling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 2018.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 xml:space="preserve">High temporal resolution of airborne </w:t>
            </w:r>
            <w:r w:rsidRPr="000A1411">
              <w:rPr>
                <w:bCs/>
                <w:i/>
                <w:color w:val="000000"/>
                <w:sz w:val="16"/>
                <w:szCs w:val="16"/>
                <w:lang w:val="en-US"/>
              </w:rPr>
              <w:t>Ambrosia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 xml:space="preserve"> pollen measurements above the source reveals emission characteristics. Atmospheric Environment 192 13–23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; 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sr-Cyrl-CS"/>
              </w:rPr>
              <w:t>1</w:t>
            </w:r>
            <w:r w:rsidRPr="000A1411">
              <w:rPr>
                <w:bCs/>
                <w:color w:val="000000"/>
                <w:sz w:val="16"/>
                <w:szCs w:val="16"/>
                <w:u w:val="single"/>
              </w:rPr>
              <w:t>, М21, IF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=3.708</w:t>
            </w:r>
            <w:r w:rsidRPr="000A1411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66" w:type="pct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М21</w:t>
            </w:r>
          </w:p>
        </w:tc>
      </w:tr>
      <w:tr w:rsidR="00A7095E" w:rsidRPr="00A22864" w:rsidTr="00052CD3">
        <w:trPr>
          <w:trHeight w:val="227"/>
          <w:jc w:val="center"/>
        </w:trPr>
        <w:tc>
          <w:tcPr>
            <w:tcW w:w="386" w:type="pct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4248" w:type="pct"/>
            <w:gridSpan w:val="11"/>
            <w:shd w:val="clear" w:color="auto" w:fill="auto"/>
            <w:vAlign w:val="center"/>
          </w:tcPr>
          <w:p w:rsidR="00A7095E" w:rsidRPr="000A1411" w:rsidRDefault="00A7095E" w:rsidP="005C3B2B">
            <w:pPr>
              <w:widowControl/>
              <w:suppressAutoHyphens/>
              <w:autoSpaceDE/>
              <w:autoSpaceDN/>
              <w:adjustRightInd/>
              <w:ind w:hanging="360"/>
              <w:jc w:val="both"/>
              <w:rPr>
                <w:bCs/>
                <w:color w:val="000000"/>
                <w:sz w:val="16"/>
                <w:szCs w:val="16"/>
              </w:rPr>
            </w:pPr>
            <w:r w:rsidRPr="000A1411">
              <w:rPr>
                <w:bCs/>
                <w:color w:val="000000"/>
                <w:sz w:val="16"/>
                <w:szCs w:val="16"/>
              </w:rPr>
              <w:t xml:space="preserve">Makra, L., Matyasovszky, I.., Tusnády, G., Wang, Y., Csépe, Z., Bozóki, Z., Nyúl, L.G., Erostyák, J., Bodnár, K., Sümeghy, Z., Vogel, H., Pauling, A., Páldy, A., Magyar, D., Mányoki, G., Bergmann, K-C., Bonini, M., Šikoparija, B., </w:t>
            </w:r>
            <w:r w:rsidRPr="000A1411">
              <w:rPr>
                <w:b/>
                <w:bCs/>
                <w:color w:val="000000"/>
                <w:sz w:val="16"/>
                <w:szCs w:val="16"/>
              </w:rPr>
              <w:t>Radišić, P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Gehrig, R., Kofol Seliger, A., Stjepanović, B., Rodinkova, V., Prikhodko, A., Maleeva, A., Severova, E., Ščevková, J., Ianovici, N., Peternel, R., Thibaudon, M. 2016: Biogeographical estimates of allergenic pollen transport over regional scales: common ragweed and Szeged, Hungary as a test case. Agricultural and Forest Meteorology 221, 94–110. DOI: 10.1016/j.agrformet.2016.02.006; 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sr-Cyrl-CS"/>
              </w:rPr>
              <w:t>7</w:t>
            </w:r>
            <w:r w:rsidRPr="000A1411">
              <w:rPr>
                <w:bCs/>
                <w:color w:val="000000"/>
                <w:sz w:val="16"/>
                <w:szCs w:val="16"/>
                <w:u w:val="single"/>
              </w:rPr>
              <w:t>, М21, IF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=3.887</w:t>
            </w:r>
            <w:r w:rsidRPr="000A1411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66" w:type="pct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М21</w:t>
            </w:r>
          </w:p>
        </w:tc>
      </w:tr>
      <w:tr w:rsidR="00A7095E" w:rsidRPr="00A22864" w:rsidTr="00052CD3">
        <w:trPr>
          <w:trHeight w:val="227"/>
          <w:jc w:val="center"/>
        </w:trPr>
        <w:tc>
          <w:tcPr>
            <w:tcW w:w="386" w:type="pct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4248" w:type="pct"/>
            <w:gridSpan w:val="11"/>
            <w:shd w:val="clear" w:color="auto" w:fill="auto"/>
            <w:vAlign w:val="center"/>
          </w:tcPr>
          <w:p w:rsidR="00A7095E" w:rsidRPr="000A1411" w:rsidRDefault="00A7095E" w:rsidP="005C3B2B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color w:val="000000"/>
                <w:sz w:val="16"/>
                <w:szCs w:val="16"/>
              </w:rPr>
            </w:pPr>
            <w:r w:rsidRPr="000A1411">
              <w:rPr>
                <w:bCs/>
                <w:color w:val="000000"/>
                <w:sz w:val="16"/>
                <w:szCs w:val="16"/>
                <w:lang w:val="pl-PL"/>
              </w:rPr>
              <w:t xml:space="preserve">Sikoparija, B., Marko, O., Panic, M., Jakovetic, D, </w:t>
            </w:r>
            <w:r w:rsidRPr="000A1411">
              <w:rPr>
                <w:b/>
                <w:bCs/>
                <w:color w:val="000000"/>
                <w:sz w:val="16"/>
                <w:szCs w:val="16"/>
                <w:lang w:val="pl-PL"/>
              </w:rPr>
              <w:t>Radisic, P</w:t>
            </w:r>
            <w:r w:rsidRPr="000A1411">
              <w:rPr>
                <w:bCs/>
                <w:color w:val="000000"/>
                <w:sz w:val="16"/>
                <w:szCs w:val="16"/>
                <w:lang w:val="pl-PL"/>
              </w:rPr>
              <w:t xml:space="preserve">. 2018.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How to prepare a pollen calendar for forecasting daily pollen concentrations of Ambrosia, Betula and Poaceae? Aerobiologia. doi: https://doi.org/10.1007/s10453-018-9507-9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; 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Heterocitati=1</w:t>
            </w:r>
            <w:r w:rsidRPr="000A1411">
              <w:rPr>
                <w:bCs/>
                <w:color w:val="000000"/>
                <w:sz w:val="16"/>
                <w:szCs w:val="16"/>
                <w:u w:val="single"/>
              </w:rPr>
              <w:t>, М22, IF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=1.515</w:t>
            </w:r>
            <w:r w:rsidRPr="000A1411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66" w:type="pct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</w:t>
            </w:r>
            <w:r>
              <w:rPr>
                <w:bCs/>
                <w:color w:val="000000"/>
                <w:u w:val="single"/>
              </w:rPr>
              <w:t>2</w:t>
            </w:r>
          </w:p>
        </w:tc>
      </w:tr>
      <w:tr w:rsidR="00A7095E" w:rsidRPr="00A22864" w:rsidTr="00052CD3">
        <w:trPr>
          <w:trHeight w:val="227"/>
          <w:jc w:val="center"/>
        </w:trPr>
        <w:tc>
          <w:tcPr>
            <w:tcW w:w="386" w:type="pct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4248" w:type="pct"/>
            <w:gridSpan w:val="11"/>
            <w:shd w:val="clear" w:color="auto" w:fill="auto"/>
            <w:vAlign w:val="center"/>
          </w:tcPr>
          <w:p w:rsidR="00A7095E" w:rsidRPr="000A1411" w:rsidRDefault="00A7095E" w:rsidP="005C3B2B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color w:val="000000"/>
                <w:sz w:val="16"/>
                <w:szCs w:val="16"/>
              </w:rPr>
            </w:pP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Matyasovszky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I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Makra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L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Tusn</w:t>
            </w:r>
            <w:r w:rsidRPr="000A1411">
              <w:rPr>
                <w:bCs/>
                <w:color w:val="000000"/>
                <w:sz w:val="16"/>
                <w:szCs w:val="16"/>
              </w:rPr>
              <w:t>á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dy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G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Cs</w:t>
            </w:r>
            <w:r w:rsidRPr="000A1411">
              <w:rPr>
                <w:bCs/>
                <w:color w:val="000000"/>
                <w:sz w:val="16"/>
                <w:szCs w:val="16"/>
              </w:rPr>
              <w:t>é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pe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Z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Ny</w:t>
            </w:r>
            <w:r w:rsidRPr="000A1411">
              <w:rPr>
                <w:bCs/>
                <w:color w:val="000000"/>
                <w:sz w:val="16"/>
                <w:szCs w:val="16"/>
              </w:rPr>
              <w:t>ú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l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L</w:t>
            </w:r>
            <w:r w:rsidRPr="000A1411">
              <w:rPr>
                <w:bCs/>
                <w:color w:val="000000"/>
                <w:sz w:val="16"/>
                <w:szCs w:val="16"/>
              </w:rPr>
              <w:t>.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G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Chapman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D</w:t>
            </w:r>
            <w:r w:rsidRPr="000A1411">
              <w:rPr>
                <w:bCs/>
                <w:color w:val="000000"/>
                <w:sz w:val="16"/>
                <w:szCs w:val="16"/>
              </w:rPr>
              <w:t>.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S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S</w:t>
            </w:r>
            <w:r w:rsidRPr="000A1411">
              <w:rPr>
                <w:bCs/>
                <w:color w:val="000000"/>
                <w:sz w:val="16"/>
                <w:szCs w:val="16"/>
              </w:rPr>
              <w:t>ü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meghy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Z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Sz</w:t>
            </w:r>
            <w:r w:rsidRPr="000A1411">
              <w:rPr>
                <w:bCs/>
                <w:color w:val="000000"/>
                <w:sz w:val="16"/>
                <w:szCs w:val="16"/>
              </w:rPr>
              <w:t>ű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cs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G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P</w:t>
            </w:r>
            <w:r w:rsidRPr="000A1411">
              <w:rPr>
                <w:bCs/>
                <w:color w:val="000000"/>
                <w:sz w:val="16"/>
                <w:szCs w:val="16"/>
              </w:rPr>
              <w:t>á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ldy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Magyar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D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</w:t>
            </w:r>
            <w:r w:rsidRPr="000A1411">
              <w:rPr>
                <w:bCs/>
                <w:color w:val="000000"/>
                <w:sz w:val="16"/>
                <w:szCs w:val="16"/>
              </w:rPr>
              <w:t>á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nyoki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G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Erosty</w:t>
            </w:r>
            <w:r w:rsidRPr="000A1411">
              <w:rPr>
                <w:bCs/>
                <w:color w:val="000000"/>
                <w:sz w:val="16"/>
                <w:szCs w:val="16"/>
              </w:rPr>
              <w:t>á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k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J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Bodn</w:t>
            </w:r>
            <w:r w:rsidRPr="000A1411">
              <w:rPr>
                <w:bCs/>
                <w:color w:val="000000"/>
                <w:sz w:val="16"/>
                <w:szCs w:val="16"/>
              </w:rPr>
              <w:t>á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r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K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Bergmann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K</w:t>
            </w:r>
            <w:r w:rsidRPr="000A1411">
              <w:rPr>
                <w:bCs/>
                <w:color w:val="000000"/>
                <w:sz w:val="16"/>
                <w:szCs w:val="16"/>
              </w:rPr>
              <w:t>-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C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De</w:t>
            </w:r>
            <w:r w:rsidRPr="000A1411">
              <w:rPr>
                <w:bCs/>
                <w:color w:val="000000"/>
                <w:sz w:val="16"/>
                <w:szCs w:val="16"/>
              </w:rPr>
              <w:t>á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k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AJ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Thibaudon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Albertini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R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Bonini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</w:t>
            </w:r>
            <w:r w:rsidRPr="000A1411">
              <w:rPr>
                <w:bCs/>
                <w:color w:val="000000"/>
                <w:sz w:val="16"/>
                <w:szCs w:val="16"/>
              </w:rPr>
              <w:t>., Š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ikoparija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B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/>
                <w:bCs/>
                <w:color w:val="000000"/>
                <w:sz w:val="16"/>
                <w:szCs w:val="16"/>
                <w:lang w:val="en-US"/>
              </w:rPr>
              <w:t>Radi</w:t>
            </w:r>
            <w:r w:rsidRPr="000A1411">
              <w:rPr>
                <w:b/>
                <w:bCs/>
                <w:color w:val="000000"/>
                <w:sz w:val="16"/>
                <w:szCs w:val="16"/>
              </w:rPr>
              <w:t>š</w:t>
            </w:r>
            <w:r w:rsidRPr="000A1411">
              <w:rPr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r w:rsidRPr="000A1411">
              <w:rPr>
                <w:b/>
                <w:bCs/>
                <w:color w:val="000000"/>
                <w:sz w:val="16"/>
                <w:szCs w:val="16"/>
              </w:rPr>
              <w:t xml:space="preserve">ć, </w:t>
            </w:r>
            <w:r w:rsidRPr="000A1411">
              <w:rPr>
                <w:b/>
                <w:bCs/>
                <w:color w:val="000000"/>
                <w:sz w:val="16"/>
                <w:szCs w:val="16"/>
                <w:lang w:val="en-US"/>
              </w:rPr>
              <w:t>P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Gehrig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R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Rybn</w:t>
            </w:r>
            <w:r w:rsidRPr="000A1411">
              <w:rPr>
                <w:bCs/>
                <w:color w:val="000000"/>
                <w:sz w:val="16"/>
                <w:szCs w:val="16"/>
              </w:rPr>
              <w:t>íč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ek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O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Severova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E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Rodinkova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V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Prikhodko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Maleeva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Stjepanovi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ć,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B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Ianovici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N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Berger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U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Kofol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Seliger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Weryszko</w:t>
            </w:r>
            <w:r w:rsidRPr="000A1411">
              <w:rPr>
                <w:bCs/>
                <w:color w:val="000000"/>
                <w:sz w:val="16"/>
                <w:szCs w:val="16"/>
              </w:rPr>
              <w:t>-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Chmielewska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E</w:t>
            </w:r>
            <w:r w:rsidRPr="000A1411">
              <w:rPr>
                <w:bCs/>
                <w:color w:val="000000"/>
                <w:sz w:val="16"/>
                <w:szCs w:val="16"/>
              </w:rPr>
              <w:t>., Š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aulien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ė,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I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Shalaboda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V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Yankova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R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Peternel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R</w:t>
            </w:r>
            <w:r w:rsidRPr="000A1411">
              <w:rPr>
                <w:bCs/>
                <w:color w:val="000000"/>
                <w:sz w:val="16"/>
                <w:szCs w:val="16"/>
              </w:rPr>
              <w:t>., Šč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evkov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á,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J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Bullock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J</w:t>
            </w:r>
            <w:r w:rsidRPr="000A1411">
              <w:rPr>
                <w:bCs/>
                <w:color w:val="000000"/>
                <w:sz w:val="16"/>
                <w:szCs w:val="16"/>
              </w:rPr>
              <w:t>.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 2018.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Biogeographical drivers of ragweed pollen concentrations in Europe. Theoretical and Applied Climatology, 133: 277-295. doi: 10.1007/s00704-017-2184-8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; 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sr-Cyrl-CS"/>
              </w:rPr>
              <w:t>1</w:t>
            </w:r>
            <w:r w:rsidRPr="000A1411">
              <w:rPr>
                <w:bCs/>
                <w:color w:val="000000"/>
                <w:sz w:val="16"/>
                <w:szCs w:val="16"/>
                <w:u w:val="single"/>
              </w:rPr>
              <w:t>, М22 IF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=2.321</w:t>
            </w:r>
            <w:r w:rsidRPr="000A1411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66" w:type="pct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</w:t>
            </w:r>
            <w:r>
              <w:rPr>
                <w:bCs/>
                <w:color w:val="000000"/>
                <w:u w:val="single"/>
              </w:rPr>
              <w:t>2</w:t>
            </w:r>
          </w:p>
        </w:tc>
      </w:tr>
      <w:tr w:rsidR="00A7095E" w:rsidRPr="00A22864" w:rsidTr="00052CD3">
        <w:trPr>
          <w:trHeight w:val="227"/>
          <w:jc w:val="center"/>
        </w:trPr>
        <w:tc>
          <w:tcPr>
            <w:tcW w:w="386" w:type="pct"/>
            <w:vAlign w:val="center"/>
          </w:tcPr>
          <w:p w:rsidR="00A7095E" w:rsidRPr="000A1411" w:rsidRDefault="00A7095E" w:rsidP="005C3B2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248" w:type="pct"/>
            <w:gridSpan w:val="11"/>
            <w:shd w:val="clear" w:color="auto" w:fill="auto"/>
            <w:vAlign w:val="center"/>
          </w:tcPr>
          <w:p w:rsidR="00A7095E" w:rsidRPr="000A1411" w:rsidRDefault="00A7095E" w:rsidP="005C3B2B">
            <w:pPr>
              <w:jc w:val="both"/>
              <w:rPr>
                <w:bCs/>
                <w:sz w:val="16"/>
                <w:szCs w:val="16"/>
              </w:rPr>
            </w:pPr>
            <w:r w:rsidRPr="000A1411">
              <w:rPr>
                <w:bCs/>
                <w:sz w:val="16"/>
                <w:szCs w:val="16"/>
              </w:rPr>
              <w:t>Sikoparija, B., Skjøth, C.A., Alm Kübler, K., Dahl, A., Sommer, J., Grewling, Ł . Radisic, P., Smith M. (2013): A mechanism for long distance transport of Ambrosia pollen from the Pannonian Plain. Agric. Forest Meteorol. in press, http://dx.doi.org/10.1016/j.agrformet.2013.05.014 IF=3,389</w:t>
            </w:r>
            <w:r w:rsidRPr="000A1411">
              <w:rPr>
                <w:bCs/>
                <w:sz w:val="16"/>
                <w:szCs w:val="16"/>
              </w:rPr>
              <w:tab/>
              <w:t>8</w:t>
            </w:r>
          </w:p>
        </w:tc>
        <w:tc>
          <w:tcPr>
            <w:tcW w:w="366" w:type="pct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</w:t>
            </w:r>
            <w:r>
              <w:rPr>
                <w:bCs/>
                <w:color w:val="000000"/>
                <w:u w:val="single"/>
              </w:rPr>
              <w:t>1</w:t>
            </w:r>
          </w:p>
        </w:tc>
      </w:tr>
      <w:tr w:rsidR="00A7095E" w:rsidRPr="00A22864" w:rsidTr="00052CD3">
        <w:trPr>
          <w:trHeight w:val="227"/>
          <w:jc w:val="center"/>
        </w:trPr>
        <w:tc>
          <w:tcPr>
            <w:tcW w:w="386" w:type="pct"/>
            <w:vAlign w:val="center"/>
          </w:tcPr>
          <w:p w:rsidR="00A7095E" w:rsidRPr="000A1411" w:rsidRDefault="00A7095E" w:rsidP="005C3B2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248" w:type="pct"/>
            <w:gridSpan w:val="11"/>
            <w:shd w:val="clear" w:color="auto" w:fill="auto"/>
            <w:vAlign w:val="center"/>
          </w:tcPr>
          <w:p w:rsidR="00A7095E" w:rsidRPr="000A1411" w:rsidRDefault="00A7095E" w:rsidP="005C3B2B">
            <w:pPr>
              <w:jc w:val="both"/>
              <w:rPr>
                <w:bCs/>
                <w:sz w:val="16"/>
                <w:szCs w:val="16"/>
              </w:rPr>
            </w:pPr>
            <w:r w:rsidRPr="000A1411">
              <w:rPr>
                <w:bCs/>
                <w:sz w:val="16"/>
                <w:szCs w:val="16"/>
              </w:rPr>
              <w:t>Grewling, L., Sikoparija, B., Skjøth, C., Radisic, P., Apatini, D., Magyar, D., Páldy, A., Yankova, R., Sommer, J., Kasprzyk, I., Myszkowska, D., Uruska, A., Zimny, M., Puc, M., Jäger, S., Smith, M. 2012: Variation in Artemisia pollen seasons in Central and Eastern Europe. Agricultural and Forest Meteorology 160, 48-59 doi:10.1016/j.agrformet.2012.02.013 IF(2011)=3,389</w:t>
            </w:r>
            <w:r w:rsidRPr="000A1411">
              <w:rPr>
                <w:bCs/>
                <w:sz w:val="16"/>
                <w:szCs w:val="16"/>
              </w:rPr>
              <w:tab/>
              <w:t>8</w:t>
            </w:r>
          </w:p>
        </w:tc>
        <w:tc>
          <w:tcPr>
            <w:tcW w:w="366" w:type="pct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</w:t>
            </w:r>
            <w:r>
              <w:rPr>
                <w:bCs/>
                <w:color w:val="000000"/>
                <w:u w:val="single"/>
              </w:rPr>
              <w:t>1</w:t>
            </w:r>
          </w:p>
        </w:tc>
      </w:tr>
      <w:tr w:rsidR="00A7095E" w:rsidRPr="00A22864" w:rsidTr="00052CD3">
        <w:trPr>
          <w:trHeight w:val="227"/>
          <w:jc w:val="center"/>
        </w:trPr>
        <w:tc>
          <w:tcPr>
            <w:tcW w:w="386" w:type="pct"/>
            <w:vAlign w:val="center"/>
          </w:tcPr>
          <w:p w:rsidR="00A7095E" w:rsidRPr="000A1411" w:rsidRDefault="00A7095E" w:rsidP="005C3B2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248" w:type="pct"/>
            <w:gridSpan w:val="11"/>
            <w:shd w:val="clear" w:color="auto" w:fill="auto"/>
            <w:vAlign w:val="center"/>
          </w:tcPr>
          <w:p w:rsidR="00A7095E" w:rsidRPr="000A1411" w:rsidRDefault="00A7095E" w:rsidP="005C3B2B">
            <w:pPr>
              <w:rPr>
                <w:sz w:val="16"/>
                <w:szCs w:val="16"/>
                <w:lang w:val="sr-Cyrl-CS"/>
              </w:rPr>
            </w:pPr>
            <w:r w:rsidRPr="000A1411">
              <w:rPr>
                <w:bCs/>
                <w:sz w:val="16"/>
                <w:szCs w:val="16"/>
              </w:rPr>
              <w:t>Skjøth, CA. Smith, M., Sikoparija, B., Stach, A., Myszkowska, D., Kasprzyk, I., Radisic, P., Stjepanovic, B., Hrga, I., Apatini, D., Magyar, D., Páldy, A., Ianovici, N. 2010: A method for producing airborne pollen source inventories: An example of Ambrosia (ragweed) on the Pannonian Plain. Agricultural and Forest Meteorology 150, 1203-1210, doi:10.1016/j.agrformet.2010.05.002. IF=3,228</w:t>
            </w:r>
          </w:p>
        </w:tc>
        <w:tc>
          <w:tcPr>
            <w:tcW w:w="366" w:type="pct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</w:t>
            </w:r>
            <w:r>
              <w:rPr>
                <w:bCs/>
                <w:color w:val="000000"/>
                <w:u w:val="single"/>
              </w:rPr>
              <w:t>1</w:t>
            </w:r>
          </w:p>
        </w:tc>
      </w:tr>
      <w:tr w:rsidR="00A7095E" w:rsidRPr="00A22864" w:rsidTr="00052CD3">
        <w:trPr>
          <w:trHeight w:val="227"/>
          <w:jc w:val="center"/>
        </w:trPr>
        <w:tc>
          <w:tcPr>
            <w:tcW w:w="386" w:type="pct"/>
            <w:vAlign w:val="center"/>
          </w:tcPr>
          <w:p w:rsidR="00A7095E" w:rsidRPr="000A1411" w:rsidRDefault="00A7095E" w:rsidP="005C3B2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4248" w:type="pct"/>
            <w:gridSpan w:val="11"/>
            <w:shd w:val="clear" w:color="auto" w:fill="auto"/>
            <w:vAlign w:val="center"/>
          </w:tcPr>
          <w:p w:rsidR="00A7095E" w:rsidRPr="000A1411" w:rsidRDefault="00A7095E" w:rsidP="005C3B2B">
            <w:pPr>
              <w:jc w:val="both"/>
              <w:rPr>
                <w:bCs/>
                <w:sz w:val="16"/>
                <w:szCs w:val="16"/>
              </w:rPr>
            </w:pPr>
            <w:r w:rsidRPr="000A1411">
              <w:rPr>
                <w:bCs/>
                <w:sz w:val="16"/>
                <w:szCs w:val="16"/>
              </w:rPr>
              <w:t>Sikoparija, B., Pejak-Sikoparija, T., Radsic, P., Smith, M., Galan Soldevilla, C. 2011: The effect of changes to the method of estimating the pollen count from aerobiological samples. Journal of Environmental Monitoring 13, 384-390 DOI: 10.1039/c0em00335b IF=3,254</w:t>
            </w:r>
            <w:r w:rsidRPr="000A1411">
              <w:rPr>
                <w:bCs/>
                <w:sz w:val="16"/>
                <w:szCs w:val="16"/>
              </w:rPr>
              <w:tab/>
              <w:t>5</w:t>
            </w:r>
          </w:p>
        </w:tc>
        <w:tc>
          <w:tcPr>
            <w:tcW w:w="366" w:type="pct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</w:t>
            </w:r>
            <w:r>
              <w:rPr>
                <w:bCs/>
                <w:color w:val="000000"/>
                <w:u w:val="single"/>
              </w:rPr>
              <w:t>2</w:t>
            </w:r>
          </w:p>
        </w:tc>
      </w:tr>
      <w:tr w:rsidR="00A7095E" w:rsidRPr="00A22864" w:rsidTr="00052CD3">
        <w:trPr>
          <w:trHeight w:val="227"/>
          <w:jc w:val="center"/>
        </w:trPr>
        <w:tc>
          <w:tcPr>
            <w:tcW w:w="386" w:type="pct"/>
            <w:vAlign w:val="center"/>
          </w:tcPr>
          <w:p w:rsidR="00A7095E" w:rsidRPr="000A1411" w:rsidRDefault="00A7095E" w:rsidP="005C3B2B">
            <w:pPr>
              <w:rPr>
                <w:lang w:val="en-US"/>
              </w:rPr>
            </w:pPr>
            <w:r>
              <w:rPr>
                <w:lang w:val="sr-Cyrl-CS"/>
              </w:rP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4248" w:type="pct"/>
            <w:gridSpan w:val="11"/>
            <w:shd w:val="clear" w:color="auto" w:fill="auto"/>
            <w:vAlign w:val="center"/>
          </w:tcPr>
          <w:p w:rsidR="00A7095E" w:rsidRPr="000A1411" w:rsidRDefault="00A7095E" w:rsidP="005C3B2B">
            <w:pPr>
              <w:rPr>
                <w:sz w:val="16"/>
                <w:szCs w:val="16"/>
                <w:lang w:val="sr-Cyrl-CS"/>
              </w:rPr>
            </w:pPr>
            <w:r w:rsidRPr="000A1411">
              <w:rPr>
                <w:bCs/>
                <w:sz w:val="16"/>
                <w:szCs w:val="16"/>
              </w:rPr>
              <w:t>Šikoparija, B., Smith, M., Skjøth, C.A., Radišić, P., Milkovska, S., Šimić, S. and Brandt, J. 2009: The Pannonian plain as a source of Ambrosia pollen in the Balkans. International Journal of Biometeorology 53, 263-272. IF=1,840</w:t>
            </w:r>
            <w:r w:rsidRPr="000A1411">
              <w:rPr>
                <w:bCs/>
                <w:sz w:val="16"/>
                <w:szCs w:val="16"/>
              </w:rPr>
              <w:tab/>
              <w:t>5</w:t>
            </w:r>
          </w:p>
        </w:tc>
        <w:tc>
          <w:tcPr>
            <w:tcW w:w="366" w:type="pct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</w:t>
            </w:r>
            <w:r>
              <w:rPr>
                <w:bCs/>
                <w:color w:val="000000"/>
                <w:u w:val="single"/>
              </w:rPr>
              <w:t>2</w:t>
            </w:r>
          </w:p>
        </w:tc>
      </w:tr>
      <w:tr w:rsidR="00A7095E" w:rsidRPr="00A22864" w:rsidTr="00052CD3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A7095E" w:rsidRPr="00A22864" w:rsidTr="00052CD3">
        <w:trPr>
          <w:trHeight w:val="227"/>
          <w:jc w:val="center"/>
        </w:trPr>
        <w:tc>
          <w:tcPr>
            <w:tcW w:w="2764" w:type="pct"/>
            <w:gridSpan w:val="9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236" w:type="pct"/>
            <w:gridSpan w:val="4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>
              <w:rPr>
                <w:lang w:val="sr-Cyrl-CS"/>
              </w:rPr>
              <w:t>266</w:t>
            </w:r>
          </w:p>
        </w:tc>
      </w:tr>
      <w:tr w:rsidR="00A7095E" w:rsidRPr="00A22864" w:rsidTr="00052CD3">
        <w:trPr>
          <w:trHeight w:val="227"/>
          <w:jc w:val="center"/>
        </w:trPr>
        <w:tc>
          <w:tcPr>
            <w:tcW w:w="2764" w:type="pct"/>
            <w:gridSpan w:val="9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236" w:type="pct"/>
            <w:gridSpan w:val="4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</w:tr>
      <w:tr w:rsidR="00A7095E" w:rsidRPr="00A22864" w:rsidTr="00052CD3">
        <w:trPr>
          <w:trHeight w:val="227"/>
          <w:jc w:val="center"/>
        </w:trPr>
        <w:tc>
          <w:tcPr>
            <w:tcW w:w="2764" w:type="pct"/>
            <w:gridSpan w:val="9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055" w:type="pct"/>
            <w:gridSpan w:val="2"/>
            <w:vAlign w:val="center"/>
          </w:tcPr>
          <w:p w:rsidR="00A7095E" w:rsidRPr="00052CD3" w:rsidRDefault="00A7095E" w:rsidP="005C3B2B">
            <w:r w:rsidRPr="00A22864">
              <w:rPr>
                <w:lang w:val="sr-Cyrl-CS"/>
              </w:rPr>
              <w:t>Домаћи</w:t>
            </w:r>
            <w:r w:rsidR="00052CD3">
              <w:t>: 1</w:t>
            </w:r>
          </w:p>
        </w:tc>
        <w:tc>
          <w:tcPr>
            <w:tcW w:w="1181" w:type="pct"/>
            <w:gridSpan w:val="2"/>
            <w:vAlign w:val="center"/>
          </w:tcPr>
          <w:p w:rsidR="00A7095E" w:rsidRPr="00052CD3" w:rsidRDefault="00A7095E" w:rsidP="005C3B2B">
            <w:r w:rsidRPr="00A22864">
              <w:rPr>
                <w:lang w:val="sr-Cyrl-CS"/>
              </w:rPr>
              <w:t>Међународни</w:t>
            </w:r>
            <w:r w:rsidR="00052CD3">
              <w:t>: 3</w:t>
            </w:r>
          </w:p>
        </w:tc>
      </w:tr>
      <w:tr w:rsidR="00A7095E" w:rsidRPr="00A22864" w:rsidTr="00052CD3">
        <w:trPr>
          <w:trHeight w:val="227"/>
          <w:jc w:val="center"/>
        </w:trPr>
        <w:tc>
          <w:tcPr>
            <w:tcW w:w="783" w:type="pct"/>
            <w:gridSpan w:val="3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217" w:type="pct"/>
            <w:gridSpan w:val="10"/>
            <w:vAlign w:val="center"/>
          </w:tcPr>
          <w:p w:rsidR="00A7095E" w:rsidRPr="000A1411" w:rsidRDefault="00A7095E" w:rsidP="005C3B2B">
            <w:pPr>
              <w:jc w:val="both"/>
              <w:rPr>
                <w:sz w:val="16"/>
                <w:szCs w:val="16"/>
              </w:rPr>
            </w:pPr>
            <w:r w:rsidRPr="000A1411">
              <w:rPr>
                <w:sz w:val="16"/>
                <w:szCs w:val="16"/>
              </w:rPr>
              <w:t xml:space="preserve">Adam Mikeiwich University, Познан, Пољска из области аеробиологије- </w:t>
            </w:r>
            <w:r w:rsidRPr="000A1411">
              <w:rPr>
                <w:sz w:val="16"/>
                <w:szCs w:val="16"/>
                <w:lang w:val="en-US"/>
              </w:rPr>
              <w:t>VI</w:t>
            </w:r>
            <w:r w:rsidRPr="000A1411">
              <w:rPr>
                <w:sz w:val="16"/>
                <w:szCs w:val="16"/>
                <w:lang w:val="ru-RU"/>
              </w:rPr>
              <w:t xml:space="preserve"> </w:t>
            </w:r>
            <w:r w:rsidRPr="000A1411">
              <w:rPr>
                <w:sz w:val="16"/>
                <w:szCs w:val="16"/>
              </w:rPr>
              <w:t>Основни Аеробиолошки курс</w:t>
            </w:r>
            <w:r w:rsidRPr="000A1411">
              <w:rPr>
                <w:sz w:val="16"/>
                <w:szCs w:val="16"/>
                <w:lang w:val="ru-RU"/>
              </w:rPr>
              <w:t xml:space="preserve"> </w:t>
            </w:r>
            <w:r w:rsidRPr="000A1411">
              <w:rPr>
                <w:sz w:val="16"/>
                <w:szCs w:val="16"/>
              </w:rPr>
              <w:t xml:space="preserve">2003. </w:t>
            </w:r>
          </w:p>
        </w:tc>
      </w:tr>
      <w:tr w:rsidR="00A7095E" w:rsidRPr="00A22864" w:rsidTr="00052CD3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A7095E" w:rsidRPr="00A22864" w:rsidTr="00052CD3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A7095E" w:rsidRPr="000A1411" w:rsidRDefault="00A7095E" w:rsidP="005C3B2B">
            <w:pPr>
              <w:jc w:val="both"/>
              <w:rPr>
                <w:sz w:val="16"/>
                <w:szCs w:val="16"/>
                <w:lang w:val="sr-Cyrl-CS" w:eastAsia="en-GB"/>
              </w:rPr>
            </w:pPr>
            <w:r w:rsidRPr="000A1411">
              <w:rPr>
                <w:sz w:val="16"/>
                <w:szCs w:val="16"/>
                <w:lang w:val="sr-Cyrl-CS" w:eastAsia="en-GB"/>
              </w:rPr>
              <w:t>Један од оснивача и покретача: Лабораторије за палнологију,аеропалинолошких истраживања, формирања аеропалинолошке мреже у Србији</w:t>
            </w:r>
            <w:r w:rsidRPr="000A1411">
              <w:rPr>
                <w:sz w:val="16"/>
                <w:szCs w:val="16"/>
                <w:lang w:val="en-US" w:eastAsia="en-GB"/>
              </w:rPr>
              <w:t>.</w:t>
            </w:r>
            <w:r w:rsidRPr="000A1411">
              <w:rPr>
                <w:sz w:val="16"/>
                <w:szCs w:val="16"/>
                <w:lang w:val="sr-Cyrl-CS" w:eastAsia="en-GB"/>
              </w:rPr>
              <w:t xml:space="preserve"> Тренутно врши функцију Шефа Лабораторије за палинологију (Акредитациони број бр 01-424).</w:t>
            </w:r>
          </w:p>
          <w:p w:rsidR="00A7095E" w:rsidRDefault="00A7095E" w:rsidP="005C3B2B">
            <w:pPr>
              <w:jc w:val="both"/>
              <w:rPr>
                <w:sz w:val="16"/>
                <w:szCs w:val="16"/>
              </w:rPr>
            </w:pPr>
            <w:r w:rsidRPr="000A1411">
              <w:rPr>
                <w:sz w:val="16"/>
                <w:szCs w:val="16"/>
              </w:rPr>
              <w:t>На ПМФ-у у Новом Саду н</w:t>
            </w:r>
            <w:r w:rsidRPr="000A1411">
              <w:rPr>
                <w:sz w:val="16"/>
                <w:szCs w:val="16"/>
                <w:lang w:val="sr-Cyrl-CS"/>
              </w:rPr>
              <w:t>аст</w:t>
            </w:r>
            <w:r w:rsidRPr="000A1411">
              <w:rPr>
                <w:sz w:val="16"/>
                <w:szCs w:val="16"/>
              </w:rPr>
              <w:t>a</w:t>
            </w:r>
            <w:r w:rsidRPr="000A1411">
              <w:rPr>
                <w:sz w:val="16"/>
                <w:szCs w:val="16"/>
                <w:lang w:val="sr-Cyrl-CS"/>
              </w:rPr>
              <w:t>вну активност је спроводио на групи зоолошких предмета</w:t>
            </w:r>
            <w:r w:rsidRPr="000A1411">
              <w:rPr>
                <w:sz w:val="16"/>
                <w:szCs w:val="16"/>
                <w:lang w:val="en-US"/>
              </w:rPr>
              <w:t xml:space="preserve">, </w:t>
            </w:r>
            <w:r w:rsidRPr="000A1411">
              <w:rPr>
                <w:sz w:val="16"/>
                <w:szCs w:val="16"/>
              </w:rPr>
              <w:t xml:space="preserve">учествовао у организовању </w:t>
            </w:r>
            <w:r w:rsidRPr="000A1411">
              <w:rPr>
                <w:sz w:val="16"/>
                <w:szCs w:val="16"/>
                <w:lang w:val="sr-Cyrl-CS"/>
              </w:rPr>
              <w:t xml:space="preserve">и спровођењу </w:t>
            </w:r>
            <w:r w:rsidRPr="000A1411">
              <w:rPr>
                <w:sz w:val="16"/>
                <w:szCs w:val="16"/>
              </w:rPr>
              <w:t>наставе на курсевима Палинологија</w:t>
            </w:r>
            <w:r w:rsidRPr="000A1411">
              <w:rPr>
                <w:sz w:val="16"/>
                <w:szCs w:val="16"/>
                <w:lang w:val="sr-Cyrl-CS"/>
              </w:rPr>
              <w:t xml:space="preserve"> (имплементција пројекта </w:t>
            </w:r>
            <w:r w:rsidRPr="000A1411">
              <w:rPr>
                <w:sz w:val="16"/>
                <w:szCs w:val="16"/>
              </w:rPr>
              <w:t>WUS Austria, Course Development Program</w:t>
            </w:r>
            <w:r w:rsidRPr="000A1411">
              <w:rPr>
                <w:sz w:val="16"/>
                <w:szCs w:val="16"/>
                <w:lang w:val="sr-Cyrl-CS"/>
              </w:rPr>
              <w:t>. О</w:t>
            </w:r>
            <w:r w:rsidRPr="000A1411">
              <w:rPr>
                <w:sz w:val="16"/>
                <w:szCs w:val="16"/>
              </w:rPr>
              <w:t xml:space="preserve">рганизовао је и одржавао вежбе на 8th European Basic Course on Aerobiology (2007) као и на програмима стручног усавршавања “Полен свуда око нас” и “Примењена палинологија” </w:t>
            </w:r>
            <w:r>
              <w:rPr>
                <w:sz w:val="16"/>
                <w:szCs w:val="16"/>
              </w:rPr>
              <w:t>(</w:t>
            </w:r>
            <w:r w:rsidRPr="000A1411">
              <w:rPr>
                <w:sz w:val="16"/>
                <w:szCs w:val="16"/>
              </w:rPr>
              <w:t>Министарства просвете Р. Србије</w:t>
            </w:r>
            <w:r>
              <w:rPr>
                <w:sz w:val="16"/>
                <w:szCs w:val="16"/>
              </w:rPr>
              <w:t>)</w:t>
            </w:r>
            <w:r w:rsidRPr="000A1411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  <w:lang w:val="sr-Cyrl-CS"/>
              </w:rPr>
              <w:t>У</w:t>
            </w:r>
            <w:r w:rsidRPr="000A1411">
              <w:rPr>
                <w:sz w:val="16"/>
                <w:szCs w:val="16"/>
                <w:lang w:val="sr-Cyrl-CS"/>
              </w:rPr>
              <w:t>чествовао у</w:t>
            </w:r>
            <w:r>
              <w:rPr>
                <w:sz w:val="16"/>
                <w:szCs w:val="16"/>
                <w:lang w:val="sr-Cyrl-CS"/>
              </w:rPr>
              <w:t>:</w:t>
            </w:r>
            <w:r w:rsidRPr="000A1411">
              <w:rPr>
                <w:sz w:val="16"/>
                <w:szCs w:val="16"/>
                <w:lang w:val="sr-Cyrl-CS"/>
              </w:rPr>
              <w:t xml:space="preserve"> изр</w:t>
            </w:r>
            <w:r w:rsidRPr="000A1411">
              <w:rPr>
                <w:sz w:val="16"/>
                <w:szCs w:val="16"/>
              </w:rPr>
              <w:t>a</w:t>
            </w:r>
            <w:r w:rsidRPr="000A1411">
              <w:rPr>
                <w:sz w:val="16"/>
                <w:szCs w:val="16"/>
                <w:lang w:val="sr-Cyrl-CS"/>
              </w:rPr>
              <w:t>ди и дефинисању тема дипломских, мастер, магистарских и докторских радова</w:t>
            </w:r>
            <w:r>
              <w:rPr>
                <w:sz w:val="16"/>
                <w:szCs w:val="16"/>
                <w:lang w:val="sr-Cyrl-CS"/>
              </w:rPr>
              <w:t xml:space="preserve">, </w:t>
            </w:r>
            <w:r w:rsidRPr="000A1411">
              <w:rPr>
                <w:sz w:val="16"/>
                <w:szCs w:val="16"/>
              </w:rPr>
              <w:t xml:space="preserve">комисија за израду и одбрану </w:t>
            </w:r>
            <w:r w:rsidRPr="000A1411">
              <w:rPr>
                <w:sz w:val="16"/>
                <w:szCs w:val="16"/>
                <w:lang w:val="sr-Cyrl-CS"/>
              </w:rPr>
              <w:t xml:space="preserve">три </w:t>
            </w:r>
            <w:r w:rsidRPr="000A1411">
              <w:rPr>
                <w:sz w:val="16"/>
                <w:szCs w:val="16"/>
              </w:rPr>
              <w:t>мастер рада</w:t>
            </w:r>
            <w:r>
              <w:rPr>
                <w:sz w:val="16"/>
                <w:szCs w:val="16"/>
              </w:rPr>
              <w:t xml:space="preserve">. </w:t>
            </w:r>
          </w:p>
          <w:p w:rsidR="00572803" w:rsidRPr="00572803" w:rsidRDefault="00572803" w:rsidP="005C3B2B">
            <w:pPr>
              <w:jc w:val="both"/>
              <w:rPr>
                <w:szCs w:val="24"/>
              </w:rPr>
            </w:pPr>
            <w:r>
              <w:rPr>
                <w:sz w:val="16"/>
                <w:szCs w:val="16"/>
              </w:rPr>
              <w:t>Запослен у Институту БиоСенс - Истраживачки-развојни Институт за информационе технологије у биосистемима од 2015 године.</w:t>
            </w:r>
          </w:p>
        </w:tc>
      </w:tr>
    </w:tbl>
    <w:p w:rsidR="00765095" w:rsidRDefault="00765095"/>
    <w:sectPr w:rsidR="00765095" w:rsidSect="00F06AE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00"/>
  <w:displayHorizontalDrawingGridEvery w:val="2"/>
  <w:characterSpacingControl w:val="doNotCompress"/>
  <w:compat/>
  <w:rsids>
    <w:rsidRoot w:val="00132D24"/>
    <w:rsid w:val="00007D61"/>
    <w:rsid w:val="0005192D"/>
    <w:rsid w:val="00052CD3"/>
    <w:rsid w:val="00072AB4"/>
    <w:rsid w:val="000E78A5"/>
    <w:rsid w:val="00132D24"/>
    <w:rsid w:val="003F679B"/>
    <w:rsid w:val="00436733"/>
    <w:rsid w:val="00572803"/>
    <w:rsid w:val="005F6F45"/>
    <w:rsid w:val="006B09CE"/>
    <w:rsid w:val="007034CA"/>
    <w:rsid w:val="00765095"/>
    <w:rsid w:val="00796E18"/>
    <w:rsid w:val="0091446B"/>
    <w:rsid w:val="00A7095E"/>
    <w:rsid w:val="00D44AD1"/>
    <w:rsid w:val="00D821C1"/>
    <w:rsid w:val="00F06AE5"/>
    <w:rsid w:val="00F755AA"/>
    <w:rsid w:val="00FF0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8</cp:revision>
  <dcterms:created xsi:type="dcterms:W3CDTF">2019-05-02T12:04:00Z</dcterms:created>
  <dcterms:modified xsi:type="dcterms:W3CDTF">2020-05-12T08:43:00Z</dcterms:modified>
</cp:coreProperties>
</file>