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11" w:rsidRPr="00DE02EC" w:rsidRDefault="00BB3B11" w:rsidP="00BB3B11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BB3B11" w:rsidRPr="00BB3B11" w:rsidTr="00436EE0">
        <w:trPr>
          <w:trHeight w:val="227"/>
        </w:trPr>
        <w:tc>
          <w:tcPr>
            <w:tcW w:w="3620" w:type="dxa"/>
            <w:gridSpan w:val="4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t>Љубица М. Грбовић</w:t>
            </w:r>
          </w:p>
        </w:tc>
      </w:tr>
      <w:tr w:rsidR="00BB3B11" w:rsidRPr="00BB3B11" w:rsidTr="00436EE0">
        <w:trPr>
          <w:trHeight w:val="227"/>
        </w:trPr>
        <w:tc>
          <w:tcPr>
            <w:tcW w:w="3620" w:type="dxa"/>
            <w:gridSpan w:val="4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BB3B11">
              <w:rPr>
                <w:lang w:val="en-US"/>
              </w:rPr>
              <w:t>Ванредни</w:t>
            </w:r>
            <w:proofErr w:type="spellEnd"/>
            <w:r w:rsidRPr="00BB3B11">
              <w:rPr>
                <w:lang w:val="en-US"/>
              </w:rPr>
              <w:t xml:space="preserve"> </w:t>
            </w:r>
            <w:proofErr w:type="spellStart"/>
            <w:r w:rsidRPr="00BB3B11">
              <w:rPr>
                <w:lang w:val="en-US"/>
              </w:rPr>
              <w:t>професор</w:t>
            </w:r>
            <w:proofErr w:type="spellEnd"/>
          </w:p>
        </w:tc>
      </w:tr>
      <w:tr w:rsidR="00BB3B11" w:rsidRPr="00BB3B11" w:rsidTr="00436EE0">
        <w:trPr>
          <w:trHeight w:val="227"/>
        </w:trPr>
        <w:tc>
          <w:tcPr>
            <w:tcW w:w="3620" w:type="dxa"/>
            <w:gridSpan w:val="4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Органска хемија</w:t>
            </w:r>
          </w:p>
        </w:tc>
      </w:tr>
      <w:tr w:rsidR="00BB3B11" w:rsidRPr="00BB3B11" w:rsidTr="00436EE0">
        <w:trPr>
          <w:trHeight w:val="227"/>
        </w:trPr>
        <w:tc>
          <w:tcPr>
            <w:tcW w:w="2392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 xml:space="preserve">Област </w:t>
            </w:r>
          </w:p>
        </w:tc>
      </w:tr>
      <w:tr w:rsidR="00BB3B11" w:rsidRPr="00BB3B11" w:rsidTr="00436EE0">
        <w:trPr>
          <w:trHeight w:val="227"/>
        </w:trPr>
        <w:tc>
          <w:tcPr>
            <w:tcW w:w="2392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BB3B11">
              <w:rPr>
                <w:lang w:val="en-US"/>
              </w:rPr>
              <w:t>2016.</w:t>
            </w:r>
          </w:p>
        </w:tc>
        <w:tc>
          <w:tcPr>
            <w:tcW w:w="3557" w:type="dxa"/>
            <w:gridSpan w:val="5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Органска хемија</w:t>
            </w:r>
          </w:p>
        </w:tc>
      </w:tr>
      <w:tr w:rsidR="00BB3B11" w:rsidRPr="00BB3B11" w:rsidTr="00436EE0">
        <w:trPr>
          <w:trHeight w:val="227"/>
        </w:trPr>
        <w:tc>
          <w:tcPr>
            <w:tcW w:w="2392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BB3B11">
              <w:rPr>
                <w:lang w:val="en-US"/>
              </w:rPr>
              <w:t>2009.</w:t>
            </w:r>
          </w:p>
        </w:tc>
        <w:tc>
          <w:tcPr>
            <w:tcW w:w="3557" w:type="dxa"/>
            <w:gridSpan w:val="5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Хемија</w:t>
            </w:r>
          </w:p>
        </w:tc>
      </w:tr>
      <w:tr w:rsidR="00BB3B11" w:rsidRPr="00BB3B11" w:rsidTr="00436EE0">
        <w:trPr>
          <w:trHeight w:val="227"/>
        </w:trPr>
        <w:tc>
          <w:tcPr>
            <w:tcW w:w="2392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BB3B11">
              <w:rPr>
                <w:lang w:val="en-US"/>
              </w:rPr>
              <w:t>1992.</w:t>
            </w:r>
          </w:p>
        </w:tc>
        <w:tc>
          <w:tcPr>
            <w:tcW w:w="3557" w:type="dxa"/>
            <w:gridSpan w:val="5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Хемија</w:t>
            </w:r>
          </w:p>
        </w:tc>
      </w:tr>
      <w:tr w:rsidR="00BB3B11" w:rsidRPr="00BB3B11" w:rsidTr="00436EE0">
        <w:trPr>
          <w:trHeight w:val="227"/>
        </w:trPr>
        <w:tc>
          <w:tcPr>
            <w:tcW w:w="9540" w:type="dxa"/>
            <w:gridSpan w:val="1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BB3B11" w:rsidRPr="00BB3B11" w:rsidTr="00436EE0">
        <w:trPr>
          <w:trHeight w:val="227"/>
        </w:trPr>
        <w:tc>
          <w:tcPr>
            <w:tcW w:w="630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Р.Б.</w:t>
            </w:r>
          </w:p>
        </w:tc>
        <w:tc>
          <w:tcPr>
            <w:tcW w:w="3199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** одбрањена</w:t>
            </w:r>
          </w:p>
        </w:tc>
      </w:tr>
      <w:tr w:rsidR="00BB3B11" w:rsidRPr="00BB3B11" w:rsidTr="00436EE0">
        <w:trPr>
          <w:trHeight w:val="227"/>
        </w:trPr>
        <w:tc>
          <w:tcPr>
            <w:tcW w:w="630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t>-</w:t>
            </w:r>
          </w:p>
        </w:tc>
        <w:tc>
          <w:tcPr>
            <w:tcW w:w="3199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t>-</w:t>
            </w:r>
          </w:p>
        </w:tc>
      </w:tr>
      <w:tr w:rsidR="00BB3B11" w:rsidRPr="00BB3B11" w:rsidTr="00436EE0">
        <w:trPr>
          <w:trHeight w:val="227"/>
        </w:trPr>
        <w:tc>
          <w:tcPr>
            <w:tcW w:w="9540" w:type="dxa"/>
            <w:gridSpan w:val="1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BB3B11" w:rsidRPr="00BB3B11" w:rsidTr="00436EE0">
        <w:trPr>
          <w:trHeight w:val="227"/>
        </w:trPr>
        <w:tc>
          <w:tcPr>
            <w:tcW w:w="9540" w:type="dxa"/>
            <w:gridSpan w:val="1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B3B11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spacing w:after="60"/>
              <w:rPr>
                <w:lang w:val="sr-Cyrl-CS"/>
              </w:rPr>
            </w:pPr>
            <w:r w:rsidRPr="00BB3B11">
              <w:t>D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Ćirin, M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Poša, Lj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Grbović, K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Pavlović, B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Vasiljević, J Surfactants</w:t>
            </w:r>
            <w:r w:rsidRPr="00BB3B11">
              <w:rPr>
                <w:lang w:val="sr-Cyrl-CS"/>
              </w:rPr>
              <w:t xml:space="preserve"> </w:t>
            </w:r>
            <w:r w:rsidRPr="00BB3B11">
              <w:t xml:space="preserve"> Deterg, 18, 83-89</w:t>
            </w:r>
            <w:r w:rsidRPr="00BB3B11">
              <w:rPr>
                <w:lang w:val="sr-Cyrl-CS"/>
              </w:rPr>
              <w:t xml:space="preserve"> (</w:t>
            </w:r>
            <w:r w:rsidRPr="00BB3B11">
              <w:t>2015</w:t>
            </w:r>
            <w:r w:rsidRPr="00BB3B11">
              <w:rPr>
                <w:lang w:val="sr-Cyrl-CS"/>
              </w:rPr>
              <w:t>).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M22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spacing w:after="60"/>
            </w:pPr>
            <w:r w:rsidRPr="00BB3B11">
              <w:t>K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Pavlović, Lj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Grbović, B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Vasiljević, A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Župunski, M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Putnik-Delić, I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Maksimović</w:t>
            </w:r>
            <w:r w:rsidRPr="00BB3B11">
              <w:rPr>
                <w:lang w:val="sr-Cyrl-CS"/>
              </w:rPr>
              <w:t xml:space="preserve">, </w:t>
            </w:r>
            <w:r w:rsidRPr="00BB3B11">
              <w:t>S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Kevrešan, J Serb Chem Soc, 6, 749-754</w:t>
            </w:r>
            <w:r w:rsidRPr="00BB3B11">
              <w:rPr>
                <w:lang w:val="sr-Cyrl-CS"/>
              </w:rPr>
              <w:t xml:space="preserve"> (</w:t>
            </w:r>
            <w:r w:rsidRPr="00BB3B11">
              <w:t>2015</w:t>
            </w:r>
            <w:r w:rsidRPr="00BB3B11">
              <w:rPr>
                <w:lang w:val="sr-Cyrl-CS"/>
              </w:rPr>
              <w:t>)</w:t>
            </w:r>
            <w:r w:rsidRPr="00BB3B11">
              <w:t>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jc w:val="both"/>
              <w:rPr>
                <w:lang w:val="sr-Cyrl-CS"/>
              </w:rPr>
            </w:pPr>
            <w:r w:rsidRPr="00BB3B11">
              <w:t>S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Kevrešan, I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Maksimović, B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M. Popović, D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Štajner, M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Putnik-Delić, B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Borković, K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Pavlović, Lj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Grbović, V</w:t>
            </w:r>
            <w:r w:rsidRPr="00BB3B11">
              <w:rPr>
                <w:lang w:val="sr-Cyrl-CS"/>
              </w:rPr>
              <w:t>.</w:t>
            </w:r>
            <w:r w:rsidRPr="00BB3B11">
              <w:t xml:space="preserve"> Ćirin-Novta, Cent Eur J Biol, 6, 1101-1108</w:t>
            </w:r>
            <w:r w:rsidRPr="00BB3B11">
              <w:rPr>
                <w:lang w:val="sr-Cyrl-CS"/>
              </w:rPr>
              <w:t xml:space="preserve"> (</w:t>
            </w:r>
            <w:r w:rsidRPr="00BB3B11">
              <w:t>2012</w:t>
            </w:r>
            <w:r w:rsidRPr="00BB3B11">
              <w:rPr>
                <w:lang w:val="sr-Cyrl-CS"/>
              </w:rPr>
              <w:t>)</w:t>
            </w:r>
            <w:r w:rsidRPr="00BB3B11">
              <w:t>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jc w:val="both"/>
              <w:rPr>
                <w:lang w:val="sr-Cyrl-CS"/>
              </w:rPr>
            </w:pPr>
            <w:r w:rsidRPr="00BB3B11">
              <w:t>Lj. Grbović, K. Pavlović, B. Prekodravac,  K. Kuhajda, S. Kevrešan, M. Popsavin, J. Milić, V. Ćirin-Novta, J Serb Chem Soc, 2, 147-157</w:t>
            </w:r>
            <w:r w:rsidRPr="00BB3B11">
              <w:rPr>
                <w:lang w:val="sr-Cyrl-CS"/>
              </w:rPr>
              <w:t xml:space="preserve"> (</w:t>
            </w:r>
            <w:r w:rsidRPr="00BB3B11">
              <w:t>2012</w:t>
            </w:r>
            <w:r w:rsidRPr="00BB3B11">
              <w:rPr>
                <w:lang w:val="sr-Cyrl-CS"/>
              </w:rPr>
              <w:t>)</w:t>
            </w:r>
            <w:r w:rsidRPr="00BB3B11">
              <w:t>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rPr>
                <w:lang w:val="sr-Cyrl-CS"/>
              </w:rPr>
            </w:pPr>
            <w:r w:rsidRPr="00BB3B11">
              <w:rPr>
                <w:rFonts w:eastAsia="Calibri"/>
                <w:lang w:val="en-US" w:eastAsia="en-US"/>
              </w:rPr>
              <w:t xml:space="preserve">A.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Halmagyi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Lj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BB3B11">
              <w:rPr>
                <w:rFonts w:eastAsia="Calibri"/>
                <w:iCs/>
                <w:lang w:val="en-US" w:eastAsia="en-US"/>
              </w:rPr>
              <w:t>Propag</w:t>
            </w:r>
            <w:proofErr w:type="spellEnd"/>
            <w:r w:rsidRPr="00BB3B11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BB3B11">
              <w:rPr>
                <w:rFonts w:eastAsia="Calibri"/>
                <w:iCs/>
                <w:lang w:val="en-US" w:eastAsia="en-US"/>
              </w:rPr>
              <w:t>Ornam</w:t>
            </w:r>
            <w:proofErr w:type="spellEnd"/>
            <w:r w:rsidRPr="00BB3B11">
              <w:rPr>
                <w:rFonts w:eastAsia="Calibri"/>
                <w:iCs/>
                <w:lang w:val="en-US" w:eastAsia="en-US"/>
              </w:rPr>
              <w:t xml:space="preserve"> Plants</w:t>
            </w:r>
            <w:r w:rsidRPr="00BB3B11">
              <w:rPr>
                <w:rFonts w:eastAsia="Calibri"/>
                <w:lang w:val="en-US" w:eastAsia="en-US"/>
              </w:rPr>
              <w:t>, 8(3), 148-150 (</w:t>
            </w:r>
            <w:r w:rsidRPr="00BB3B11">
              <w:rPr>
                <w:rFonts w:eastAsia="Calibri"/>
                <w:bCs/>
                <w:lang w:val="en-US" w:eastAsia="en-US"/>
              </w:rPr>
              <w:t xml:space="preserve">2008). 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jc w:val="both"/>
              <w:rPr>
                <w:lang w:val="en-US"/>
              </w:rPr>
            </w:pPr>
            <w:r w:rsidRPr="00BB3B11">
              <w:rPr>
                <w:rFonts w:eastAsia="Calibri"/>
                <w:lang w:val="en-US" w:eastAsia="en-US"/>
              </w:rPr>
              <w:t xml:space="preserve">S.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Ćirin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 -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Novta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Kandrač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Lj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BB3B11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BB3B11">
              <w:rPr>
                <w:rFonts w:eastAsia="Calibri"/>
                <w:lang w:val="en-US" w:eastAsia="en-US"/>
              </w:rPr>
              <w:t xml:space="preserve">, </w:t>
            </w:r>
            <w:r w:rsidRPr="00BB3B11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BB3B11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BB3B11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BB3B11">
              <w:rPr>
                <w:rFonts w:eastAsia="Calibri"/>
                <w:lang w:val="en-US" w:eastAsia="en-US"/>
              </w:rPr>
              <w:t>, 72(10), 953- 959 (</w:t>
            </w:r>
            <w:r w:rsidRPr="00BB3B11">
              <w:rPr>
                <w:rFonts w:eastAsia="Calibri"/>
                <w:bCs/>
                <w:lang w:val="en-US" w:eastAsia="en-US"/>
              </w:rPr>
              <w:t>2007).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jc w:val="both"/>
              <w:rPr>
                <w:lang w:val="en-US"/>
              </w:rPr>
            </w:pPr>
            <w:r w:rsidRPr="00BB3B11">
              <w:rPr>
                <w:lang w:val="pl-PL"/>
              </w:rPr>
              <w:t xml:space="preserve">V. Ćirin-Novta, K. Kuhajda, S. Kevrešan, J. Kandrač, Lj. Grbović, Đ. Vujić, </w:t>
            </w:r>
            <w:r w:rsidRPr="00BB3B11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BB3B11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BB3B11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BB3B11">
              <w:rPr>
                <w:lang w:val="pl-PL"/>
              </w:rPr>
              <w:t>, 71, 1263- 1268 (2006).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jc w:val="both"/>
              <w:rPr>
                <w:lang w:val="en-US"/>
              </w:rPr>
            </w:pPr>
            <w:r w:rsidRPr="00BB3B11">
              <w:rPr>
                <w:lang w:val="pl-PL"/>
              </w:rPr>
              <w:t>S. Kevrešan, V. Ćirin-Novta, K. Kuhajda, J. Kandrač, N. Petrović, Lj. Grbović, Ž. Kevrešan, Belg J Bot, 138, 11- 13 (2005).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rPr>
          <w:trHeight w:val="227"/>
        </w:trPr>
        <w:tc>
          <w:tcPr>
            <w:tcW w:w="540" w:type="dxa"/>
            <w:vAlign w:val="center"/>
          </w:tcPr>
          <w:p w:rsidR="00BB3B11" w:rsidRPr="00BB3B11" w:rsidRDefault="00BB3B11" w:rsidP="00BB3B11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BB3B11" w:rsidRPr="00BB3B11" w:rsidRDefault="00BB3B11" w:rsidP="00436EE0">
            <w:pPr>
              <w:widowControl/>
              <w:autoSpaceDE/>
              <w:autoSpaceDN/>
              <w:adjustRightInd/>
              <w:jc w:val="both"/>
              <w:rPr>
                <w:lang w:val="en-US"/>
              </w:rPr>
            </w:pPr>
            <w:r w:rsidRPr="00BB3B11">
              <w:rPr>
                <w:lang w:val="pl-PL"/>
              </w:rPr>
              <w:t>S. Kevrešan, V. Ćirin-Novta, K. Kuhajda, J. Kandrač, N. Petrović, Lj. Grbović, Ž. Kevrešan, Biol Plantarum, 48, 453- 455 (2004).</w:t>
            </w:r>
          </w:p>
        </w:tc>
        <w:tc>
          <w:tcPr>
            <w:tcW w:w="630" w:type="dxa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en-US"/>
              </w:rPr>
              <w:t>M23</w:t>
            </w:r>
          </w:p>
        </w:tc>
      </w:tr>
      <w:tr w:rsidR="00BB3B11" w:rsidRPr="00BB3B11" w:rsidTr="00436EE0">
        <w:tc>
          <w:tcPr>
            <w:tcW w:w="9540" w:type="dxa"/>
            <w:gridSpan w:val="1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BB3B11" w:rsidRPr="00BB3B11" w:rsidTr="00436EE0">
        <w:tc>
          <w:tcPr>
            <w:tcW w:w="4678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BB3B11">
              <w:rPr>
                <w:lang w:val="en-US"/>
              </w:rPr>
              <w:t>32</w:t>
            </w:r>
          </w:p>
        </w:tc>
      </w:tr>
      <w:tr w:rsidR="00BB3B11" w:rsidRPr="00BB3B11" w:rsidTr="00436EE0">
        <w:tc>
          <w:tcPr>
            <w:tcW w:w="4678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BB3B11">
              <w:rPr>
                <w:lang w:val="en-US"/>
              </w:rPr>
              <w:t>15</w:t>
            </w:r>
          </w:p>
        </w:tc>
      </w:tr>
      <w:tr w:rsidR="00BB3B11" w:rsidRPr="00BB3B11" w:rsidTr="00436EE0">
        <w:tc>
          <w:tcPr>
            <w:tcW w:w="4678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rPr>
                <w:lang w:val="sr-Cyrl-CS"/>
              </w:rPr>
              <w:t>Домаћи</w:t>
            </w:r>
            <w:r w:rsidRPr="00BB3B11">
              <w:t>: 1</w:t>
            </w:r>
          </w:p>
        </w:tc>
        <w:tc>
          <w:tcPr>
            <w:tcW w:w="2528" w:type="dxa"/>
            <w:gridSpan w:val="4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>Међународни</w:t>
            </w:r>
          </w:p>
        </w:tc>
      </w:tr>
      <w:tr w:rsidR="00BB3B11" w:rsidRPr="00BB3B11" w:rsidTr="00436EE0">
        <w:tc>
          <w:tcPr>
            <w:tcW w:w="4678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B3B11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BB3B11" w:rsidRPr="00BB3B11" w:rsidRDefault="00BB3B11" w:rsidP="00436EE0">
            <w:pPr>
              <w:tabs>
                <w:tab w:val="left" w:pos="567"/>
              </w:tabs>
              <w:spacing w:after="60"/>
            </w:pPr>
            <w:r w:rsidRPr="00BB3B11">
              <w:t>-</w:t>
            </w:r>
          </w:p>
        </w:tc>
      </w:tr>
    </w:tbl>
    <w:p w:rsidR="00BB3B11" w:rsidRPr="00A22864" w:rsidRDefault="00BB3B11" w:rsidP="00BB3B11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BB3B11" w:rsidRPr="00A22864" w:rsidRDefault="00BB3B11" w:rsidP="00BB3B11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C12B0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E3F1C"/>
    <w:multiLevelType w:val="hybridMultilevel"/>
    <w:tmpl w:val="BCD6EAE0"/>
    <w:lvl w:ilvl="0" w:tplc="7F7667F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3B11"/>
    <w:rsid w:val="002407D0"/>
    <w:rsid w:val="0024287C"/>
    <w:rsid w:val="00315BDD"/>
    <w:rsid w:val="004B06B6"/>
    <w:rsid w:val="006052CA"/>
    <w:rsid w:val="007D5B7F"/>
    <w:rsid w:val="00900DE9"/>
    <w:rsid w:val="00BB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B11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B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Company>DH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2017-06-05T06:22:00Z</dcterms:created>
  <dcterms:modified xsi:type="dcterms:W3CDTF">2017-06-05T06:23:00Z</dcterms:modified>
</cp:coreProperties>
</file>