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7"/>
        <w:gridCol w:w="209"/>
        <w:gridCol w:w="601"/>
        <w:gridCol w:w="470"/>
        <w:gridCol w:w="1083"/>
        <w:gridCol w:w="1112"/>
        <w:gridCol w:w="259"/>
        <w:gridCol w:w="112"/>
        <w:gridCol w:w="474"/>
        <w:gridCol w:w="836"/>
        <w:gridCol w:w="197"/>
        <w:gridCol w:w="947"/>
        <w:gridCol w:w="810"/>
        <w:gridCol w:w="1525"/>
      </w:tblGrid>
      <w:tr w:rsidR="0000581F" w:rsidRPr="0000581F" w:rsidTr="00F916CF">
        <w:trPr>
          <w:trHeight w:val="288"/>
        </w:trPr>
        <w:tc>
          <w:tcPr>
            <w:tcW w:w="4341" w:type="dxa"/>
            <w:gridSpan w:val="7"/>
            <w:vAlign w:val="center"/>
          </w:tcPr>
          <w:p w:rsidR="0000581F" w:rsidRPr="0000581F" w:rsidRDefault="0000581F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00581F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4901" w:type="dxa"/>
            <w:gridSpan w:val="7"/>
            <w:vAlign w:val="center"/>
          </w:tcPr>
          <w:p w:rsidR="0000581F" w:rsidRPr="00044170" w:rsidRDefault="0000581F" w:rsidP="00943F2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044170">
              <w:rPr>
                <w:rFonts w:ascii="Times New Roman" w:hAnsi="Times New Roman"/>
                <w:b/>
                <w:sz w:val="20"/>
                <w:szCs w:val="20"/>
              </w:rPr>
              <w:t>Јасна Атанасијевић</w:t>
            </w:r>
          </w:p>
        </w:tc>
      </w:tr>
      <w:tr w:rsidR="0000581F" w:rsidRPr="0000581F" w:rsidTr="00F916CF">
        <w:trPr>
          <w:trHeight w:val="288"/>
        </w:trPr>
        <w:tc>
          <w:tcPr>
            <w:tcW w:w="4341" w:type="dxa"/>
            <w:gridSpan w:val="7"/>
            <w:vAlign w:val="center"/>
          </w:tcPr>
          <w:p w:rsidR="0000581F" w:rsidRPr="0000581F" w:rsidRDefault="0000581F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00581F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4901" w:type="dxa"/>
            <w:gridSpan w:val="7"/>
            <w:vAlign w:val="center"/>
          </w:tcPr>
          <w:p w:rsidR="0000581F" w:rsidRPr="0000581F" w:rsidRDefault="0000581F" w:rsidP="00943F2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0581F">
              <w:rPr>
                <w:rFonts w:ascii="Times New Roman" w:hAnsi="Times New Roman"/>
                <w:sz w:val="20"/>
                <w:szCs w:val="20"/>
              </w:rPr>
              <w:t>Доцент</w:t>
            </w:r>
          </w:p>
        </w:tc>
      </w:tr>
      <w:tr w:rsidR="004D2748" w:rsidRPr="009D7483" w:rsidTr="00F916CF">
        <w:trPr>
          <w:trHeight w:val="288"/>
        </w:trPr>
        <w:tc>
          <w:tcPr>
            <w:tcW w:w="4341" w:type="dxa"/>
            <w:gridSpan w:val="7"/>
            <w:vAlign w:val="center"/>
          </w:tcPr>
          <w:p w:rsidR="004D2748" w:rsidRPr="0000581F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00581F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 w:rsidRPr="0000581F"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00581F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4901" w:type="dxa"/>
            <w:gridSpan w:val="7"/>
            <w:vAlign w:val="center"/>
          </w:tcPr>
          <w:p w:rsidR="004D2748" w:rsidRPr="0000581F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0581F">
              <w:rPr>
                <w:rFonts w:ascii="Times New Roman" w:hAnsi="Times New Roman"/>
                <w:sz w:val="20"/>
                <w:szCs w:val="20"/>
                <w:lang w:val="sr-Cyrl-CS"/>
              </w:rPr>
              <w:t>Департман за математику и информатику, Природно-математички факултет, Универзитет у Новом Саду, 2000.</w:t>
            </w:r>
          </w:p>
        </w:tc>
      </w:tr>
      <w:tr w:rsidR="0000581F" w:rsidRPr="0000581F" w:rsidTr="00F916CF">
        <w:trPr>
          <w:trHeight w:val="288"/>
        </w:trPr>
        <w:tc>
          <w:tcPr>
            <w:tcW w:w="4341" w:type="dxa"/>
            <w:gridSpan w:val="7"/>
            <w:vAlign w:val="center"/>
          </w:tcPr>
          <w:p w:rsidR="0000581F" w:rsidRPr="0000581F" w:rsidRDefault="0000581F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00581F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4901" w:type="dxa"/>
            <w:gridSpan w:val="7"/>
            <w:vAlign w:val="center"/>
          </w:tcPr>
          <w:p w:rsidR="0000581F" w:rsidRPr="0000581F" w:rsidRDefault="0000581F" w:rsidP="00943F2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0581F">
              <w:rPr>
                <w:rFonts w:ascii="Times New Roman" w:hAnsi="Times New Roman"/>
                <w:sz w:val="20"/>
                <w:szCs w:val="20"/>
              </w:rPr>
              <w:t>Финансије</w:t>
            </w:r>
          </w:p>
        </w:tc>
      </w:tr>
      <w:tr w:rsidR="004D2748" w:rsidRPr="0000581F" w:rsidTr="00F916CF">
        <w:trPr>
          <w:trHeight w:val="288"/>
        </w:trPr>
        <w:tc>
          <w:tcPr>
            <w:tcW w:w="9242" w:type="dxa"/>
            <w:gridSpan w:val="14"/>
            <w:vAlign w:val="center"/>
          </w:tcPr>
          <w:p w:rsidR="004D2748" w:rsidRPr="0000581F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00581F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4D2748" w:rsidRPr="009D7483" w:rsidTr="00044170">
        <w:trPr>
          <w:trHeight w:val="288"/>
        </w:trPr>
        <w:tc>
          <w:tcPr>
            <w:tcW w:w="1887" w:type="dxa"/>
            <w:gridSpan w:val="4"/>
            <w:vAlign w:val="center"/>
          </w:tcPr>
          <w:p w:rsidR="004D2748" w:rsidRPr="0000581F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83" w:type="dxa"/>
            <w:vAlign w:val="center"/>
          </w:tcPr>
          <w:p w:rsidR="004D2748" w:rsidRPr="0000581F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0581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1957" w:type="dxa"/>
            <w:gridSpan w:val="4"/>
            <w:shd w:val="clear" w:color="auto" w:fill="auto"/>
            <w:vAlign w:val="center"/>
          </w:tcPr>
          <w:p w:rsidR="004D2748" w:rsidRPr="0000581F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0581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4D2748" w:rsidRPr="0000581F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0581F"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00581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:rsidR="004D2748" w:rsidRPr="0000581F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0581F">
              <w:rPr>
                <w:rFonts w:ascii="Times New Roman" w:hAnsi="Times New Roman"/>
                <w:sz w:val="20"/>
                <w:szCs w:val="20"/>
                <w:lang w:val="sr-Cyrl-CS"/>
              </w:rPr>
              <w:t>Ужа научна, уметничка или стручна област</w:t>
            </w:r>
          </w:p>
        </w:tc>
      </w:tr>
      <w:tr w:rsidR="0000581F" w:rsidRPr="0000581F" w:rsidTr="00044170">
        <w:trPr>
          <w:trHeight w:val="288"/>
        </w:trPr>
        <w:tc>
          <w:tcPr>
            <w:tcW w:w="1887" w:type="dxa"/>
            <w:gridSpan w:val="4"/>
            <w:vAlign w:val="center"/>
          </w:tcPr>
          <w:p w:rsidR="0000581F" w:rsidRPr="0000581F" w:rsidRDefault="0000581F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0581F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083" w:type="dxa"/>
            <w:vAlign w:val="center"/>
          </w:tcPr>
          <w:p w:rsidR="0000581F" w:rsidRPr="0000581F" w:rsidRDefault="0000581F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0581F">
              <w:rPr>
                <w:rFonts w:ascii="Times New Roman" w:hAnsi="Times New Roman"/>
                <w:sz w:val="20"/>
                <w:szCs w:val="20"/>
                <w:lang w:val="sr-Cyrl-CS"/>
              </w:rPr>
              <w:t>201</w:t>
            </w:r>
            <w:r w:rsidRPr="0000581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957" w:type="dxa"/>
            <w:gridSpan w:val="4"/>
            <w:shd w:val="clear" w:color="auto" w:fill="auto"/>
            <w:vAlign w:val="center"/>
          </w:tcPr>
          <w:p w:rsidR="0000581F" w:rsidRPr="0000581F" w:rsidRDefault="0000581F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0581F">
              <w:rPr>
                <w:rFonts w:ascii="Times New Roman" w:hAnsi="Times New Roman"/>
                <w:sz w:val="20"/>
                <w:szCs w:val="20"/>
                <w:lang w:val="sr-Cyrl-CS"/>
              </w:rPr>
              <w:t>ПМФ, УНС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00581F" w:rsidRPr="0000581F" w:rsidRDefault="0000581F" w:rsidP="00943F2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0581F">
              <w:rPr>
                <w:rFonts w:ascii="Times New Roman" w:hAnsi="Times New Roman"/>
                <w:sz w:val="20"/>
                <w:szCs w:val="20"/>
              </w:rPr>
              <w:t>Финансије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:rsidR="0000581F" w:rsidRPr="0000581F" w:rsidRDefault="0000581F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0581F">
              <w:rPr>
                <w:rFonts w:ascii="Times New Roman" w:hAnsi="Times New Roman"/>
                <w:sz w:val="20"/>
                <w:szCs w:val="20"/>
              </w:rPr>
              <w:t>Финансије</w:t>
            </w:r>
          </w:p>
        </w:tc>
      </w:tr>
      <w:tr w:rsidR="0000581F" w:rsidRPr="0000581F" w:rsidTr="00044170">
        <w:trPr>
          <w:trHeight w:val="288"/>
        </w:trPr>
        <w:tc>
          <w:tcPr>
            <w:tcW w:w="1887" w:type="dxa"/>
            <w:gridSpan w:val="4"/>
            <w:vAlign w:val="center"/>
          </w:tcPr>
          <w:p w:rsidR="0000581F" w:rsidRPr="0000581F" w:rsidRDefault="0000581F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0581F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083" w:type="dxa"/>
            <w:vAlign w:val="center"/>
          </w:tcPr>
          <w:p w:rsidR="0000581F" w:rsidRPr="0000581F" w:rsidRDefault="0000581F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0581F">
              <w:rPr>
                <w:rFonts w:ascii="Times New Roman" w:hAnsi="Times New Roman"/>
                <w:sz w:val="20"/>
                <w:szCs w:val="20"/>
                <w:lang w:val="sr-Cyrl-CS"/>
              </w:rPr>
              <w:t>20</w:t>
            </w:r>
            <w:r w:rsidRPr="0000581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957" w:type="dxa"/>
            <w:gridSpan w:val="4"/>
            <w:shd w:val="clear" w:color="auto" w:fill="auto"/>
            <w:vAlign w:val="center"/>
          </w:tcPr>
          <w:p w:rsidR="0000581F" w:rsidRPr="0000581F" w:rsidRDefault="0000581F" w:rsidP="00943F2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0581F">
              <w:rPr>
                <w:rFonts w:ascii="Times New Roman" w:hAnsi="Times New Roman"/>
                <w:sz w:val="20"/>
                <w:szCs w:val="20"/>
              </w:rPr>
              <w:t>Универзитет Париз 1 Сорбона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00581F" w:rsidRPr="0000581F" w:rsidRDefault="0000581F" w:rsidP="00943F2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0581F">
              <w:rPr>
                <w:rFonts w:ascii="Times New Roman" w:hAnsi="Times New Roman"/>
                <w:sz w:val="20"/>
                <w:szCs w:val="20"/>
                <w:lang w:val="sr-Cyrl-CS"/>
              </w:rPr>
              <w:t>Економија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:rsidR="0000581F" w:rsidRPr="0000581F" w:rsidRDefault="0000581F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0581F">
              <w:rPr>
                <w:rFonts w:ascii="Times New Roman" w:hAnsi="Times New Roman"/>
                <w:sz w:val="20"/>
                <w:szCs w:val="20"/>
                <w:lang w:val="sr-Cyrl-CS"/>
              </w:rPr>
              <w:t>Економија</w:t>
            </w:r>
          </w:p>
        </w:tc>
      </w:tr>
      <w:tr w:rsidR="004D2748" w:rsidRPr="0000581F" w:rsidTr="00044170">
        <w:trPr>
          <w:trHeight w:val="288"/>
        </w:trPr>
        <w:tc>
          <w:tcPr>
            <w:tcW w:w="1887" w:type="dxa"/>
            <w:gridSpan w:val="4"/>
            <w:vAlign w:val="center"/>
          </w:tcPr>
          <w:p w:rsidR="004D2748" w:rsidRPr="0000581F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0581F">
              <w:rPr>
                <w:rFonts w:ascii="Times New Roman" w:hAnsi="Times New Roman"/>
                <w:sz w:val="20"/>
                <w:szCs w:val="20"/>
                <w:lang w:val="sr-Cyrl-CS"/>
              </w:rPr>
              <w:t>Специјализација</w:t>
            </w:r>
          </w:p>
        </w:tc>
        <w:tc>
          <w:tcPr>
            <w:tcW w:w="1083" w:type="dxa"/>
            <w:vAlign w:val="center"/>
          </w:tcPr>
          <w:p w:rsidR="004D2748" w:rsidRPr="0000581F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0581F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957" w:type="dxa"/>
            <w:gridSpan w:val="4"/>
            <w:shd w:val="clear" w:color="auto" w:fill="auto"/>
            <w:vAlign w:val="center"/>
          </w:tcPr>
          <w:p w:rsidR="004D2748" w:rsidRPr="0000581F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0581F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4D2748" w:rsidRPr="0000581F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0581F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:rsidR="004D2748" w:rsidRPr="0000581F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0581F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</w:tr>
      <w:tr w:rsidR="0000581F" w:rsidRPr="0000581F" w:rsidTr="00044170">
        <w:trPr>
          <w:trHeight w:val="288"/>
        </w:trPr>
        <w:tc>
          <w:tcPr>
            <w:tcW w:w="1887" w:type="dxa"/>
            <w:gridSpan w:val="4"/>
            <w:vAlign w:val="center"/>
          </w:tcPr>
          <w:p w:rsidR="0000581F" w:rsidRPr="0000581F" w:rsidRDefault="0000581F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0581F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1083" w:type="dxa"/>
            <w:vAlign w:val="center"/>
          </w:tcPr>
          <w:p w:rsidR="0000581F" w:rsidRPr="0000581F" w:rsidRDefault="0000581F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0581F">
              <w:rPr>
                <w:rFonts w:ascii="Times New Roman" w:hAnsi="Times New Roman"/>
                <w:sz w:val="20"/>
                <w:szCs w:val="20"/>
                <w:lang w:val="sr-Cyrl-CS"/>
              </w:rPr>
              <w:t>200</w:t>
            </w:r>
            <w:r w:rsidRPr="0000581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957" w:type="dxa"/>
            <w:gridSpan w:val="4"/>
            <w:shd w:val="clear" w:color="auto" w:fill="auto"/>
            <w:vAlign w:val="center"/>
          </w:tcPr>
          <w:p w:rsidR="0000581F" w:rsidRPr="0000581F" w:rsidRDefault="0000581F" w:rsidP="00943F2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0581F">
              <w:rPr>
                <w:rFonts w:ascii="Times New Roman" w:hAnsi="Times New Roman"/>
                <w:sz w:val="20"/>
                <w:szCs w:val="20"/>
              </w:rPr>
              <w:t>Универзитет Тулуз 1 – друштвене науке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00581F" w:rsidRPr="0000581F" w:rsidRDefault="0000581F" w:rsidP="00943F2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0581F">
              <w:rPr>
                <w:rFonts w:ascii="Times New Roman" w:hAnsi="Times New Roman"/>
                <w:sz w:val="20"/>
                <w:szCs w:val="20"/>
              </w:rPr>
              <w:t>Финансије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:rsidR="0000581F" w:rsidRPr="0000581F" w:rsidRDefault="0000581F" w:rsidP="00943F2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0581F">
              <w:rPr>
                <w:rFonts w:ascii="Times New Roman" w:hAnsi="Times New Roman"/>
                <w:sz w:val="20"/>
                <w:szCs w:val="20"/>
              </w:rPr>
              <w:t>Финансије и банкарство</w:t>
            </w:r>
          </w:p>
        </w:tc>
      </w:tr>
      <w:tr w:rsidR="004D2748" w:rsidRPr="0000581F" w:rsidTr="00044170">
        <w:trPr>
          <w:trHeight w:val="288"/>
        </w:trPr>
        <w:tc>
          <w:tcPr>
            <w:tcW w:w="1887" w:type="dxa"/>
            <w:gridSpan w:val="4"/>
            <w:vAlign w:val="center"/>
          </w:tcPr>
          <w:p w:rsidR="004D2748" w:rsidRPr="0000581F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0581F"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1083" w:type="dxa"/>
            <w:vAlign w:val="center"/>
          </w:tcPr>
          <w:p w:rsidR="004D2748" w:rsidRPr="0000581F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0581F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957" w:type="dxa"/>
            <w:gridSpan w:val="4"/>
            <w:shd w:val="clear" w:color="auto" w:fill="auto"/>
            <w:vAlign w:val="center"/>
          </w:tcPr>
          <w:p w:rsidR="004D2748" w:rsidRPr="0000581F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0581F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4D2748" w:rsidRPr="0000581F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0581F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:rsidR="004D2748" w:rsidRPr="0000581F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0581F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</w:tr>
      <w:tr w:rsidR="0000581F" w:rsidRPr="0000581F" w:rsidTr="00044170">
        <w:trPr>
          <w:trHeight w:val="288"/>
        </w:trPr>
        <w:tc>
          <w:tcPr>
            <w:tcW w:w="1887" w:type="dxa"/>
            <w:gridSpan w:val="4"/>
            <w:vAlign w:val="center"/>
          </w:tcPr>
          <w:p w:rsidR="0000581F" w:rsidRPr="0000581F" w:rsidRDefault="0000581F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0581F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083" w:type="dxa"/>
            <w:vAlign w:val="center"/>
          </w:tcPr>
          <w:p w:rsidR="0000581F" w:rsidRPr="0000581F" w:rsidRDefault="0000581F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0581F">
              <w:rPr>
                <w:rFonts w:ascii="Times New Roman" w:hAnsi="Times New Roman"/>
                <w:sz w:val="20"/>
                <w:szCs w:val="20"/>
                <w:lang w:val="sr-Cyrl-CS"/>
              </w:rPr>
              <w:t>200</w:t>
            </w:r>
            <w:r w:rsidRPr="0000581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57" w:type="dxa"/>
            <w:gridSpan w:val="4"/>
            <w:shd w:val="clear" w:color="auto" w:fill="auto"/>
            <w:vAlign w:val="center"/>
          </w:tcPr>
          <w:p w:rsidR="0000581F" w:rsidRPr="0000581F" w:rsidRDefault="0000581F" w:rsidP="00943F2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0581F">
              <w:rPr>
                <w:rFonts w:ascii="Times New Roman" w:hAnsi="Times New Roman"/>
                <w:sz w:val="20"/>
                <w:szCs w:val="20"/>
              </w:rPr>
              <w:t>Универзитет у Београду, Економски факултет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00581F" w:rsidRPr="0000581F" w:rsidRDefault="0000581F" w:rsidP="00943F2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0581F">
              <w:rPr>
                <w:rFonts w:ascii="Times New Roman" w:hAnsi="Times New Roman"/>
                <w:sz w:val="20"/>
                <w:szCs w:val="20"/>
              </w:rPr>
              <w:t>Финансије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:rsidR="0000581F" w:rsidRPr="0000581F" w:rsidRDefault="0000581F" w:rsidP="00943F2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0581F">
              <w:rPr>
                <w:rFonts w:ascii="Times New Roman" w:hAnsi="Times New Roman"/>
                <w:sz w:val="20"/>
                <w:szCs w:val="20"/>
              </w:rPr>
              <w:t>Финансије, банкарство и осигурање</w:t>
            </w:r>
          </w:p>
        </w:tc>
      </w:tr>
      <w:tr w:rsidR="004D2748" w:rsidRPr="0000581F" w:rsidTr="00F916CF">
        <w:trPr>
          <w:trHeight w:val="288"/>
        </w:trPr>
        <w:tc>
          <w:tcPr>
            <w:tcW w:w="9242" w:type="dxa"/>
            <w:gridSpan w:val="14"/>
            <w:vAlign w:val="center"/>
          </w:tcPr>
          <w:p w:rsidR="004D2748" w:rsidRPr="0000581F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00581F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Списак предмета за  које  је наставник акредитован </w:t>
            </w:r>
            <w:r w:rsidRPr="0000581F"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4D2748" w:rsidRPr="0000581F" w:rsidTr="00F916CF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4D2748" w:rsidRPr="0000581F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0581F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:rsidR="004D2748" w:rsidRPr="0000581F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0581F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 w:rsidRPr="0000581F">
              <w:rPr>
                <w:rFonts w:ascii="Times New Roman" w:hAnsi="Times New Roman"/>
                <w:sz w:val="20"/>
                <w:szCs w:val="20"/>
              </w:rPr>
              <w:t>,2,3...</w:t>
            </w:r>
            <w:r w:rsidRPr="0000581F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4D2748" w:rsidRPr="0000581F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0581F"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566" w:type="dxa"/>
            <w:gridSpan w:val="4"/>
            <w:shd w:val="clear" w:color="auto" w:fill="auto"/>
            <w:vAlign w:val="center"/>
          </w:tcPr>
          <w:p w:rsidR="004D2748" w:rsidRPr="0000581F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0581F"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4D2748" w:rsidRPr="0000581F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0581F"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4D2748" w:rsidRPr="0000581F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0581F"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4D2748" w:rsidRPr="0000581F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0581F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00581F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 (</w:t>
            </w:r>
            <w:r w:rsidRPr="0000581F"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00581F" w:rsidRPr="0000581F" w:rsidTr="00F916CF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00581F" w:rsidRPr="0000581F" w:rsidRDefault="0000581F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0581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00581F" w:rsidRPr="0000581F" w:rsidRDefault="00DD48CE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М133</w:t>
            </w:r>
          </w:p>
        </w:tc>
        <w:tc>
          <w:tcPr>
            <w:tcW w:w="2566" w:type="dxa"/>
            <w:gridSpan w:val="4"/>
            <w:shd w:val="clear" w:color="auto" w:fill="auto"/>
            <w:vAlign w:val="center"/>
          </w:tcPr>
          <w:p w:rsidR="0000581F" w:rsidRPr="0000581F" w:rsidRDefault="0000581F" w:rsidP="00943F2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0581F">
              <w:rPr>
                <w:rFonts w:ascii="Times New Roman" w:hAnsi="Times New Roman"/>
                <w:sz w:val="20"/>
                <w:szCs w:val="20"/>
              </w:rPr>
              <w:t>Математичке основе економије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00581F" w:rsidRPr="0000581F" w:rsidRDefault="0000581F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0581F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00581F" w:rsidRPr="0000581F" w:rsidRDefault="0000581F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0581F"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  <w:r w:rsidR="00DD48CE">
              <w:rPr>
                <w:rFonts w:ascii="Times New Roman" w:hAnsi="Times New Roman"/>
                <w:sz w:val="20"/>
                <w:szCs w:val="20"/>
                <w:lang w:val="sr-Cyrl-CS"/>
              </w:rPr>
              <w:t>, М5</w:t>
            </w:r>
            <w:r w:rsidR="00C46B87">
              <w:rPr>
                <w:rFonts w:ascii="Times New Roman" w:hAnsi="Times New Roman"/>
                <w:sz w:val="20"/>
                <w:szCs w:val="20"/>
                <w:lang w:val="sr-Cyrl-CS"/>
              </w:rPr>
              <w:t>, МАП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00581F" w:rsidRPr="0000581F" w:rsidRDefault="0000581F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0581F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  <w:r w:rsidR="00C46B87">
              <w:rPr>
                <w:rFonts w:ascii="Times New Roman" w:hAnsi="Times New Roman"/>
                <w:sz w:val="20"/>
                <w:szCs w:val="20"/>
                <w:lang w:val="sr-Cyrl-CS"/>
              </w:rPr>
              <w:t>, МАС</w:t>
            </w:r>
          </w:p>
        </w:tc>
      </w:tr>
      <w:tr w:rsidR="0000581F" w:rsidRPr="0000581F" w:rsidTr="00F916CF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00581F" w:rsidRPr="0000581F" w:rsidRDefault="0000581F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0581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00581F" w:rsidRPr="0000581F" w:rsidRDefault="00DD48CE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М137</w:t>
            </w:r>
          </w:p>
        </w:tc>
        <w:tc>
          <w:tcPr>
            <w:tcW w:w="2566" w:type="dxa"/>
            <w:gridSpan w:val="4"/>
            <w:shd w:val="clear" w:color="auto" w:fill="auto"/>
            <w:vAlign w:val="center"/>
          </w:tcPr>
          <w:p w:rsidR="0000581F" w:rsidRPr="0000581F" w:rsidRDefault="0000581F" w:rsidP="00943F2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0581F">
              <w:rPr>
                <w:rFonts w:ascii="Times New Roman" w:hAnsi="Times New Roman"/>
                <w:sz w:val="20"/>
                <w:szCs w:val="20"/>
              </w:rPr>
              <w:t>Финансије 1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00581F" w:rsidRPr="0000581F" w:rsidRDefault="00C46B87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0581F">
              <w:rPr>
                <w:rFonts w:ascii="Times New Roman" w:hAnsi="Times New Roman"/>
                <w:sz w:val="20"/>
                <w:szCs w:val="20"/>
                <w:lang w:val="sr-Cyrl-CS"/>
              </w:rPr>
              <w:t>П</w:t>
            </w:r>
            <w:r w:rsidR="0000581F" w:rsidRPr="0000581F">
              <w:rPr>
                <w:rFonts w:ascii="Times New Roman" w:hAnsi="Times New Roman"/>
                <w:sz w:val="20"/>
                <w:szCs w:val="20"/>
                <w:lang w:val="sr-Cyrl-CS"/>
              </w:rPr>
              <w:t>редавања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вежбе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00581F" w:rsidRPr="0000581F" w:rsidRDefault="0000581F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0581F">
              <w:rPr>
                <w:rFonts w:ascii="Times New Roman" w:hAnsi="Times New Roman"/>
                <w:sz w:val="20"/>
                <w:szCs w:val="20"/>
                <w:lang w:val="sr-Cyrl-CS"/>
              </w:rPr>
              <w:t>М,</w:t>
            </w:r>
            <w:r w:rsidR="00DD48C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М5</w:t>
            </w:r>
            <w:r w:rsidR="00C46B87">
              <w:rPr>
                <w:rFonts w:ascii="Times New Roman" w:hAnsi="Times New Roman"/>
                <w:sz w:val="20"/>
                <w:szCs w:val="20"/>
                <w:lang w:val="sr-Cyrl-CS"/>
              </w:rPr>
              <w:t>, МАП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00581F" w:rsidRPr="0000581F" w:rsidRDefault="0000581F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0581F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  <w:r w:rsidR="00C46B87">
              <w:rPr>
                <w:rFonts w:ascii="Times New Roman" w:hAnsi="Times New Roman"/>
                <w:sz w:val="20"/>
                <w:szCs w:val="20"/>
                <w:lang w:val="sr-Cyrl-CS"/>
              </w:rPr>
              <w:t>, МАС</w:t>
            </w:r>
          </w:p>
        </w:tc>
      </w:tr>
      <w:tr w:rsidR="0000581F" w:rsidRPr="0000581F" w:rsidTr="00F916CF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00581F" w:rsidRPr="0000581F" w:rsidRDefault="0000581F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0581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00581F" w:rsidRPr="00DD48CE" w:rsidRDefault="00DD48CE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МБ37</w:t>
            </w:r>
          </w:p>
        </w:tc>
        <w:tc>
          <w:tcPr>
            <w:tcW w:w="2566" w:type="dxa"/>
            <w:gridSpan w:val="4"/>
            <w:shd w:val="clear" w:color="auto" w:fill="auto"/>
            <w:vAlign w:val="center"/>
          </w:tcPr>
          <w:p w:rsidR="0000581F" w:rsidRPr="0000581F" w:rsidRDefault="0000581F" w:rsidP="00943F2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0581F">
              <w:rPr>
                <w:rFonts w:ascii="Times New Roman" w:hAnsi="Times New Roman"/>
                <w:sz w:val="20"/>
                <w:szCs w:val="20"/>
              </w:rPr>
              <w:t>Финансије 2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00581F" w:rsidRPr="0000581F" w:rsidRDefault="0000581F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0581F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00581F" w:rsidRPr="0000581F" w:rsidRDefault="0000581F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0581F">
              <w:rPr>
                <w:rFonts w:ascii="Times New Roman" w:hAnsi="Times New Roman"/>
                <w:sz w:val="20"/>
                <w:szCs w:val="20"/>
                <w:lang w:val="sr-Cyrl-CS"/>
              </w:rPr>
              <w:t>МБ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00581F" w:rsidRPr="0000581F" w:rsidRDefault="0000581F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0581F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C46B87" w:rsidRPr="0000581F" w:rsidTr="00F916CF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C46B87" w:rsidRPr="00C46B87" w:rsidRDefault="00C46B87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C46B87" w:rsidRDefault="00C46B87">
            <w:pPr>
              <w:tabs>
                <w:tab w:val="left" w:pos="567"/>
              </w:tabs>
              <w:spacing w:after="60" w:line="25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МДС26</w:t>
            </w:r>
          </w:p>
        </w:tc>
        <w:tc>
          <w:tcPr>
            <w:tcW w:w="2566" w:type="dxa"/>
            <w:gridSpan w:val="4"/>
            <w:shd w:val="clear" w:color="auto" w:fill="auto"/>
            <w:vAlign w:val="center"/>
          </w:tcPr>
          <w:p w:rsidR="00C46B87" w:rsidRPr="00C46B87" w:rsidRDefault="00C46B87">
            <w:pPr>
              <w:tabs>
                <w:tab w:val="left" w:pos="567"/>
              </w:tabs>
              <w:spacing w:after="60" w:line="25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Operations research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C46B87" w:rsidRDefault="00C46B87">
            <w:pPr>
              <w:tabs>
                <w:tab w:val="left" w:pos="567"/>
              </w:tabs>
              <w:spacing w:after="60" w:line="25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C46B87" w:rsidRDefault="00C46B87">
            <w:pPr>
              <w:tabs>
                <w:tab w:val="left" w:pos="567"/>
              </w:tabs>
              <w:spacing w:after="60" w:line="25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МДС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C46B87" w:rsidRDefault="00C46B87">
            <w:pPr>
              <w:tabs>
                <w:tab w:val="left" w:pos="567"/>
              </w:tabs>
              <w:spacing w:after="60" w:line="252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МАС</w:t>
            </w:r>
          </w:p>
        </w:tc>
      </w:tr>
      <w:tr w:rsidR="00C46B87" w:rsidRPr="0000581F" w:rsidTr="00F916CF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C46B87" w:rsidRPr="00C46B87" w:rsidRDefault="00C46B87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C46B87" w:rsidRDefault="00C46B87">
            <w:pPr>
              <w:tabs>
                <w:tab w:val="left" w:pos="567"/>
              </w:tabs>
              <w:spacing w:after="60" w:line="252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П600</w:t>
            </w:r>
          </w:p>
        </w:tc>
        <w:tc>
          <w:tcPr>
            <w:tcW w:w="2566" w:type="dxa"/>
            <w:gridSpan w:val="4"/>
            <w:shd w:val="clear" w:color="auto" w:fill="auto"/>
            <w:vAlign w:val="center"/>
          </w:tcPr>
          <w:p w:rsidR="00C46B87" w:rsidRDefault="00C46B87">
            <w:pPr>
              <w:tabs>
                <w:tab w:val="left" w:pos="567"/>
              </w:tabs>
              <w:spacing w:after="60" w:line="252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Завршни рад-истраживање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C46B87" w:rsidRDefault="00C46B87">
            <w:pPr>
              <w:tabs>
                <w:tab w:val="left" w:pos="567"/>
              </w:tabs>
              <w:spacing w:after="60" w:line="252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Студијски истраживачки рад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C46B87" w:rsidRDefault="00C46B87">
            <w:pPr>
              <w:tabs>
                <w:tab w:val="left" w:pos="567"/>
              </w:tabs>
              <w:spacing w:after="60" w:line="25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МАП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C46B87" w:rsidRDefault="00C46B87">
            <w:pPr>
              <w:tabs>
                <w:tab w:val="left" w:pos="567"/>
              </w:tabs>
              <w:spacing w:after="60" w:line="252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ОАС</w:t>
            </w:r>
          </w:p>
        </w:tc>
      </w:tr>
      <w:tr w:rsidR="004D2748" w:rsidRPr="0000581F" w:rsidTr="00F916CF">
        <w:trPr>
          <w:trHeight w:val="288"/>
        </w:trPr>
        <w:tc>
          <w:tcPr>
            <w:tcW w:w="9242" w:type="dxa"/>
            <w:gridSpan w:val="14"/>
            <w:vAlign w:val="center"/>
          </w:tcPr>
          <w:p w:rsidR="004D2748" w:rsidRPr="0000581F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bookmarkStart w:id="0" w:name="_GoBack"/>
            <w:bookmarkEnd w:id="0"/>
            <w:r w:rsidRPr="0000581F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00581F" w:rsidRPr="0000581F" w:rsidTr="00161AEA">
        <w:trPr>
          <w:trHeight w:val="288"/>
        </w:trPr>
        <w:tc>
          <w:tcPr>
            <w:tcW w:w="607" w:type="dxa"/>
            <w:vAlign w:val="center"/>
          </w:tcPr>
          <w:p w:rsidR="0000581F" w:rsidRPr="0000581F" w:rsidRDefault="0000581F" w:rsidP="004D274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35" w:type="dxa"/>
            <w:gridSpan w:val="13"/>
            <w:shd w:val="clear" w:color="auto" w:fill="auto"/>
            <w:vAlign w:val="center"/>
          </w:tcPr>
          <w:p w:rsidR="0000581F" w:rsidRPr="0000581F" w:rsidRDefault="0000581F" w:rsidP="00943F2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0581F">
              <w:rPr>
                <w:rFonts w:ascii="Times New Roman" w:hAnsi="Times New Roman"/>
                <w:sz w:val="20"/>
                <w:szCs w:val="20"/>
              </w:rPr>
              <w:t>Атанасијевић Ј, М. Божовић, 2016, „Exchange rate as a determinant of corporate loan defaults in a euroized economy: evidence from micro-level data“,Eastern European Economics 54(3):228-250</w:t>
            </w:r>
          </w:p>
        </w:tc>
      </w:tr>
      <w:tr w:rsidR="0000581F" w:rsidRPr="0000581F" w:rsidTr="00161AEA">
        <w:trPr>
          <w:trHeight w:val="288"/>
        </w:trPr>
        <w:tc>
          <w:tcPr>
            <w:tcW w:w="607" w:type="dxa"/>
            <w:vAlign w:val="center"/>
          </w:tcPr>
          <w:p w:rsidR="0000581F" w:rsidRPr="0000581F" w:rsidRDefault="0000581F" w:rsidP="004D274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35" w:type="dxa"/>
            <w:gridSpan w:val="13"/>
            <w:shd w:val="clear" w:color="auto" w:fill="auto"/>
            <w:vAlign w:val="center"/>
          </w:tcPr>
          <w:p w:rsidR="0000581F" w:rsidRPr="0000581F" w:rsidRDefault="0000581F" w:rsidP="00943F2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0581F">
              <w:rPr>
                <w:rFonts w:ascii="Times New Roman" w:hAnsi="Times New Roman"/>
                <w:sz w:val="20"/>
                <w:szCs w:val="20"/>
              </w:rPr>
              <w:t xml:space="preserve">Атанасијевић Ј, Б. Најман, 2016, „Financial integration and macroeconomic sustainability: a sector approach to access to finance and the pre-crisis growth model“, </w:t>
            </w:r>
            <w:r w:rsidRPr="0000581F">
              <w:rPr>
                <w:rStyle w:val="Emphasis"/>
                <w:rFonts w:ascii="Times New Roman" w:hAnsi="Times New Roman"/>
                <w:sz w:val="20"/>
                <w:szCs w:val="20"/>
              </w:rPr>
              <w:t>Scientific Papers NaUKMA. Economics, 1</w:t>
            </w:r>
            <w:r w:rsidRPr="0000581F">
              <w:rPr>
                <w:rFonts w:ascii="Times New Roman" w:hAnsi="Times New Roman"/>
                <w:sz w:val="20"/>
                <w:szCs w:val="20"/>
              </w:rPr>
              <w:t>(1), 3-16.</w:t>
            </w:r>
          </w:p>
        </w:tc>
      </w:tr>
      <w:tr w:rsidR="0000581F" w:rsidRPr="0000581F" w:rsidTr="00161AEA">
        <w:trPr>
          <w:trHeight w:val="288"/>
        </w:trPr>
        <w:tc>
          <w:tcPr>
            <w:tcW w:w="607" w:type="dxa"/>
            <w:vAlign w:val="center"/>
          </w:tcPr>
          <w:p w:rsidR="0000581F" w:rsidRPr="0000581F" w:rsidRDefault="0000581F" w:rsidP="004D274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35" w:type="dxa"/>
            <w:gridSpan w:val="13"/>
            <w:shd w:val="clear" w:color="auto" w:fill="auto"/>
            <w:vAlign w:val="center"/>
          </w:tcPr>
          <w:p w:rsidR="0000581F" w:rsidRPr="0000581F" w:rsidRDefault="0000581F" w:rsidP="00943F2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0581F">
              <w:rPr>
                <w:rFonts w:ascii="Times New Roman" w:hAnsi="Times New Roman"/>
                <w:sz w:val="20"/>
                <w:szCs w:val="20"/>
              </w:rPr>
              <w:t>Атанасијевић Ј, Н.Зелић, Бошњак И, 2016, “Financing of local self-governments for their sustainable functioning and development”, Економикапредузећа 2016/1/2, стр. 111-130</w:t>
            </w:r>
          </w:p>
        </w:tc>
      </w:tr>
      <w:tr w:rsidR="0000581F" w:rsidRPr="0000581F" w:rsidTr="00161AEA">
        <w:trPr>
          <w:trHeight w:val="288"/>
        </w:trPr>
        <w:tc>
          <w:tcPr>
            <w:tcW w:w="607" w:type="dxa"/>
            <w:vAlign w:val="center"/>
          </w:tcPr>
          <w:p w:rsidR="0000581F" w:rsidRPr="0000581F" w:rsidRDefault="0000581F" w:rsidP="004D274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35" w:type="dxa"/>
            <w:gridSpan w:val="13"/>
            <w:shd w:val="clear" w:color="auto" w:fill="auto"/>
            <w:vAlign w:val="center"/>
          </w:tcPr>
          <w:p w:rsidR="0000581F" w:rsidRPr="0000581F" w:rsidRDefault="0000581F" w:rsidP="00943F2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0581F">
              <w:rPr>
                <w:rFonts w:ascii="Times New Roman" w:hAnsi="Times New Roman"/>
                <w:sz w:val="20"/>
                <w:szCs w:val="20"/>
              </w:rPr>
              <w:t>Атанасијевић Ј, М. Данон, 2014, “Financing agricultural development in Serbia: opportunities and challenges”, Економикапредузећа, март 2014, стр. 67-81</w:t>
            </w:r>
          </w:p>
        </w:tc>
      </w:tr>
      <w:tr w:rsidR="0000581F" w:rsidRPr="0000581F" w:rsidTr="00161AEA">
        <w:trPr>
          <w:trHeight w:val="288"/>
        </w:trPr>
        <w:tc>
          <w:tcPr>
            <w:tcW w:w="607" w:type="dxa"/>
            <w:vAlign w:val="center"/>
          </w:tcPr>
          <w:p w:rsidR="0000581F" w:rsidRPr="0000581F" w:rsidRDefault="0000581F" w:rsidP="004D274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35" w:type="dxa"/>
            <w:gridSpan w:val="13"/>
            <w:shd w:val="clear" w:color="auto" w:fill="auto"/>
            <w:vAlign w:val="center"/>
          </w:tcPr>
          <w:p w:rsidR="0000581F" w:rsidRPr="0000581F" w:rsidRDefault="0000581F" w:rsidP="00943F2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0581F">
              <w:rPr>
                <w:rFonts w:ascii="Times New Roman" w:hAnsi="Times New Roman"/>
                <w:sz w:val="20"/>
                <w:szCs w:val="20"/>
              </w:rPr>
              <w:t>Атанасијевић, Ј. и Чупић В, 2012“Financial integration of New Europe: Overview and Implication for Further Growth Policies in Serbia”, Економикапредузећа, март 2012, стр. 51-62</w:t>
            </w:r>
          </w:p>
        </w:tc>
      </w:tr>
      <w:tr w:rsidR="0000581F" w:rsidRPr="0000581F" w:rsidTr="00F916CF">
        <w:trPr>
          <w:trHeight w:val="288"/>
        </w:trPr>
        <w:tc>
          <w:tcPr>
            <w:tcW w:w="9242" w:type="dxa"/>
            <w:gridSpan w:val="14"/>
            <w:vAlign w:val="center"/>
          </w:tcPr>
          <w:p w:rsidR="0000581F" w:rsidRPr="0000581F" w:rsidRDefault="0000581F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00581F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00581F" w:rsidRPr="0000581F" w:rsidTr="00F916CF">
        <w:trPr>
          <w:trHeight w:val="288"/>
        </w:trPr>
        <w:tc>
          <w:tcPr>
            <w:tcW w:w="4082" w:type="dxa"/>
            <w:gridSpan w:val="6"/>
            <w:vAlign w:val="center"/>
          </w:tcPr>
          <w:p w:rsidR="0000581F" w:rsidRPr="0000581F" w:rsidRDefault="0000581F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0581F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160" w:type="dxa"/>
            <w:gridSpan w:val="8"/>
            <w:vAlign w:val="center"/>
          </w:tcPr>
          <w:p w:rsidR="0000581F" w:rsidRPr="0000581F" w:rsidRDefault="0000581F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0581F" w:rsidRPr="0000581F" w:rsidTr="00F916CF">
        <w:trPr>
          <w:trHeight w:val="288"/>
        </w:trPr>
        <w:tc>
          <w:tcPr>
            <w:tcW w:w="4082" w:type="dxa"/>
            <w:gridSpan w:val="6"/>
            <w:vAlign w:val="center"/>
          </w:tcPr>
          <w:p w:rsidR="0000581F" w:rsidRPr="0000581F" w:rsidRDefault="0000581F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0581F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160" w:type="dxa"/>
            <w:gridSpan w:val="8"/>
            <w:vAlign w:val="center"/>
          </w:tcPr>
          <w:p w:rsidR="0000581F" w:rsidRPr="0000581F" w:rsidRDefault="0000581F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0581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0581F" w:rsidRPr="0000581F" w:rsidTr="00F916CF">
        <w:trPr>
          <w:trHeight w:val="288"/>
        </w:trPr>
        <w:tc>
          <w:tcPr>
            <w:tcW w:w="4082" w:type="dxa"/>
            <w:gridSpan w:val="6"/>
            <w:vAlign w:val="center"/>
          </w:tcPr>
          <w:p w:rsidR="0000581F" w:rsidRPr="0000581F" w:rsidRDefault="0000581F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0581F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681" w:type="dxa"/>
            <w:gridSpan w:val="4"/>
            <w:vAlign w:val="center"/>
          </w:tcPr>
          <w:p w:rsidR="0000581F" w:rsidRPr="0000581F" w:rsidRDefault="0000581F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0581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Домаћи: </w:t>
            </w:r>
          </w:p>
        </w:tc>
        <w:tc>
          <w:tcPr>
            <w:tcW w:w="3479" w:type="dxa"/>
            <w:gridSpan w:val="4"/>
            <w:vAlign w:val="center"/>
          </w:tcPr>
          <w:p w:rsidR="0000581F" w:rsidRPr="0000581F" w:rsidRDefault="0000581F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0581F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</w:p>
        </w:tc>
      </w:tr>
      <w:tr w:rsidR="0000581F" w:rsidRPr="0000581F" w:rsidTr="00161AEA">
        <w:trPr>
          <w:trHeight w:val="288"/>
        </w:trPr>
        <w:tc>
          <w:tcPr>
            <w:tcW w:w="1417" w:type="dxa"/>
            <w:gridSpan w:val="3"/>
            <w:vAlign w:val="center"/>
          </w:tcPr>
          <w:p w:rsidR="0000581F" w:rsidRPr="0000581F" w:rsidRDefault="0000581F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0581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825" w:type="dxa"/>
            <w:gridSpan w:val="11"/>
            <w:vAlign w:val="center"/>
          </w:tcPr>
          <w:p w:rsidR="0000581F" w:rsidRPr="0000581F" w:rsidRDefault="0000581F" w:rsidP="0000581F">
            <w:pPr>
              <w:pStyle w:val="ListParagraph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00581F" w:rsidRPr="0000581F" w:rsidTr="00F916CF">
        <w:trPr>
          <w:trHeight w:val="288"/>
        </w:trPr>
        <w:tc>
          <w:tcPr>
            <w:tcW w:w="9242" w:type="dxa"/>
            <w:gridSpan w:val="14"/>
            <w:vAlign w:val="center"/>
          </w:tcPr>
          <w:p w:rsidR="0000581F" w:rsidRPr="0000581F" w:rsidRDefault="0000581F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0581F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</w:tbl>
    <w:p w:rsidR="004D2748" w:rsidRPr="0000581F" w:rsidRDefault="004D2748" w:rsidP="004D2748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  <w:lang w:val="sr-Cyrl-CS"/>
        </w:rPr>
      </w:pPr>
    </w:p>
    <w:p w:rsidR="00DE7160" w:rsidRPr="0000581F" w:rsidRDefault="00DE7160">
      <w:pPr>
        <w:rPr>
          <w:lang w:val="sr-Cyrl-CS"/>
        </w:rPr>
      </w:pPr>
    </w:p>
    <w:sectPr w:rsidR="00DE7160" w:rsidRPr="0000581F" w:rsidSect="006B26B7">
      <w:pgSz w:w="11907" w:h="16839" w:code="9"/>
      <w:pgMar w:top="864" w:right="1152" w:bottom="864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D1717"/>
    <w:multiLevelType w:val="hybridMultilevel"/>
    <w:tmpl w:val="09627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5645FD"/>
    <w:multiLevelType w:val="hybridMultilevel"/>
    <w:tmpl w:val="5876FE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900BF6"/>
    <w:multiLevelType w:val="hybridMultilevel"/>
    <w:tmpl w:val="23B2D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6E62146"/>
    <w:multiLevelType w:val="hybridMultilevel"/>
    <w:tmpl w:val="60B8C7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D2748"/>
    <w:rsid w:val="0000581F"/>
    <w:rsid w:val="00044170"/>
    <w:rsid w:val="000D3811"/>
    <w:rsid w:val="00161AEA"/>
    <w:rsid w:val="00266FD8"/>
    <w:rsid w:val="002F2831"/>
    <w:rsid w:val="00445689"/>
    <w:rsid w:val="00487968"/>
    <w:rsid w:val="004A0575"/>
    <w:rsid w:val="004D2748"/>
    <w:rsid w:val="00565CEB"/>
    <w:rsid w:val="00670C4C"/>
    <w:rsid w:val="006B26B7"/>
    <w:rsid w:val="006C240E"/>
    <w:rsid w:val="008935B3"/>
    <w:rsid w:val="009D1BBA"/>
    <w:rsid w:val="009D7483"/>
    <w:rsid w:val="00A35FFF"/>
    <w:rsid w:val="00A613DF"/>
    <w:rsid w:val="00C03360"/>
    <w:rsid w:val="00C46B87"/>
    <w:rsid w:val="00D34B04"/>
    <w:rsid w:val="00D92C69"/>
    <w:rsid w:val="00DC57FB"/>
    <w:rsid w:val="00DD48CE"/>
    <w:rsid w:val="00DE7160"/>
    <w:rsid w:val="00E72759"/>
    <w:rsid w:val="00EB405B"/>
    <w:rsid w:val="00F916CF"/>
    <w:rsid w:val="00F935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748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5689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00581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Dora</dc:creator>
  <cp:lastModifiedBy>Sanja</cp:lastModifiedBy>
  <cp:revision>6</cp:revision>
  <dcterms:created xsi:type="dcterms:W3CDTF">2019-11-14T23:02:00Z</dcterms:created>
  <dcterms:modified xsi:type="dcterms:W3CDTF">2019-12-29T20:13:00Z</dcterms:modified>
</cp:coreProperties>
</file>