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"/>
        <w:gridCol w:w="270"/>
        <w:gridCol w:w="1269"/>
        <w:gridCol w:w="301"/>
        <w:gridCol w:w="113"/>
        <w:gridCol w:w="964"/>
        <w:gridCol w:w="737"/>
        <w:gridCol w:w="354"/>
        <w:gridCol w:w="312"/>
        <w:gridCol w:w="1969"/>
        <w:gridCol w:w="207"/>
        <w:gridCol w:w="1806"/>
        <w:gridCol w:w="518"/>
        <w:gridCol w:w="1525"/>
      </w:tblGrid>
      <w:tr w:rsidR="0043607C" w:rsidRPr="00491993" w:rsidTr="00576935">
        <w:trPr>
          <w:trHeight w:val="242"/>
        </w:trPr>
        <w:tc>
          <w:tcPr>
            <w:tcW w:w="4657" w:type="dxa"/>
            <w:gridSpan w:val="9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6025" w:type="dxa"/>
            <w:gridSpan w:val="5"/>
            <w:vAlign w:val="center"/>
          </w:tcPr>
          <w:p w:rsidR="0043607C" w:rsidRPr="00AD031F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D031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Слободанка Пајевић</w:t>
            </w:r>
          </w:p>
        </w:tc>
      </w:tr>
      <w:tr w:rsidR="0043607C" w:rsidRPr="00491993" w:rsidTr="00576935">
        <w:trPr>
          <w:trHeight w:val="215"/>
        </w:trPr>
        <w:tc>
          <w:tcPr>
            <w:tcW w:w="4657" w:type="dxa"/>
            <w:gridSpan w:val="9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6025" w:type="dxa"/>
            <w:gridSpan w:val="5"/>
            <w:vAlign w:val="center"/>
          </w:tcPr>
          <w:p w:rsidR="0043607C" w:rsidRPr="00491993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031F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Редовни професор</w:t>
            </w:r>
          </w:p>
        </w:tc>
      </w:tr>
      <w:tr w:rsidR="0043607C" w:rsidRPr="00491993" w:rsidTr="00576935">
        <w:trPr>
          <w:trHeight w:val="188"/>
        </w:trPr>
        <w:tc>
          <w:tcPr>
            <w:tcW w:w="4657" w:type="dxa"/>
            <w:gridSpan w:val="9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6025" w:type="dxa"/>
            <w:gridSpan w:val="5"/>
            <w:vAlign w:val="center"/>
          </w:tcPr>
          <w:p w:rsidR="0043607C" w:rsidRPr="00491993" w:rsidRDefault="00AD031F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D031F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 xml:space="preserve">Универзитет у Новом Саду Природно-математички факултет, </w:t>
            </w:r>
            <w:r w:rsidRPr="00AD031F">
              <w:rPr>
                <w:rFonts w:ascii="Times New Roman" w:eastAsia="Times New Roman" w:hAnsi="Times New Roman"/>
                <w:szCs w:val="20"/>
                <w:lang w:val="ru-RU" w:eastAsia="sr-Latn-CS"/>
              </w:rPr>
              <w:t xml:space="preserve">од  </w:t>
            </w:r>
            <w:r w:rsidRPr="00AD031F">
              <w:rPr>
                <w:rFonts w:ascii="Times New Roman" w:eastAsia="Times New Roman" w:hAnsi="Times New Roman"/>
                <w:sz w:val="20"/>
                <w:szCs w:val="20"/>
                <w:lang w:val="ru-RU" w:eastAsia="sr-Latn-CS"/>
              </w:rPr>
              <w:t>1. 05.1986. год.</w:t>
            </w:r>
          </w:p>
        </w:tc>
      </w:tr>
      <w:tr w:rsidR="0043607C" w:rsidRPr="00491993" w:rsidTr="00576935">
        <w:trPr>
          <w:trHeight w:val="197"/>
        </w:trPr>
        <w:tc>
          <w:tcPr>
            <w:tcW w:w="4657" w:type="dxa"/>
            <w:gridSpan w:val="9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6025" w:type="dxa"/>
            <w:gridSpan w:val="5"/>
            <w:vAlign w:val="center"/>
          </w:tcPr>
          <w:p w:rsidR="0043607C" w:rsidRPr="00491993" w:rsidRDefault="00883E06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83E06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43607C" w:rsidRPr="00491993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43607C" w:rsidRPr="00491993" w:rsidTr="00C078CE">
        <w:trPr>
          <w:trHeight w:val="233"/>
        </w:trPr>
        <w:tc>
          <w:tcPr>
            <w:tcW w:w="2290" w:type="dxa"/>
            <w:gridSpan w:val="5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4" w:type="dxa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43607C" w:rsidRPr="00491993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43607C" w:rsidRPr="00AC0E94" w:rsidRDefault="0043607C" w:rsidP="00A330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 област</w:t>
            </w:r>
          </w:p>
        </w:tc>
      </w:tr>
      <w:tr w:rsidR="00883E06" w:rsidRPr="00491993" w:rsidTr="00C078CE">
        <w:trPr>
          <w:trHeight w:val="233"/>
        </w:trPr>
        <w:tc>
          <w:tcPr>
            <w:tcW w:w="2290" w:type="dxa"/>
            <w:gridSpan w:val="5"/>
            <w:vAlign w:val="center"/>
          </w:tcPr>
          <w:p w:rsidR="00883E06" w:rsidRPr="00491993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4" w:type="dxa"/>
          </w:tcPr>
          <w:p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2007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 w:rsidR="000851E8"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shd w:val="clear" w:color="auto" w:fill="auto"/>
            <w:vAlign w:val="center"/>
          </w:tcPr>
          <w:p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883E06" w:rsidRPr="000851E8" w:rsidRDefault="00883E06" w:rsidP="00883E0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eastAsia="Times New Roman" w:hAnsi="Times New Roman"/>
                <w:sz w:val="20"/>
                <w:szCs w:val="20"/>
                <w:lang w:val="sr-Cyrl-CS" w:eastAsia="sr-Latn-CS"/>
              </w:rPr>
              <w:t>Физиологија биљака</w:t>
            </w:r>
          </w:p>
        </w:tc>
      </w:tr>
      <w:tr w:rsidR="000851E8" w:rsidRPr="00491993" w:rsidTr="00C078CE">
        <w:trPr>
          <w:trHeight w:val="107"/>
        </w:trPr>
        <w:tc>
          <w:tcPr>
            <w:tcW w:w="2290" w:type="dxa"/>
            <w:gridSpan w:val="5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4" w:type="dxa"/>
          </w:tcPr>
          <w:p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ru-RU"/>
              </w:rPr>
              <w:t>1997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0851E8" w:rsidRPr="000851E8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0851E8" w:rsidRPr="00491993" w:rsidTr="00C078CE">
        <w:trPr>
          <w:trHeight w:val="143"/>
        </w:trPr>
        <w:tc>
          <w:tcPr>
            <w:tcW w:w="2290" w:type="dxa"/>
            <w:gridSpan w:val="5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64" w:type="dxa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1991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Таксономија, Физиологија биљака</w:t>
            </w:r>
          </w:p>
        </w:tc>
      </w:tr>
      <w:tr w:rsidR="000851E8" w:rsidRPr="00491993" w:rsidTr="00C078CE">
        <w:trPr>
          <w:trHeight w:val="80"/>
        </w:trPr>
        <w:tc>
          <w:tcPr>
            <w:tcW w:w="2290" w:type="dxa"/>
            <w:gridSpan w:val="5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4" w:type="dxa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>1984</w:t>
            </w:r>
          </w:p>
        </w:tc>
        <w:tc>
          <w:tcPr>
            <w:tcW w:w="3372" w:type="dxa"/>
            <w:gridSpan w:val="4"/>
            <w:shd w:val="clear" w:color="auto" w:fill="auto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1E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Универзитет у Новом Саду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</w:t>
            </w:r>
          </w:p>
        </w:tc>
        <w:tc>
          <w:tcPr>
            <w:tcW w:w="2013" w:type="dxa"/>
            <w:gridSpan w:val="2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043" w:type="dxa"/>
            <w:gridSpan w:val="2"/>
            <w:shd w:val="clear" w:color="auto" w:fill="auto"/>
            <w:vAlign w:val="center"/>
          </w:tcPr>
          <w:p w:rsidR="000851E8" w:rsidRPr="00491993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</w:t>
            </w:r>
          </w:p>
        </w:tc>
      </w:tr>
      <w:tr w:rsidR="000851E8" w:rsidRPr="00491993" w:rsidTr="00C078CE">
        <w:trPr>
          <w:trHeight w:val="233"/>
        </w:trPr>
        <w:tc>
          <w:tcPr>
            <w:tcW w:w="10682" w:type="dxa"/>
            <w:gridSpan w:val="14"/>
            <w:vAlign w:val="center"/>
          </w:tcPr>
          <w:p w:rsidR="000851E8" w:rsidRPr="00AC0E94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0851E8" w:rsidRPr="00491993" w:rsidTr="00ED3F25">
        <w:trPr>
          <w:trHeight w:val="422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sz w:val="18"/>
                <w:szCs w:val="18"/>
              </w:rPr>
              <w:t>О</w:t>
            </w:r>
            <w:r w:rsidR="00576935" w:rsidRPr="00954B82">
              <w:rPr>
                <w:rFonts w:ascii="Times New Roman" w:hAnsi="Times New Roman"/>
                <w:sz w:val="18"/>
                <w:szCs w:val="18"/>
              </w:rPr>
              <w:t>з</w:t>
            </w:r>
            <w:r w:rsidRPr="00954B82">
              <w:rPr>
                <w:rFonts w:ascii="Times New Roman" w:hAnsi="Times New Roman"/>
                <w:sz w:val="18"/>
                <w:szCs w:val="18"/>
              </w:rPr>
              <w:t>нака предмета</w:t>
            </w:r>
          </w:p>
        </w:tc>
        <w:tc>
          <w:tcPr>
            <w:tcW w:w="2469" w:type="dxa"/>
            <w:gridSpan w:val="5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954B8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0851E8" w:rsidRPr="00954B82" w:rsidRDefault="000851E8" w:rsidP="000851E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954B82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954B82">
              <w:rPr>
                <w:rFonts w:ascii="Times New Roman" w:hAnsi="Times New Roman"/>
                <w:iCs/>
                <w:sz w:val="18"/>
                <w:szCs w:val="18"/>
              </w:rPr>
              <w:t>ОАС, МАС)</w:t>
            </w:r>
          </w:p>
        </w:tc>
      </w:tr>
      <w:tr w:rsidR="009A2DC8" w:rsidRPr="00491993" w:rsidTr="00C078CE">
        <w:trPr>
          <w:trHeight w:val="98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/>
              </w:rPr>
              <w:t>1.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9A2DC8" w:rsidRPr="00954B82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ОБ016</w:t>
            </w:r>
          </w:p>
        </w:tc>
        <w:tc>
          <w:tcPr>
            <w:tcW w:w="2469" w:type="dxa"/>
            <w:gridSpan w:val="5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Физиологија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A2DC8" w:rsidRPr="00491993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/>
              </w:rPr>
              <w:t>2.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9A2DC8" w:rsidRPr="00954B82" w:rsidRDefault="00025EF1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ОЕ016</w:t>
            </w:r>
          </w:p>
        </w:tc>
        <w:tc>
          <w:tcPr>
            <w:tcW w:w="2469" w:type="dxa"/>
            <w:gridSpan w:val="5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Основи физиологије биљака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9A2DC8" w:rsidRPr="00954B82" w:rsidRDefault="009A2DC8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9A2DC8" w:rsidRPr="00954B82" w:rsidRDefault="0051521B" w:rsidP="009A2DC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1521B" w:rsidRPr="00491993" w:rsidTr="00C078CE">
        <w:trPr>
          <w:trHeight w:val="70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/>
              </w:rPr>
              <w:t>3.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ОБ029</w:t>
            </w:r>
          </w:p>
        </w:tc>
        <w:tc>
          <w:tcPr>
            <w:tcW w:w="2469" w:type="dxa"/>
            <w:gridSpan w:val="5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Инструменталне методе у биологији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Дипломирани биолог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51521B" w:rsidRPr="00491993" w:rsidTr="00C078CE">
        <w:trPr>
          <w:trHeight w:val="188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МЕ17</w:t>
            </w:r>
          </w:p>
        </w:tc>
        <w:tc>
          <w:tcPr>
            <w:tcW w:w="2469" w:type="dxa"/>
            <w:gridSpan w:val="5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Фитоиндикација и фиторемедијација 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1521B" w:rsidRPr="00491993" w:rsidTr="00C078CE">
        <w:trPr>
          <w:trHeight w:val="152"/>
        </w:trPr>
        <w:tc>
          <w:tcPr>
            <w:tcW w:w="607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51521B" w:rsidRPr="00954B82" w:rsidRDefault="00025EF1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ИБ56</w:t>
            </w:r>
          </w:p>
        </w:tc>
        <w:tc>
          <w:tcPr>
            <w:tcW w:w="2469" w:type="dxa"/>
            <w:gridSpan w:val="5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Физиологија стреса биљака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Предавања/вежбе/семинар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биол.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51521B" w:rsidRPr="00954B82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4B82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51521B" w:rsidRPr="00491993" w:rsidTr="00C078CE">
        <w:trPr>
          <w:trHeight w:val="125"/>
        </w:trPr>
        <w:tc>
          <w:tcPr>
            <w:tcW w:w="10682" w:type="dxa"/>
            <w:gridSpan w:val="14"/>
            <w:vAlign w:val="center"/>
          </w:tcPr>
          <w:p w:rsidR="0051521B" w:rsidRPr="00491993" w:rsidRDefault="0051521B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1521B" w:rsidRPr="00491993" w:rsidTr="00954B82">
        <w:trPr>
          <w:trHeight w:val="70"/>
        </w:trPr>
        <w:tc>
          <w:tcPr>
            <w:tcW w:w="337" w:type="dxa"/>
            <w:vAlign w:val="center"/>
          </w:tcPr>
          <w:p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51521B" w:rsidRPr="00490DC2" w:rsidRDefault="003436B0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/>
              </w:rPr>
              <w:t xml:space="preserve">Nikolić, N.,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/>
              </w:rPr>
              <w:t>Pajević, S.</w:t>
            </w:r>
            <w:r w:rsidRPr="00490DC2">
              <w:rPr>
                <w:rFonts w:ascii="Times New Roman" w:hAnsi="Times New Roman"/>
                <w:sz w:val="16"/>
                <w:szCs w:val="16"/>
                <w:lang/>
              </w:rPr>
              <w:t>, Arsenov, D., Borišev, M., Župunski, M. (2022): Breaking the myth of healthy food production in rural areas: cases studied in Vojvodina Province (Serbia). Environmental Science and Pollution Research</w:t>
            </w:r>
            <w:r w:rsidR="009871E4" w:rsidRPr="00490DC2">
              <w:rPr>
                <w:rFonts w:ascii="Times New Roman" w:hAnsi="Times New Roman"/>
                <w:sz w:val="16"/>
                <w:szCs w:val="16"/>
                <w:lang/>
              </w:rPr>
              <w:t xml:space="preserve"> 30(2), pp. 4778–4791</w:t>
            </w:r>
            <w:r w:rsidR="00743926" w:rsidRPr="00490DC2">
              <w:rPr>
                <w:rFonts w:ascii="Times New Roman" w:hAnsi="Times New Roman"/>
                <w:sz w:val="16"/>
                <w:szCs w:val="16"/>
                <w:lang/>
              </w:rPr>
              <w:t>. M22</w:t>
            </w:r>
          </w:p>
        </w:tc>
      </w:tr>
      <w:tr w:rsidR="005137E4" w:rsidRPr="00491993" w:rsidTr="00954B82">
        <w:trPr>
          <w:trHeight w:val="70"/>
        </w:trPr>
        <w:tc>
          <w:tcPr>
            <w:tcW w:w="337" w:type="dxa"/>
            <w:vAlign w:val="center"/>
          </w:tcPr>
          <w:p w:rsidR="005137E4" w:rsidRPr="00491993" w:rsidRDefault="005137E4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5137E4" w:rsidRPr="00490DC2" w:rsidRDefault="002440AA" w:rsidP="0051521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</w:pP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Arsenov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D., </w:t>
            </w: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Župunski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490DC2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  <w:lang w:val="en-US"/>
              </w:rPr>
              <w:t>Pajevi</w:t>
            </w:r>
            <w:r w:rsidRPr="00490DC2">
              <w:rPr>
                <w:rFonts w:ascii="Times New Roman" w:eastAsia="Times New Roman" w:hAnsi="Times New Roman" w:hint="eastAsia"/>
                <w:b/>
                <w:sz w:val="16"/>
                <w:szCs w:val="16"/>
                <w:u w:val="single"/>
                <w:lang w:val="en-US"/>
              </w:rPr>
              <w:t>ć</w:t>
            </w:r>
            <w:proofErr w:type="spellEnd"/>
            <w:r w:rsidRPr="00490DC2">
              <w:rPr>
                <w:rFonts w:ascii="Times New Roman" w:eastAsia="Times New Roman" w:hAnsi="Times New Roman"/>
                <w:b/>
                <w:sz w:val="16"/>
                <w:szCs w:val="16"/>
                <w:u w:val="single"/>
                <w:lang w:val="en-US"/>
              </w:rPr>
              <w:t>, S.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Borišev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M., </w:t>
            </w: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Nikoli</w:t>
            </w:r>
            <w:r w:rsidRPr="00490DC2">
              <w:rPr>
                <w:rFonts w:ascii="Times New Roman" w:eastAsia="Times New Roman" w:hAnsi="Times New Roman" w:hint="eastAsia"/>
                <w:sz w:val="16"/>
                <w:szCs w:val="16"/>
                <w:lang w:val="en-US"/>
              </w:rPr>
              <w:t>ć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N., </w:t>
            </w: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Mimica-Duki</w:t>
            </w:r>
            <w:r w:rsidRPr="00490DC2">
              <w:rPr>
                <w:rFonts w:ascii="Times New Roman" w:eastAsia="Times New Roman" w:hAnsi="Times New Roman" w:hint="eastAsia"/>
                <w:sz w:val="16"/>
                <w:szCs w:val="16"/>
                <w:lang w:val="en-US"/>
              </w:rPr>
              <w:t>ć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N. (2021): Health assessment of medicinal herbs, celery and parsley related to cadmium soil pollution-potentially toxic elements (PTEs) accumulation, tolerance capacity and </w:t>
            </w:r>
            <w:proofErr w:type="spellStart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antioxidative</w:t>
            </w:r>
            <w:proofErr w:type="spellEnd"/>
            <w:r w:rsidRPr="00490DC2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 response. Environmental Geochemistry and Health.</w:t>
            </w:r>
            <w:r w:rsidRPr="00490DC2">
              <w:rPr>
                <w:rFonts w:ascii="Times New Roman" w:eastAsia="Times New Roman" w:hAnsi="Times New Roman"/>
                <w:sz w:val="16"/>
                <w:szCs w:val="16"/>
              </w:rPr>
              <w:t xml:space="preserve"> М21</w:t>
            </w:r>
          </w:p>
        </w:tc>
      </w:tr>
      <w:tr w:rsidR="0051521B" w:rsidRPr="00491993" w:rsidTr="00954B82">
        <w:trPr>
          <w:trHeight w:val="70"/>
        </w:trPr>
        <w:tc>
          <w:tcPr>
            <w:tcW w:w="337" w:type="dxa"/>
            <w:vAlign w:val="center"/>
          </w:tcPr>
          <w:p w:rsidR="0051521B" w:rsidRPr="00491993" w:rsidRDefault="0051521B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51521B" w:rsidRPr="00490DC2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>Arsenov, D., Župunski, M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sr-Cyrl-CS"/>
              </w:rPr>
              <w:t>., Pajević, S</w:t>
            </w: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>., Nemeš, I., Simin, N. Alnuqaydan A.M., Watson M., Aloliqi, A.A.,Mimica-Dukić, N. (2021): Roots of apium graveolens and petroselinum crispum—Insight into phenolic status against toxicity level of trace elements. Plants, 10(9), 1785. М21</w:t>
            </w:r>
          </w:p>
        </w:tc>
      </w:tr>
      <w:tr w:rsidR="0040037C" w:rsidRPr="00491993" w:rsidTr="00954B82">
        <w:trPr>
          <w:trHeight w:val="70"/>
        </w:trPr>
        <w:tc>
          <w:tcPr>
            <w:tcW w:w="337" w:type="dxa"/>
            <w:vAlign w:val="center"/>
          </w:tcPr>
          <w:p w:rsidR="0040037C" w:rsidRPr="00491993" w:rsidRDefault="0040037C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40037C" w:rsidRPr="00490DC2" w:rsidRDefault="0040037C" w:rsidP="005152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Župunski, M., Arsenov, D., Borišev, M., Nikolić, N.,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  <w:lang w:val="sr-Cyrl-CS"/>
              </w:rPr>
              <w:t>Pajević, S.</w:t>
            </w:r>
            <w:r w:rsidRPr="00490DC2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(2021): Should I GROW or should I SLOW: A meta-analysis of fast-growing tree-species grown in cadmium perturbed environment. Physiologia Plantarum. М21</w:t>
            </w:r>
          </w:p>
        </w:tc>
      </w:tr>
      <w:tr w:rsidR="00CF78C0" w:rsidRPr="00491993" w:rsidTr="00954B82">
        <w:trPr>
          <w:trHeight w:val="70"/>
        </w:trPr>
        <w:tc>
          <w:tcPr>
            <w:tcW w:w="337" w:type="dxa"/>
            <w:vAlign w:val="center"/>
          </w:tcPr>
          <w:p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Horak, R., Župunski, M., </w:t>
            </w:r>
            <w:r w:rsidRPr="00490DC2">
              <w:rPr>
                <w:rFonts w:ascii="Times New Roman" w:hAnsi="Times New Roman"/>
                <w:b/>
                <w:color w:val="131413"/>
                <w:sz w:val="16"/>
                <w:szCs w:val="16"/>
                <w:u w:val="single"/>
              </w:rPr>
              <w:t>Pajević S.</w:t>
            </w: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>, Borišev, M., Arsenov D., Nikolic, N., Orlović, S., (2019): Carbon assimilation in oak (Quercus spp.) populations under acute and chronic high-temperature stress. PHOTOSYNTHETICA 57 (3): 875-889.</w:t>
            </w:r>
            <w:r w:rsidR="00A73BEA"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М22</w:t>
            </w:r>
          </w:p>
        </w:tc>
      </w:tr>
      <w:tr w:rsidR="00CF78C0" w:rsidRPr="00491993" w:rsidTr="00954B82">
        <w:trPr>
          <w:trHeight w:val="70"/>
        </w:trPr>
        <w:tc>
          <w:tcPr>
            <w:tcW w:w="337" w:type="dxa"/>
            <w:vAlign w:val="center"/>
          </w:tcPr>
          <w:p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b/>
                <w:color w:val="131413"/>
                <w:sz w:val="16"/>
                <w:szCs w:val="16"/>
                <w:u w:val="single"/>
              </w:rPr>
              <w:t>Pajevic, S.</w:t>
            </w:r>
            <w:r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>, Arsenov D., Nikolic, N., Borisev, M., Orcic, D., Zupunski, M., Mimica-Dukic, N. (2018): Heavy metal accumulation in vegetable species and health risk assessment in Serbia. Environmental Monitoring and Assessment 190 (8), str.</w:t>
            </w:r>
            <w:r w:rsidR="00A73BEA" w:rsidRPr="00490DC2">
              <w:rPr>
                <w:rFonts w:ascii="Times New Roman" w:hAnsi="Times New Roman"/>
                <w:color w:val="131413"/>
                <w:sz w:val="16"/>
                <w:szCs w:val="16"/>
              </w:rPr>
              <w:t xml:space="preserve"> М22</w:t>
            </w:r>
          </w:p>
        </w:tc>
      </w:tr>
      <w:tr w:rsidR="00CF78C0" w:rsidRPr="00491993" w:rsidTr="00954B82">
        <w:trPr>
          <w:trHeight w:val="152"/>
        </w:trPr>
        <w:tc>
          <w:tcPr>
            <w:tcW w:w="337" w:type="dxa"/>
            <w:vAlign w:val="center"/>
          </w:tcPr>
          <w:p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Milan Borišev,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Slobodanka Pajević,</w:t>
            </w: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 Nataša Nikolić, Andrej Pilipović, Danijela Arsenov, Milan Župunski (2018): Mine site restoration using sylvicultural approach.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>In: Bio-Geotechnologies for Mine Site  rehabilitation, 1st edition (Prasad MNV, Favas PJC, Maiti SK, eds.). Elsevier, Amsterdam, Netherlands. ISBN: 978-0-12-812986-9. pp. 115-130. DOI 10.1016/B978-0-12-812986-9.00013-0. Chapter in International Monograph.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М13</w:t>
            </w:r>
          </w:p>
        </w:tc>
      </w:tr>
      <w:tr w:rsidR="00CF78C0" w:rsidRPr="00491993" w:rsidTr="00954B82">
        <w:trPr>
          <w:trHeight w:val="70"/>
        </w:trPr>
        <w:tc>
          <w:tcPr>
            <w:tcW w:w="337" w:type="dxa"/>
            <w:vAlign w:val="center"/>
          </w:tcPr>
          <w:p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Milan Župunski, 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Slobodanka Pajević</w:t>
            </w:r>
            <w:r w:rsidRPr="00490DC2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Pr="00490DC2">
              <w:rPr>
                <w:rFonts w:ascii="Times New Roman" w:hAnsi="Times New Roman"/>
                <w:bCs/>
                <w:sz w:val="16"/>
                <w:szCs w:val="16"/>
              </w:rPr>
              <w:t xml:space="preserve"> Danijela Arsenov, Nataša Nikolić, Andrej Pilipović, Milan Borišev (2018): Insights and lessons learned from the long-term rehabilitation of AMLs - a plant based approach.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 xml:space="preserve">In: Bio-Geotechnologies for Mine Site Rehabilitation, 1st edition (Prasad MNV, Favas PJC, Maiti SK, eds.). Elsevier, Amsterdam, Netherlands. ISBN: 978-0-12-812986-9. pp. 215-232. DOI 10.1016/B978-0-12-812986-9.00013-0. 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>Chapter in International Monograph.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М13</w:t>
            </w:r>
          </w:p>
        </w:tc>
      </w:tr>
      <w:tr w:rsidR="00CF78C0" w:rsidRPr="00491993" w:rsidTr="00954B82">
        <w:trPr>
          <w:trHeight w:val="70"/>
        </w:trPr>
        <w:tc>
          <w:tcPr>
            <w:tcW w:w="337" w:type="dxa"/>
            <w:vAlign w:val="center"/>
          </w:tcPr>
          <w:p w:rsidR="00CF78C0" w:rsidRPr="00491993" w:rsidRDefault="00CF78C0" w:rsidP="00A73BE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CF78C0" w:rsidRPr="00490DC2" w:rsidRDefault="00CF78C0" w:rsidP="00CF78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490DC2">
              <w:rPr>
                <w:rFonts w:ascii="Times New Roman" w:hAnsi="Times New Roman"/>
                <w:b/>
                <w:color w:val="000000"/>
                <w:sz w:val="16"/>
                <w:szCs w:val="16"/>
                <w:u w:val="single"/>
                <w:lang w:val="hr-HR"/>
              </w:rPr>
              <w:t>Slobodanka Pajević</w:t>
            </w:r>
            <w:r w:rsidRPr="00490DC2">
              <w:rPr>
                <w:rFonts w:ascii="Times New Roman" w:hAnsi="Times New Roman"/>
                <w:color w:val="000000"/>
                <w:sz w:val="16"/>
                <w:szCs w:val="16"/>
                <w:lang w:val="hr-HR"/>
              </w:rPr>
              <w:t xml:space="preserve">, Milan Borišev, Nataša Nikolić, Danijela D. Arsenov, Saša Orlović and Milan Župunski (2016): Phytoextraction of Heavy Metals by Fast-Growing Trees: A Review. In: Phytoremediation: Managment of environmental contaminants (Abid Ali Ansari, Sarvajeet Singh Gill, Ritu Gill, Guy R. Lanza, Lee Newman, eds.). Springer International Publishing Switzerland, Vol. 3., p.p. 29-64. ISBN 978-3-319-40146-1; DOI 10.1007/978-3-319-40148-5. Chapter in Int. Mon. </w:t>
            </w:r>
            <w:r w:rsidR="00A73BEA" w:rsidRPr="00490DC2">
              <w:rPr>
                <w:rFonts w:ascii="Times New Roman" w:hAnsi="Times New Roman"/>
                <w:color w:val="000000"/>
                <w:sz w:val="16"/>
                <w:szCs w:val="16"/>
              </w:rPr>
              <w:t>М13</w:t>
            </w:r>
          </w:p>
        </w:tc>
      </w:tr>
      <w:tr w:rsidR="000A5D05" w:rsidRPr="00491993" w:rsidTr="00954B82">
        <w:trPr>
          <w:trHeight w:val="70"/>
        </w:trPr>
        <w:tc>
          <w:tcPr>
            <w:tcW w:w="337" w:type="dxa"/>
            <w:vAlign w:val="center"/>
          </w:tcPr>
          <w:p w:rsidR="000A5D05" w:rsidRPr="00491993" w:rsidRDefault="000A5D05" w:rsidP="000A5D0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345" w:type="dxa"/>
            <w:gridSpan w:val="13"/>
            <w:shd w:val="clear" w:color="auto" w:fill="auto"/>
            <w:vAlign w:val="center"/>
          </w:tcPr>
          <w:p w:rsidR="000A5D05" w:rsidRPr="00490DC2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90DC2">
              <w:rPr>
                <w:rFonts w:ascii="Times New Roman" w:hAnsi="Times New Roman"/>
                <w:sz w:val="16"/>
                <w:szCs w:val="16"/>
              </w:rPr>
              <w:t xml:space="preserve">Borišev Milan, Borišev Ivana, Župunski Milan, Arsenov Danijela, </w:t>
            </w:r>
            <w:r w:rsidRPr="00490DC2">
              <w:rPr>
                <w:rFonts w:ascii="Times New Roman" w:hAnsi="Times New Roman"/>
                <w:b/>
                <w:sz w:val="16"/>
                <w:szCs w:val="16"/>
                <w:u w:val="single"/>
              </w:rPr>
              <w:t>Pajević Slobodanka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, Ćurčić Živko, Vasin Jovica, Đorđević Aleksandar (2016): </w:t>
            </w:r>
            <w:r w:rsidRPr="00490DC2">
              <w:rPr>
                <w:rFonts w:ascii="Times New Roman" w:hAnsi="Times New Roman"/>
                <w:iCs/>
                <w:sz w:val="16"/>
                <w:szCs w:val="16"/>
              </w:rPr>
              <w:t xml:space="preserve">Drought Impact Is Alleviated in Sugar Beets (Beta vulgaris L.) byFoliar Application of Fullerenol Nanoparticles. 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>PLoS One / Public Library of Science 11 (11)</w:t>
            </w:r>
            <w:r w:rsidR="00DB307C">
              <w:rPr>
                <w:rFonts w:ascii="Times New Roman" w:hAnsi="Times New Roman"/>
                <w:sz w:val="16"/>
                <w:szCs w:val="16"/>
                <w:lang/>
              </w:rPr>
              <w:t>.</w:t>
            </w:r>
            <w:r w:rsidRPr="00490DC2">
              <w:rPr>
                <w:rFonts w:ascii="Times New Roman" w:hAnsi="Times New Roman"/>
                <w:sz w:val="16"/>
                <w:szCs w:val="16"/>
              </w:rPr>
              <w:t xml:space="preserve"> М21</w:t>
            </w:r>
          </w:p>
        </w:tc>
      </w:tr>
      <w:tr w:rsidR="000A5D05" w:rsidRPr="00491993" w:rsidTr="00C078CE">
        <w:trPr>
          <w:trHeight w:val="70"/>
        </w:trPr>
        <w:tc>
          <w:tcPr>
            <w:tcW w:w="10682" w:type="dxa"/>
            <w:gridSpan w:val="14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A5D05" w:rsidRPr="00491993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691" w:type="dxa"/>
            <w:gridSpan w:val="7"/>
            <w:shd w:val="clear" w:color="auto" w:fill="auto"/>
            <w:vAlign w:val="center"/>
          </w:tcPr>
          <w:p w:rsidR="000A5D05" w:rsidRPr="00D07027" w:rsidRDefault="009E4CF9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723</w:t>
            </w:r>
            <w:r w:rsidR="00D07027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0A5D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7027">
              <w:rPr>
                <w:rFonts w:ascii="Times New Roman" w:hAnsi="Times New Roman"/>
                <w:sz w:val="20"/>
                <w:szCs w:val="20"/>
                <w:lang/>
              </w:rPr>
              <w:t>h-index 15</w:t>
            </w:r>
            <w:r w:rsidR="00C70954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D07027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r w:rsidR="00D0702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Scopus, </w:t>
            </w:r>
            <w:r w:rsidR="00D07027">
              <w:rPr>
                <w:rFonts w:ascii="Times New Roman" w:hAnsi="Times New Roman"/>
                <w:sz w:val="20"/>
                <w:szCs w:val="20"/>
              </w:rPr>
              <w:t>јул 2022)</w:t>
            </w:r>
          </w:p>
        </w:tc>
      </w:tr>
      <w:tr w:rsidR="000A5D05" w:rsidRPr="00491993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691" w:type="dxa"/>
            <w:gridSpan w:val="7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B45E99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(Scopus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0A5D05" w:rsidRPr="00491993" w:rsidTr="00C078CE">
        <w:trPr>
          <w:trHeight w:val="70"/>
        </w:trPr>
        <w:tc>
          <w:tcPr>
            <w:tcW w:w="3991" w:type="dxa"/>
            <w:gridSpan w:val="7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635" w:type="dxa"/>
            <w:gridSpan w:val="3"/>
            <w:vAlign w:val="center"/>
          </w:tcPr>
          <w:p w:rsidR="000A5D05" w:rsidRPr="00FD04EA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D04EA">
              <w:rPr>
                <w:rFonts w:ascii="Times New Roman" w:hAnsi="Times New Roman"/>
                <w:sz w:val="20"/>
                <w:szCs w:val="20"/>
                <w:lang/>
              </w:rPr>
              <w:t>: 1</w:t>
            </w:r>
          </w:p>
        </w:tc>
        <w:tc>
          <w:tcPr>
            <w:tcW w:w="4056" w:type="dxa"/>
            <w:gridSpan w:val="4"/>
            <w:vAlign w:val="center"/>
          </w:tcPr>
          <w:p w:rsidR="000A5D05" w:rsidRPr="00CF1CF7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D04EA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1</w:t>
            </w:r>
          </w:p>
        </w:tc>
      </w:tr>
      <w:tr w:rsidR="000A5D05" w:rsidRPr="00491993" w:rsidTr="00C078CE">
        <w:trPr>
          <w:trHeight w:val="125"/>
        </w:trPr>
        <w:tc>
          <w:tcPr>
            <w:tcW w:w="2177" w:type="dxa"/>
            <w:gridSpan w:val="4"/>
            <w:vAlign w:val="center"/>
          </w:tcPr>
          <w:p w:rsidR="000A5D05" w:rsidRPr="00491993" w:rsidRDefault="000A5D05" w:rsidP="000A5D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05" w:type="dxa"/>
            <w:gridSpan w:val="10"/>
            <w:vAlign w:val="center"/>
          </w:tcPr>
          <w:p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Complutense University Madrid, Spain, 2006.</w:t>
            </w:r>
          </w:p>
          <w:p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Faculty of Science, University of Nice Sophia Antipolis, France, 2009.</w:t>
            </w:r>
          </w:p>
          <w:p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Eastern Finland (UEF), Finland, 2016.</w:t>
            </w:r>
          </w:p>
          <w:p w:rsidR="000A5D05" w:rsidRPr="00CF1CF7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University of Naples Federico II, Naples, Italy, 2017.</w:t>
            </w:r>
          </w:p>
          <w:p w:rsidR="000A5D05" w:rsidRPr="00491993" w:rsidRDefault="000A5D05" w:rsidP="000A5D0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F1CF7">
              <w:rPr>
                <w:rFonts w:ascii="Times New Roman" w:hAnsi="Times New Roman"/>
                <w:sz w:val="18"/>
                <w:szCs w:val="18"/>
              </w:rPr>
              <w:t>Prince of Songkla University, Hat Yai, Songkla, Thailand, 2018 – гостујући професор.</w:t>
            </w:r>
          </w:p>
        </w:tc>
      </w:tr>
    </w:tbl>
    <w:p w:rsidR="00E14461" w:rsidRDefault="00E14461" w:rsidP="007D120C">
      <w:pPr>
        <w:tabs>
          <w:tab w:val="left" w:pos="567"/>
        </w:tabs>
        <w:spacing w:after="60"/>
        <w:jc w:val="both"/>
      </w:pPr>
    </w:p>
    <w:sectPr w:rsidR="00E14461" w:rsidSect="004360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43607C"/>
    <w:rsid w:val="00025EF1"/>
    <w:rsid w:val="000851E8"/>
    <w:rsid w:val="000A5D05"/>
    <w:rsid w:val="000F13D1"/>
    <w:rsid w:val="0011469A"/>
    <w:rsid w:val="002440AA"/>
    <w:rsid w:val="003436B0"/>
    <w:rsid w:val="0040037C"/>
    <w:rsid w:val="00403AFE"/>
    <w:rsid w:val="0043607C"/>
    <w:rsid w:val="00490DC2"/>
    <w:rsid w:val="005137E4"/>
    <w:rsid w:val="0051521B"/>
    <w:rsid w:val="00543458"/>
    <w:rsid w:val="00576935"/>
    <w:rsid w:val="00743926"/>
    <w:rsid w:val="007D120C"/>
    <w:rsid w:val="00861F95"/>
    <w:rsid w:val="00883E06"/>
    <w:rsid w:val="00954B82"/>
    <w:rsid w:val="009871E4"/>
    <w:rsid w:val="009A2DC8"/>
    <w:rsid w:val="009E4CF9"/>
    <w:rsid w:val="00A73BEA"/>
    <w:rsid w:val="00A86089"/>
    <w:rsid w:val="00AD031F"/>
    <w:rsid w:val="00AF375F"/>
    <w:rsid w:val="00B45E99"/>
    <w:rsid w:val="00C078CE"/>
    <w:rsid w:val="00C70954"/>
    <w:rsid w:val="00CC77A8"/>
    <w:rsid w:val="00CF1CF7"/>
    <w:rsid w:val="00CF78C0"/>
    <w:rsid w:val="00D07027"/>
    <w:rsid w:val="00DB307C"/>
    <w:rsid w:val="00E117B0"/>
    <w:rsid w:val="00E14461"/>
    <w:rsid w:val="00ED3F25"/>
    <w:rsid w:val="00F87D78"/>
    <w:rsid w:val="00FD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pPr>
      <w:spacing w:after="0" w:line="240" w:lineRule="auto"/>
    </w:pPr>
    <w:rPr>
      <w:rFonts w:ascii="Calibri" w:eastAsia="Calibri" w:hAnsi="Calibri" w:cs="Times New Roman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Zupanec</dc:creator>
  <cp:keywords/>
  <dc:description/>
  <cp:lastModifiedBy>SK</cp:lastModifiedBy>
  <cp:revision>28</cp:revision>
  <cp:lastPrinted>2022-03-01T18:27:00Z</cp:lastPrinted>
  <dcterms:created xsi:type="dcterms:W3CDTF">2022-03-14T09:25:00Z</dcterms:created>
  <dcterms:modified xsi:type="dcterms:W3CDTF">2023-11-03T09:30:00Z</dcterms:modified>
</cp:coreProperties>
</file>