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6" w:type="dxa"/>
        <w:tblInd w:w="109" w:type="dxa"/>
        <w:tblLayout w:type="fixed"/>
        <w:tblLook w:val="0000"/>
      </w:tblPr>
      <w:tblGrid>
        <w:gridCol w:w="563"/>
        <w:gridCol w:w="30"/>
        <w:gridCol w:w="1092"/>
        <w:gridCol w:w="503"/>
        <w:gridCol w:w="342"/>
        <w:gridCol w:w="1401"/>
        <w:gridCol w:w="108"/>
        <w:gridCol w:w="64"/>
        <w:gridCol w:w="1049"/>
        <w:gridCol w:w="115"/>
        <w:gridCol w:w="374"/>
        <w:gridCol w:w="1469"/>
        <w:gridCol w:w="269"/>
        <w:gridCol w:w="2007"/>
      </w:tblGrid>
      <w:tr w:rsidR="00545D72" w:rsidRPr="00B42F09" w:rsidTr="2BA78210">
        <w:trPr>
          <w:trHeight w:val="274"/>
        </w:trPr>
        <w:tc>
          <w:tcPr>
            <w:tcW w:w="4103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52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E205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Милана М. Пантелић</w:t>
            </w:r>
          </w:p>
        </w:tc>
      </w:tr>
      <w:tr w:rsidR="00545D72" w:rsidRPr="00B42F09" w:rsidTr="2BA78210">
        <w:trPr>
          <w:trHeight w:val="278"/>
        </w:trPr>
        <w:tc>
          <w:tcPr>
            <w:tcW w:w="4103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52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E205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Редовни професор</w:t>
            </w:r>
          </w:p>
        </w:tc>
      </w:tr>
      <w:tr w:rsidR="00545D72" w:rsidRPr="00B42F09" w:rsidTr="2BA78210">
        <w:trPr>
          <w:trHeight w:val="427"/>
        </w:trPr>
        <w:tc>
          <w:tcPr>
            <w:tcW w:w="4103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B42F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>непуним</w:t>
            </w:r>
            <w:proofErr w:type="spellEnd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B42F09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52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Природно-математички факултет, Департман за географију, туризам и хотелијерство, од 2009. године.</w:t>
            </w:r>
          </w:p>
          <w:p w:rsidR="00545D72" w:rsidRPr="00471968" w:rsidRDefault="006A3209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/>
              </w:rPr>
              <w:t xml:space="preserve">Датум избора у последње звање: </w:t>
            </w:r>
            <w:r w:rsidR="00E205EE"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01.12.2022</w:t>
            </w:r>
            <w:r w:rsidR="0047196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545D72" w:rsidRPr="00B42F09" w:rsidTr="2BA78210">
        <w:trPr>
          <w:trHeight w:val="77"/>
        </w:trPr>
        <w:tc>
          <w:tcPr>
            <w:tcW w:w="4103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52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E205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Геоекологија</w:t>
            </w:r>
          </w:p>
        </w:tc>
      </w:tr>
      <w:tr w:rsidR="00545D72" w:rsidRPr="00B42F09" w:rsidTr="2BA78210">
        <w:trPr>
          <w:trHeight w:val="323"/>
        </w:trPr>
        <w:tc>
          <w:tcPr>
            <w:tcW w:w="9386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545D72" w:rsidRPr="00B42F09" w:rsidTr="2BA78210">
        <w:trPr>
          <w:trHeight w:val="427"/>
        </w:trPr>
        <w:tc>
          <w:tcPr>
            <w:tcW w:w="1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Година</w:t>
            </w:r>
          </w:p>
        </w:tc>
        <w:tc>
          <w:tcPr>
            <w:tcW w:w="26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Институција</w:t>
            </w:r>
          </w:p>
        </w:tc>
        <w:tc>
          <w:tcPr>
            <w:tcW w:w="19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бласт</w:t>
            </w:r>
          </w:p>
        </w:tc>
        <w:tc>
          <w:tcPr>
            <w:tcW w:w="2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Ужа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стручна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област</w:t>
            </w:r>
            <w:proofErr w:type="spellEnd"/>
          </w:p>
        </w:tc>
      </w:tr>
      <w:tr w:rsidR="00E205EE" w:rsidRPr="00B42F09" w:rsidTr="2BA78210">
        <w:trPr>
          <w:trHeight w:val="280"/>
        </w:trPr>
        <w:tc>
          <w:tcPr>
            <w:tcW w:w="1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5F826010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8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5F826010">
              <w:rPr>
                <w:rFonts w:ascii="Times New Roman" w:hAnsi="Times New Roman"/>
                <w:sz w:val="16"/>
                <w:szCs w:val="16"/>
              </w:rPr>
              <w:t>2022.</w:t>
            </w:r>
          </w:p>
        </w:tc>
        <w:tc>
          <w:tcPr>
            <w:tcW w:w="26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ПМФ, Нови Сад</w:t>
            </w:r>
          </w:p>
        </w:tc>
        <w:tc>
          <w:tcPr>
            <w:tcW w:w="19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7957A9E0" w:rsidP="5F826010">
            <w:pPr>
              <w:spacing w:line="259" w:lineRule="auto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Гео</w:t>
            </w:r>
            <w:r w:rsidR="03BA947D"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-</w:t>
            </w:r>
            <w:r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науке</w:t>
            </w:r>
          </w:p>
        </w:tc>
        <w:tc>
          <w:tcPr>
            <w:tcW w:w="2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Геоекологија</w:t>
            </w:r>
          </w:p>
        </w:tc>
      </w:tr>
      <w:tr w:rsidR="00E205EE" w:rsidRPr="00B42F09" w:rsidTr="2BA78210">
        <w:trPr>
          <w:trHeight w:val="280"/>
        </w:trPr>
        <w:tc>
          <w:tcPr>
            <w:tcW w:w="1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5F826010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8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5F826010">
              <w:rPr>
                <w:rFonts w:ascii="Times New Roman" w:hAnsi="Times New Roman"/>
                <w:sz w:val="16"/>
                <w:szCs w:val="16"/>
              </w:rPr>
              <w:t>2012.</w:t>
            </w:r>
          </w:p>
        </w:tc>
        <w:tc>
          <w:tcPr>
            <w:tcW w:w="26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ПМФ, Нови Сад</w:t>
            </w:r>
          </w:p>
        </w:tc>
        <w:tc>
          <w:tcPr>
            <w:tcW w:w="19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Гео</w:t>
            </w:r>
            <w:r w:rsidR="233D1EA5"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-</w:t>
            </w:r>
            <w:r w:rsidR="01F9F1DE"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науке</w:t>
            </w:r>
          </w:p>
        </w:tc>
        <w:tc>
          <w:tcPr>
            <w:tcW w:w="2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Друштвена географија</w:t>
            </w:r>
          </w:p>
        </w:tc>
      </w:tr>
      <w:tr w:rsidR="00E205EE" w:rsidRPr="00B42F09" w:rsidTr="2BA78210">
        <w:trPr>
          <w:trHeight w:val="280"/>
        </w:trPr>
        <w:tc>
          <w:tcPr>
            <w:tcW w:w="1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5F826010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8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200</w:t>
            </w:r>
            <w:r w:rsidR="00D41396" w:rsidRPr="5F826010">
              <w:rPr>
                <w:rFonts w:ascii="Times New Roman" w:hAnsi="Times New Roman"/>
                <w:sz w:val="16"/>
                <w:szCs w:val="16"/>
                <w:lang/>
              </w:rPr>
              <w:t>8</w:t>
            </w: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6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ПМФ, Нови Сад</w:t>
            </w:r>
          </w:p>
        </w:tc>
        <w:tc>
          <w:tcPr>
            <w:tcW w:w="19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Гео</w:t>
            </w:r>
            <w:r w:rsidR="4E1B3BE1"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-</w:t>
            </w:r>
            <w:r w:rsidR="4C6121D3"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науке</w:t>
            </w:r>
          </w:p>
        </w:tc>
        <w:tc>
          <w:tcPr>
            <w:tcW w:w="2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Друштвена географија</w:t>
            </w:r>
          </w:p>
        </w:tc>
      </w:tr>
      <w:tr w:rsidR="00E205EE" w:rsidRPr="00B42F09" w:rsidTr="2BA78210">
        <w:trPr>
          <w:trHeight w:val="280"/>
        </w:trPr>
        <w:tc>
          <w:tcPr>
            <w:tcW w:w="1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5F826010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8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5F826010">
              <w:rPr>
                <w:rFonts w:ascii="Times New Roman" w:hAnsi="Times New Roman"/>
                <w:sz w:val="16"/>
                <w:szCs w:val="16"/>
              </w:rPr>
              <w:t>20</w:t>
            </w:r>
            <w:r w:rsidR="00D41396" w:rsidRPr="5F826010">
              <w:rPr>
                <w:rFonts w:ascii="Times New Roman" w:hAnsi="Times New Roman"/>
                <w:sz w:val="16"/>
                <w:szCs w:val="16"/>
              </w:rPr>
              <w:t>05</w:t>
            </w:r>
            <w:r w:rsidRPr="5F82601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62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ПМФ, Нови Сад</w:t>
            </w:r>
          </w:p>
        </w:tc>
        <w:tc>
          <w:tcPr>
            <w:tcW w:w="19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Гео</w:t>
            </w:r>
            <w:r w:rsidR="42C944F5"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-</w:t>
            </w:r>
            <w:r w:rsidR="6EE73B1E" w:rsidRPr="2BA78210">
              <w:rPr>
                <w:rFonts w:ascii="Times New Roman" w:hAnsi="Times New Roman"/>
                <w:sz w:val="16"/>
                <w:szCs w:val="16"/>
                <w:lang w:val="sr-Cyrl-CS"/>
              </w:rPr>
              <w:t>науке</w:t>
            </w:r>
          </w:p>
        </w:tc>
        <w:tc>
          <w:tcPr>
            <w:tcW w:w="2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205EE" w:rsidRPr="00B42F09" w:rsidRDefault="00E205EE" w:rsidP="5F82601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Друштвена географија</w:t>
            </w:r>
          </w:p>
        </w:tc>
      </w:tr>
      <w:tr w:rsidR="00545D72" w:rsidRPr="00B42F09" w:rsidTr="2BA78210">
        <w:trPr>
          <w:trHeight w:val="427"/>
        </w:trPr>
        <w:tc>
          <w:tcPr>
            <w:tcW w:w="9386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/>
              </w:rPr>
            </w:pPr>
            <w:r w:rsidRPr="00B42F09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>на</w:t>
            </w:r>
            <w:proofErr w:type="spellEnd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>првом</w:t>
            </w:r>
            <w:proofErr w:type="spellEnd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>другом</w:t>
            </w:r>
            <w:proofErr w:type="spellEnd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>степену</w:t>
            </w:r>
            <w:proofErr w:type="spellEnd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b/>
                <w:sz w:val="16"/>
                <w:szCs w:val="16"/>
              </w:rPr>
              <w:t>студија</w:t>
            </w:r>
            <w:proofErr w:type="spellEnd"/>
          </w:p>
        </w:tc>
      </w:tr>
      <w:tr w:rsidR="00545D72" w:rsidRPr="00B42F09" w:rsidTr="2BA78210">
        <w:trPr>
          <w:trHeight w:val="822"/>
        </w:trPr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1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 w:rsidP="00E205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Ознака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предмета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22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B42F09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iCs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133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Вид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наставе</w:t>
            </w:r>
            <w:proofErr w:type="spellEnd"/>
          </w:p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B42F09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iCs/>
                <w:sz w:val="16"/>
                <w:szCs w:val="16"/>
              </w:rPr>
              <w:t>студијског</w:t>
            </w:r>
            <w:proofErr w:type="spellEnd"/>
            <w:r w:rsidRPr="00B42F09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iCs/>
                <w:sz w:val="16"/>
                <w:szCs w:val="16"/>
              </w:rPr>
              <w:t>програма</w:t>
            </w:r>
            <w:proofErr w:type="spellEnd"/>
          </w:p>
        </w:tc>
        <w:tc>
          <w:tcPr>
            <w:tcW w:w="2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 w:rsidP="00471968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B42F09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</w:t>
            </w:r>
          </w:p>
        </w:tc>
      </w:tr>
      <w:tr w:rsidR="00E205EE" w:rsidRPr="00B42F09" w:rsidTr="2BA78210">
        <w:trPr>
          <w:trHeight w:val="283"/>
        </w:trPr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B42F0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Т324</w:t>
            </w:r>
          </w:p>
        </w:tc>
        <w:tc>
          <w:tcPr>
            <w:tcW w:w="22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B42F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Управљање заштићеним природним добрима</w:t>
            </w:r>
          </w:p>
        </w:tc>
        <w:tc>
          <w:tcPr>
            <w:tcW w:w="133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B42F0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4719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471968">
            <w:pPr>
              <w:pStyle w:val="NoSpacing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E205EE" w:rsidRPr="00B42F09" w:rsidTr="2BA78210">
        <w:trPr>
          <w:trHeight w:val="283"/>
        </w:trPr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B42F0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sz w:val="16"/>
                <w:szCs w:val="16"/>
              </w:rPr>
              <w:t>ГЕ404</w:t>
            </w:r>
          </w:p>
        </w:tc>
        <w:tc>
          <w:tcPr>
            <w:tcW w:w="22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B42F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Агроеколошки проблеми у Војводини</w:t>
            </w:r>
          </w:p>
        </w:tc>
        <w:tc>
          <w:tcPr>
            <w:tcW w:w="133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B42F0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4719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Географија</w:t>
            </w:r>
          </w:p>
        </w:tc>
        <w:tc>
          <w:tcPr>
            <w:tcW w:w="2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471968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E205EE" w:rsidRPr="00B42F09" w:rsidTr="2BA78210">
        <w:trPr>
          <w:trHeight w:val="283"/>
        </w:trPr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B42F0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sz w:val="16"/>
                <w:szCs w:val="16"/>
              </w:rPr>
              <w:t>ДГ604</w:t>
            </w:r>
          </w:p>
        </w:tc>
        <w:tc>
          <w:tcPr>
            <w:tcW w:w="22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B42F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Заштита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природе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Србији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Југоисточној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Европи</w:t>
            </w:r>
            <w:proofErr w:type="spellEnd"/>
          </w:p>
        </w:tc>
        <w:tc>
          <w:tcPr>
            <w:tcW w:w="133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B42F09">
            <w:pPr>
              <w:pStyle w:val="NoSpacing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1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4719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Професор географије</w:t>
            </w:r>
            <w:r w:rsidR="76B13A83" w:rsidRPr="5F826010">
              <w:rPr>
                <w:rFonts w:ascii="Times New Roman" w:hAnsi="Times New Roman"/>
                <w:sz w:val="16"/>
                <w:szCs w:val="16"/>
                <w:lang w:val="sr-Cyrl-CS"/>
              </w:rPr>
              <w:t>/ Географија</w:t>
            </w:r>
          </w:p>
        </w:tc>
        <w:tc>
          <w:tcPr>
            <w:tcW w:w="2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205EE" w:rsidRPr="00B42F09" w:rsidRDefault="00E205EE" w:rsidP="00471968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545D72" w:rsidRPr="00B42F09" w:rsidTr="2BA78210">
        <w:trPr>
          <w:trHeight w:val="248"/>
        </w:trPr>
        <w:tc>
          <w:tcPr>
            <w:tcW w:w="9386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pStyle w:val="NoSpacing"/>
              <w:rPr>
                <w:rFonts w:ascii="Times New Roman" w:hAnsi="Times New Roman"/>
                <w:bCs/>
                <w:sz w:val="16"/>
                <w:szCs w:val="16"/>
                <w:lang w:val="hr-HR"/>
              </w:rPr>
            </w:pPr>
            <w:r w:rsidRPr="00B42F09">
              <w:rPr>
                <w:rFonts w:ascii="Times New Roman" w:hAnsi="Times New Roman"/>
                <w:bCs/>
                <w:sz w:val="16"/>
                <w:szCs w:val="16"/>
                <w:lang w:val="hr-HR"/>
              </w:rPr>
              <w:t xml:space="preserve">Stojanović, V., Pavić, D., </w:t>
            </w:r>
            <w:r w:rsidRPr="00B42F09">
              <w:rPr>
                <w:rFonts w:ascii="Times New Roman" w:hAnsi="Times New Roman"/>
                <w:b/>
                <w:sz w:val="16"/>
                <w:szCs w:val="16"/>
                <w:lang w:val="hr-HR"/>
              </w:rPr>
              <w:t>Pantelić M</w:t>
            </w:r>
            <w:r w:rsidRPr="00B42F09">
              <w:rPr>
                <w:rFonts w:ascii="Times New Roman" w:hAnsi="Times New Roman"/>
                <w:bCs/>
                <w:sz w:val="16"/>
                <w:szCs w:val="16"/>
                <w:lang w:val="hr-HR"/>
              </w:rPr>
              <w:t>. 2014. Geografija životne sredine. Univerzitet u Novom Sadu, Prirodno-matematički fakultet, Departman za geografiju, turizam i hotelijerstvo, 298.</w:t>
            </w:r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pStyle w:val="NoSpacing"/>
              <w:rPr>
                <w:rFonts w:ascii="Times New Roman" w:hAnsi="Times New Roman"/>
                <w:bCs/>
                <w:sz w:val="16"/>
                <w:szCs w:val="16"/>
                <w:lang w:val="hr-HR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 xml:space="preserve">Sojanović V., </w:t>
            </w:r>
            <w:r w:rsidRPr="00B42F09">
              <w:rPr>
                <w:rFonts w:ascii="Times New Roman" w:hAnsi="Times New Roman"/>
                <w:b/>
                <w:sz w:val="16"/>
                <w:szCs w:val="16"/>
                <w:lang/>
              </w:rPr>
              <w:t>Pantelić M.,</w:t>
            </w:r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 xml:space="preserve"> Savić S. 2022. </w:t>
            </w:r>
            <w:r w:rsidRPr="00B42F09">
              <w:rPr>
                <w:rStyle w:val="jlqj4b"/>
                <w:rFonts w:ascii="Times New Roman" w:hAnsi="Times New Roman"/>
                <w:sz w:val="16"/>
                <w:szCs w:val="16"/>
                <w:lang/>
              </w:rPr>
              <w:t>Environmental Issues in Serbia: Pollution and Nature Conservation.</w:t>
            </w:r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r w:rsidRPr="00B42F09">
              <w:rPr>
                <w:rStyle w:val="jlqj4b"/>
                <w:rFonts w:ascii="Times New Roman" w:hAnsi="Times New Roman"/>
                <w:sz w:val="16"/>
                <w:szCs w:val="16"/>
                <w:lang/>
              </w:rPr>
              <w:t>Chapter V. In:</w:t>
            </w:r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 xml:space="preserve"> The Geography of Serbia - Nature, People, </w:t>
            </w:r>
            <w:proofErr w:type="gramStart"/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>Economy</w:t>
            </w:r>
            <w:proofErr w:type="gramEnd"/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>. Springer, 263-277.</w:t>
            </w:r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pStyle w:val="NoSpacing"/>
              <w:rPr>
                <w:rFonts w:ascii="Times New Roman" w:hAnsi="Times New Roman"/>
                <w:bCs/>
                <w:sz w:val="16"/>
                <w:szCs w:val="16"/>
                <w:lang w:val="hr-HR"/>
              </w:rPr>
            </w:pPr>
            <w:r w:rsidRPr="00B42F09">
              <w:rPr>
                <w:rFonts w:ascii="Times New Roman" w:hAnsi="Times New Roman"/>
                <w:b/>
                <w:sz w:val="16"/>
                <w:szCs w:val="16"/>
                <w:lang/>
              </w:rPr>
              <w:t>Pantelić M</w:t>
            </w:r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 xml:space="preserve">., Dolinaj D., Savić S., Milošević D., Obradović S., Leščešen I., Ogrin M., Ogrin D., Glojek K.,Trobec T. 2022. Physical-chemical water quality study of the Sava River in Serbia using the statistical and factor analysis. </w:t>
            </w:r>
            <w:r w:rsidRPr="00B42F09">
              <w:rPr>
                <w:rFonts w:ascii="Times New Roman" w:hAnsi="Times New Roman"/>
                <w:sz w:val="16"/>
                <w:szCs w:val="16"/>
              </w:rPr>
              <w:t>Water Resources 49 (6), 1048-1058. DOI 10.1134/S0097807822060136</w:t>
            </w:r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42F09">
              <w:rPr>
                <w:rStyle w:val="Emphasis"/>
                <w:rFonts w:ascii="Times New Roman" w:hAnsi="Times New Roman"/>
                <w:b/>
                <w:bCs/>
                <w:i w:val="0"/>
                <w:sz w:val="16"/>
                <w:szCs w:val="16"/>
              </w:rPr>
              <w:t>Pantelić</w:t>
            </w:r>
            <w:proofErr w:type="spellEnd"/>
            <w:r w:rsidRPr="00B42F09">
              <w:rPr>
                <w:rStyle w:val="Emphasis"/>
                <w:rFonts w:ascii="Times New Roman" w:hAnsi="Times New Roman"/>
                <w:b/>
                <w:bCs/>
                <w:i w:val="0"/>
                <w:sz w:val="16"/>
                <w:szCs w:val="16"/>
              </w:rPr>
              <w:t xml:space="preserve"> M.</w:t>
            </w:r>
            <w:r w:rsidRPr="00B42F09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 xml:space="preserve">, </w:t>
            </w:r>
            <w:proofErr w:type="spellStart"/>
            <w:r w:rsidRPr="00B42F09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>Dolinaj</w:t>
            </w:r>
            <w:proofErr w:type="spellEnd"/>
            <w:r w:rsidRPr="00B42F09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 xml:space="preserve"> D., </w:t>
            </w:r>
            <w:proofErr w:type="spellStart"/>
            <w:r w:rsidRPr="00B42F09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>Savić</w:t>
            </w:r>
            <w:proofErr w:type="spellEnd"/>
            <w:r w:rsidRPr="00B42F09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 xml:space="preserve"> S., </w:t>
            </w:r>
            <w:proofErr w:type="spellStart"/>
            <w:r w:rsidRPr="00B42F09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>Leščešen</w:t>
            </w:r>
            <w:proofErr w:type="spellEnd"/>
            <w:r w:rsidRPr="00B42F09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 xml:space="preserve"> I., </w:t>
            </w:r>
            <w:proofErr w:type="spellStart"/>
            <w:r w:rsidRPr="00B42F09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>Stojanović</w:t>
            </w:r>
            <w:proofErr w:type="spellEnd"/>
            <w:r w:rsidRPr="00B42F09">
              <w:rPr>
                <w:rStyle w:val="Emphasis"/>
                <w:rFonts w:ascii="Times New Roman" w:hAnsi="Times New Roman"/>
                <w:i w:val="0"/>
                <w:sz w:val="16"/>
                <w:szCs w:val="16"/>
              </w:rPr>
              <w:t xml:space="preserve"> V., 2016. </w:t>
            </w:r>
            <w:r w:rsidRPr="00B42F09">
              <w:rPr>
                <w:rFonts w:ascii="Times New Roman" w:hAnsi="Times New Roman"/>
                <w:sz w:val="16"/>
                <w:szCs w:val="16"/>
              </w:rPr>
              <w:t xml:space="preserve">Water Quality and Population Standpoints as Factors Influencing the Utilization for Agricultural Purposes of the Great </w:t>
            </w:r>
            <w:proofErr w:type="spellStart"/>
            <w:r w:rsidRPr="00B42F09">
              <w:rPr>
                <w:rFonts w:ascii="Times New Roman" w:hAnsi="Times New Roman"/>
                <w:sz w:val="16"/>
                <w:szCs w:val="16"/>
              </w:rPr>
              <w:t>Bačka</w:t>
            </w:r>
            <w:proofErr w:type="spellEnd"/>
            <w:r w:rsidRPr="00B42F09">
              <w:rPr>
                <w:rFonts w:ascii="Times New Roman" w:hAnsi="Times New Roman"/>
                <w:sz w:val="16"/>
                <w:szCs w:val="16"/>
              </w:rPr>
              <w:t xml:space="preserve"> Canal, Serbia. </w:t>
            </w:r>
            <w:r w:rsidRPr="00B42F09">
              <w:rPr>
                <w:rStyle w:val="Strong"/>
                <w:rFonts w:ascii="Times New Roman" w:hAnsi="Times New Roman"/>
                <w:b w:val="0"/>
                <w:sz w:val="16"/>
                <w:szCs w:val="16"/>
              </w:rPr>
              <w:t>Journal of Environmental Science and Management, 19 (2), 8-14.</w:t>
            </w:r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53AC3F26">
              <w:rPr>
                <w:rFonts w:ascii="Times New Roman" w:hAnsi="Times New Roman"/>
                <w:b/>
                <w:bCs/>
                <w:sz w:val="16"/>
                <w:szCs w:val="16"/>
              </w:rPr>
              <w:t>Pantelić</w:t>
            </w:r>
            <w:proofErr w:type="spellEnd"/>
            <w:r w:rsidRPr="53AC3F26">
              <w:rPr>
                <w:rFonts w:ascii="Times New Roman" w:hAnsi="Times New Roman"/>
                <w:b/>
                <w:bCs/>
                <w:sz w:val="16"/>
                <w:szCs w:val="16"/>
              </w:rPr>
              <w:t>, M.,</w:t>
            </w:r>
            <w:r w:rsidRPr="53AC3F2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3AC3F26">
              <w:rPr>
                <w:rFonts w:ascii="Times New Roman" w:hAnsi="Times New Roman"/>
                <w:sz w:val="16"/>
                <w:szCs w:val="16"/>
              </w:rPr>
              <w:t>Dolinaj</w:t>
            </w:r>
            <w:proofErr w:type="spellEnd"/>
            <w:r w:rsidRPr="53AC3F26">
              <w:rPr>
                <w:rFonts w:ascii="Times New Roman" w:hAnsi="Times New Roman"/>
                <w:sz w:val="16"/>
                <w:szCs w:val="16"/>
              </w:rPr>
              <w:t xml:space="preserve">, D., </w:t>
            </w:r>
            <w:proofErr w:type="spellStart"/>
            <w:r w:rsidRPr="53AC3F26">
              <w:rPr>
                <w:rFonts w:ascii="Times New Roman" w:hAnsi="Times New Roman"/>
                <w:sz w:val="16"/>
                <w:szCs w:val="16"/>
              </w:rPr>
              <w:t>Leščešen</w:t>
            </w:r>
            <w:proofErr w:type="spellEnd"/>
            <w:r w:rsidRPr="53AC3F26">
              <w:rPr>
                <w:rFonts w:ascii="Times New Roman" w:hAnsi="Times New Roman"/>
                <w:sz w:val="16"/>
                <w:szCs w:val="16"/>
              </w:rPr>
              <w:t xml:space="preserve">, I., </w:t>
            </w:r>
            <w:proofErr w:type="spellStart"/>
            <w:r w:rsidRPr="53AC3F26">
              <w:rPr>
                <w:rFonts w:ascii="Times New Roman" w:hAnsi="Times New Roman"/>
                <w:sz w:val="16"/>
                <w:szCs w:val="16"/>
              </w:rPr>
              <w:t>Savić</w:t>
            </w:r>
            <w:proofErr w:type="spellEnd"/>
            <w:r w:rsidRPr="53AC3F26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53AC3F26">
              <w:rPr>
                <w:rFonts w:ascii="Times New Roman" w:hAnsi="Times New Roman"/>
                <w:sz w:val="16"/>
                <w:szCs w:val="16"/>
              </w:rPr>
              <w:t>Milošević</w:t>
            </w:r>
            <w:proofErr w:type="spellEnd"/>
            <w:r w:rsidRPr="53AC3F26">
              <w:rPr>
                <w:rFonts w:ascii="Times New Roman" w:hAnsi="Times New Roman"/>
                <w:sz w:val="16"/>
                <w:szCs w:val="16"/>
              </w:rPr>
              <w:t xml:space="preserve">, D. 2015. Water Quality </w:t>
            </w:r>
            <w:r w:rsidR="09C456DF" w:rsidRPr="53AC3F26">
              <w:rPr>
                <w:rFonts w:ascii="Times New Roman" w:hAnsi="Times New Roman"/>
                <w:sz w:val="16"/>
                <w:szCs w:val="16"/>
              </w:rPr>
              <w:t>of</w:t>
            </w:r>
            <w:r w:rsidRPr="53AC3F26">
              <w:rPr>
                <w:rFonts w:ascii="Times New Roman" w:hAnsi="Times New Roman"/>
                <w:sz w:val="16"/>
                <w:szCs w:val="16"/>
              </w:rPr>
              <w:t xml:space="preserve"> The </w:t>
            </w:r>
            <w:proofErr w:type="spellStart"/>
            <w:r w:rsidRPr="53AC3F26">
              <w:rPr>
                <w:rFonts w:ascii="Times New Roman" w:hAnsi="Times New Roman"/>
                <w:sz w:val="16"/>
                <w:szCs w:val="16"/>
              </w:rPr>
              <w:t>Pannonian</w:t>
            </w:r>
            <w:proofErr w:type="spellEnd"/>
            <w:r w:rsidRPr="53AC3F26">
              <w:rPr>
                <w:rFonts w:ascii="Times New Roman" w:hAnsi="Times New Roman"/>
                <w:sz w:val="16"/>
                <w:szCs w:val="16"/>
              </w:rPr>
              <w:t xml:space="preserve"> Basin Rivers </w:t>
            </w:r>
            <w:r w:rsidR="5F008BA2" w:rsidRPr="53AC3F26">
              <w:rPr>
                <w:rFonts w:ascii="Times New Roman" w:hAnsi="Times New Roman"/>
                <w:sz w:val="16"/>
                <w:szCs w:val="16"/>
              </w:rPr>
              <w:t>the</w:t>
            </w:r>
            <w:r w:rsidRPr="53AC3F26">
              <w:rPr>
                <w:rFonts w:ascii="Times New Roman" w:hAnsi="Times New Roman"/>
                <w:sz w:val="16"/>
                <w:szCs w:val="16"/>
              </w:rPr>
              <w:t xml:space="preserve"> Danube, The Sava </w:t>
            </w:r>
            <w:r w:rsidR="181963ED" w:rsidRPr="53AC3F26">
              <w:rPr>
                <w:rFonts w:ascii="Times New Roman" w:hAnsi="Times New Roman"/>
                <w:sz w:val="16"/>
                <w:szCs w:val="16"/>
              </w:rPr>
              <w:t>and</w:t>
            </w:r>
            <w:r w:rsidRPr="53AC3F26">
              <w:rPr>
                <w:rFonts w:ascii="Times New Roman" w:hAnsi="Times New Roman"/>
                <w:sz w:val="16"/>
                <w:szCs w:val="16"/>
              </w:rPr>
              <w:t xml:space="preserve"> The Tisa (Serbia) And Its Correlation </w:t>
            </w:r>
            <w:r w:rsidR="01C46696" w:rsidRPr="53AC3F26">
              <w:rPr>
                <w:rFonts w:ascii="Times New Roman" w:hAnsi="Times New Roman"/>
                <w:sz w:val="16"/>
                <w:szCs w:val="16"/>
              </w:rPr>
              <w:t>with</w:t>
            </w:r>
            <w:r w:rsidRPr="53AC3F26">
              <w:rPr>
                <w:rFonts w:ascii="Times New Roman" w:hAnsi="Times New Roman"/>
                <w:sz w:val="16"/>
                <w:szCs w:val="16"/>
              </w:rPr>
              <w:t xml:space="preserve"> Air Temperature. Thermal Science, </w:t>
            </w:r>
            <w:proofErr w:type="spellStart"/>
            <w:r w:rsidRPr="53AC3F26">
              <w:rPr>
                <w:rFonts w:ascii="Times New Roman" w:hAnsi="Times New Roman"/>
                <w:sz w:val="16"/>
                <w:szCs w:val="16"/>
              </w:rPr>
              <w:t>doi</w:t>
            </w:r>
            <w:proofErr w:type="spellEnd"/>
            <w:r w:rsidRPr="53AC3F26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hyperlink r:id="rId5">
              <w:r w:rsidRPr="53AC3F26">
                <w:rPr>
                  <w:rFonts w:ascii="Times New Roman" w:hAnsi="Times New Roman"/>
                  <w:sz w:val="16"/>
                  <w:szCs w:val="16"/>
                </w:rPr>
                <w:t>10.2298/TSCI150325114P</w:t>
              </w:r>
            </w:hyperlink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Pantelić, M.,</w:t>
            </w: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Đurđev, B., Stankov, U., Dragićević, V., Dolinaj, D. 2012. Water Quality аs аn Indicator оf Local Residents' Attitudes Towards Tourism Development: A Case Study оf Settlements Along Veliki Bački Kanal, Vojvodina, Serbia. Knowledge and Management of Aquatic Ecosystems, 404 (09), 1-19.</w:t>
            </w:r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42F09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Pantelić,</w:t>
            </w: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M., Dolinaj, D., Savić, S., Stojanović, V., Nađ, I. 2012. Statistical Analysis оf Water Quality Parametres оf Veliki Bački Canal (Vojvodina, Serbia) in the Period 2000-2009. Carpathian Journal of Earth and Environmental Sciences, 7 (2), 255-264.</w:t>
            </w:r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pStyle w:val="NoSpacing"/>
              <w:rPr>
                <w:rFonts w:ascii="Times New Roman" w:hAnsi="Times New Roman"/>
                <w:bCs/>
                <w:sz w:val="16"/>
                <w:szCs w:val="16"/>
                <w:lang w:val="hr-HR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 xml:space="preserve">Obradović S., Stojanović V., Tešin A., Šećerov I., </w:t>
            </w:r>
            <w:r w:rsidRPr="00B42F09">
              <w:rPr>
                <w:rFonts w:ascii="Times New Roman" w:hAnsi="Times New Roman"/>
                <w:b/>
                <w:sz w:val="16"/>
                <w:szCs w:val="16"/>
                <w:lang/>
              </w:rPr>
              <w:t>Pantelić M.,</w:t>
            </w:r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 xml:space="preserve"> Dolinaj D. 2022. Memorable Tourist Experiences in National Parks: Impacts on Future Intentions and Environmentally Responsible Behavior. </w:t>
            </w:r>
            <w:r w:rsidRPr="00B42F09">
              <w:rPr>
                <w:rStyle w:val="Emphasis"/>
                <w:rFonts w:ascii="Times New Roman" w:hAnsi="Times New Roman"/>
                <w:i w:val="0"/>
                <w:iCs w:val="0"/>
                <w:sz w:val="16"/>
                <w:szCs w:val="16"/>
              </w:rPr>
              <w:t>Sustainability</w:t>
            </w:r>
            <w:r w:rsidRPr="00B42F09">
              <w:rPr>
                <w:rFonts w:ascii="Times New Roman" w:hAnsi="Times New Roman"/>
                <w:i/>
                <w:iCs/>
                <w:sz w:val="16"/>
                <w:szCs w:val="16"/>
              </w:rPr>
              <w:t>,</w:t>
            </w:r>
            <w:r w:rsidRPr="00B42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2F09">
              <w:rPr>
                <w:rStyle w:val="Emphasis"/>
                <w:rFonts w:ascii="Times New Roman" w:hAnsi="Times New Roman"/>
                <w:sz w:val="16"/>
                <w:szCs w:val="16"/>
              </w:rPr>
              <w:t xml:space="preserve">15 </w:t>
            </w:r>
            <w:r w:rsidRPr="00B42F09">
              <w:rPr>
                <w:rFonts w:ascii="Times New Roman" w:hAnsi="Times New Roman"/>
                <w:sz w:val="16"/>
                <w:szCs w:val="16"/>
              </w:rPr>
              <w:t>(1), 547. doi.org/10.3390/su15010547</w:t>
            </w:r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pStyle w:val="NoSpacing"/>
              <w:rPr>
                <w:rFonts w:ascii="Times New Roman" w:hAnsi="Times New Roman"/>
                <w:bCs/>
                <w:sz w:val="16"/>
                <w:szCs w:val="16"/>
                <w:lang w:val="hr-HR"/>
              </w:rPr>
            </w:pPr>
            <w:r w:rsidRPr="00B42F09">
              <w:rPr>
                <w:rFonts w:ascii="Times New Roman" w:hAnsi="Times New Roman"/>
                <w:bCs/>
                <w:sz w:val="16"/>
                <w:szCs w:val="16"/>
                <w:lang w:val="hr-HR"/>
              </w:rPr>
              <w:t xml:space="preserve">Obradović S., </w:t>
            </w:r>
            <w:r w:rsidRPr="00B42F09">
              <w:rPr>
                <w:rFonts w:ascii="Times New Roman" w:hAnsi="Times New Roman"/>
                <w:b/>
                <w:sz w:val="16"/>
                <w:szCs w:val="16"/>
                <w:lang w:val="hr-HR"/>
              </w:rPr>
              <w:t>Pantelić M.,</w:t>
            </w:r>
            <w:r w:rsidRPr="00B42F09">
              <w:rPr>
                <w:rFonts w:ascii="Times New Roman" w:hAnsi="Times New Roman"/>
                <w:bCs/>
                <w:sz w:val="16"/>
                <w:szCs w:val="16"/>
                <w:lang w:val="hr-HR"/>
              </w:rPr>
              <w:t xml:space="preserve"> Stojanović V., Tešin A., Dolinaj D. 2020. Danube water quality and assessment on ecotourism in the biosphere reserve ‘Bačko Podunavlje’ in Serbia. Water Supply, 20 (4), 1215–1228.  </w:t>
            </w:r>
          </w:p>
        </w:tc>
      </w:tr>
      <w:tr w:rsidR="00516CB3" w:rsidRPr="00B42F09" w:rsidTr="2BA78210">
        <w:trPr>
          <w:trHeight w:val="279"/>
        </w:trPr>
        <w:tc>
          <w:tcPr>
            <w:tcW w:w="5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79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16CB3" w:rsidRPr="00B42F09" w:rsidRDefault="00516CB3" w:rsidP="00B42F09">
            <w:pPr>
              <w:pStyle w:val="NoSpacing"/>
              <w:rPr>
                <w:rFonts w:ascii="Times New Roman" w:hAnsi="Times New Roman"/>
                <w:bCs/>
                <w:sz w:val="16"/>
                <w:szCs w:val="16"/>
                <w:lang w:val="hr-HR"/>
              </w:rPr>
            </w:pPr>
            <w:r w:rsidRPr="00B42F09">
              <w:rPr>
                <w:rFonts w:ascii="Times New Roman" w:hAnsi="Times New Roman"/>
                <w:bCs/>
                <w:sz w:val="16"/>
                <w:szCs w:val="16"/>
                <w:lang w:val="hr-HR"/>
              </w:rPr>
              <w:t xml:space="preserve">Obradović S., Stojanović V., Kovačić S., Jovanović T., </w:t>
            </w:r>
            <w:r w:rsidRPr="00B42F09">
              <w:rPr>
                <w:rFonts w:ascii="Times New Roman" w:hAnsi="Times New Roman"/>
                <w:b/>
                <w:sz w:val="16"/>
                <w:szCs w:val="16"/>
                <w:lang w:val="hr-HR"/>
              </w:rPr>
              <w:t>Pantelić M</w:t>
            </w:r>
            <w:r w:rsidRPr="00B42F09">
              <w:rPr>
                <w:rFonts w:ascii="Times New Roman" w:hAnsi="Times New Roman"/>
                <w:bCs/>
                <w:sz w:val="16"/>
                <w:szCs w:val="16"/>
                <w:lang w:val="hr-HR"/>
              </w:rPr>
              <w:t>., Vujičić M. 2021. Assessment of residents’ attitudes toward sustainable tourism development - A case study of Bačko Podunavlje Biosphere Reserve, Serbia. Journal of Outdoor Recreation and Tourism, 35, 100384.</w:t>
            </w:r>
          </w:p>
        </w:tc>
      </w:tr>
      <w:tr w:rsidR="00545D72" w:rsidRPr="00B42F09" w:rsidTr="2BA78210">
        <w:trPr>
          <w:trHeight w:val="167"/>
        </w:trPr>
        <w:tc>
          <w:tcPr>
            <w:tcW w:w="9386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Збирни подаци научне, односно уметничке и стручне активности наставника</w:t>
            </w:r>
          </w:p>
        </w:tc>
      </w:tr>
      <w:tr w:rsidR="00545D72" w:rsidRPr="00B42F09" w:rsidTr="2BA78210">
        <w:trPr>
          <w:trHeight w:val="227"/>
        </w:trPr>
        <w:tc>
          <w:tcPr>
            <w:tcW w:w="40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34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B42F09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sz w:val="16"/>
                <w:szCs w:val="16"/>
              </w:rPr>
              <w:t xml:space="preserve">277 </w:t>
            </w: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(Scopus)</w:t>
            </w:r>
          </w:p>
        </w:tc>
      </w:tr>
      <w:tr w:rsidR="00545D72" w:rsidRPr="00B42F09" w:rsidTr="2BA78210">
        <w:trPr>
          <w:trHeight w:val="178"/>
        </w:trPr>
        <w:tc>
          <w:tcPr>
            <w:tcW w:w="40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 w:rsidP="00B42F09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34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B42F09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/>
              </w:rPr>
              <w:t>22</w:t>
            </w:r>
          </w:p>
        </w:tc>
      </w:tr>
      <w:tr w:rsidR="00545D72" w:rsidRPr="00B42F09" w:rsidTr="2BA78210">
        <w:trPr>
          <w:trHeight w:val="278"/>
        </w:trPr>
        <w:tc>
          <w:tcPr>
            <w:tcW w:w="403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 w:rsidP="00B42F09">
            <w:pPr>
              <w:widowControl w:val="0"/>
              <w:tabs>
                <w:tab w:val="left" w:pos="567"/>
              </w:tabs>
              <w:ind w:right="-172"/>
              <w:rPr>
                <w:rFonts w:ascii="Times New Roman" w:hAnsi="Times New Roman"/>
                <w:sz w:val="16"/>
                <w:szCs w:val="16"/>
                <w:lang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Тренутно учешће на пројектима </w:t>
            </w:r>
          </w:p>
        </w:tc>
        <w:tc>
          <w:tcPr>
            <w:tcW w:w="16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  <w:r w:rsidR="00B42F09" w:rsidRPr="00B42F09">
              <w:rPr>
                <w:rFonts w:ascii="Times New Roman" w:hAnsi="Times New Roman"/>
                <w:sz w:val="16"/>
                <w:szCs w:val="16"/>
                <w:lang/>
              </w:rPr>
              <w:t xml:space="preserve">   2</w:t>
            </w:r>
          </w:p>
        </w:tc>
        <w:tc>
          <w:tcPr>
            <w:tcW w:w="37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="00B42F09" w:rsidRPr="00B42F09">
              <w:rPr>
                <w:rFonts w:ascii="Times New Roman" w:hAnsi="Times New Roman"/>
                <w:sz w:val="16"/>
                <w:szCs w:val="16"/>
                <w:lang/>
              </w:rPr>
              <w:t xml:space="preserve">  -</w:t>
            </w:r>
          </w:p>
        </w:tc>
      </w:tr>
      <w:tr w:rsidR="00545D72" w:rsidRPr="00B42F09" w:rsidTr="2BA78210">
        <w:trPr>
          <w:trHeight w:val="243"/>
        </w:trPr>
        <w:tc>
          <w:tcPr>
            <w:tcW w:w="21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 w:rsidP="00B42F09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/>
              </w:rPr>
            </w:pPr>
            <w:r w:rsidRPr="00B42F09">
              <w:rPr>
                <w:rFonts w:ascii="Times New Roman" w:hAnsi="Times New Roman"/>
                <w:sz w:val="16"/>
                <w:szCs w:val="16"/>
                <w:lang w:val="sr-Cyrl-CS"/>
              </w:rPr>
              <w:t>Усавршавања</w:t>
            </w:r>
          </w:p>
        </w:tc>
        <w:tc>
          <w:tcPr>
            <w:tcW w:w="7198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545D72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545D72" w:rsidRPr="00B42F09" w:rsidTr="2BA78210">
        <w:trPr>
          <w:trHeight w:val="261"/>
        </w:trPr>
        <w:tc>
          <w:tcPr>
            <w:tcW w:w="9386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5D72" w:rsidRPr="00B42F09" w:rsidRDefault="00B42F09" w:rsidP="00471968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Члан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пројекту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>: “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Унапређење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животне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средине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Војводини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циљу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адаптације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климатске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промене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смањења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ризика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од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природних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непогода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”.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Покрајински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секретаријат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за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високо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образовање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научноистраживачку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5F826010">
              <w:rPr>
                <w:rFonts w:ascii="Times New Roman" w:hAnsi="Times New Roman"/>
                <w:sz w:val="16"/>
                <w:szCs w:val="16"/>
              </w:rPr>
              <w:t>делатност</w:t>
            </w:r>
            <w:proofErr w:type="spellEnd"/>
            <w:r w:rsidRPr="5F826010">
              <w:rPr>
                <w:rFonts w:ascii="Times New Roman" w:hAnsi="Times New Roman"/>
                <w:sz w:val="16"/>
                <w:szCs w:val="16"/>
              </w:rPr>
              <w:t>, 2021 - 2024.</w:t>
            </w:r>
          </w:p>
        </w:tc>
      </w:tr>
    </w:tbl>
    <w:p w:rsidR="00545D72" w:rsidRDefault="00545D72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545D72" w:rsidRDefault="00545D72"/>
    <w:sectPr w:rsidR="00545D72" w:rsidSect="00843B6C">
      <w:pgSz w:w="11906" w:h="16838"/>
      <w:pgMar w:top="1134" w:right="1134" w:bottom="1134" w:left="1134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charset w:val="01"/>
    <w:family w:val="auto"/>
    <w:pitch w:val="variable"/>
    <w:sig w:usb0="00000000" w:usb1="00000000" w:usb2="00000000" w:usb3="00000000" w:csb0="00000000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游ゴシック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AC79BC"/>
    <w:rsid w:val="000612F3"/>
    <w:rsid w:val="00471968"/>
    <w:rsid w:val="00495D88"/>
    <w:rsid w:val="00516CB3"/>
    <w:rsid w:val="00545D72"/>
    <w:rsid w:val="006A3209"/>
    <w:rsid w:val="00843B6C"/>
    <w:rsid w:val="00AC79BC"/>
    <w:rsid w:val="00B42F09"/>
    <w:rsid w:val="00D41396"/>
    <w:rsid w:val="00E205EE"/>
    <w:rsid w:val="01C46696"/>
    <w:rsid w:val="01F9F1DE"/>
    <w:rsid w:val="03BA947D"/>
    <w:rsid w:val="09C456DF"/>
    <w:rsid w:val="181963ED"/>
    <w:rsid w:val="233D1EA5"/>
    <w:rsid w:val="2BA78210"/>
    <w:rsid w:val="312B066D"/>
    <w:rsid w:val="42C944F5"/>
    <w:rsid w:val="488B0651"/>
    <w:rsid w:val="4BC2A713"/>
    <w:rsid w:val="4C6121D3"/>
    <w:rsid w:val="4E1B3BE1"/>
    <w:rsid w:val="53AC3F26"/>
    <w:rsid w:val="579C2C51"/>
    <w:rsid w:val="5F008BA2"/>
    <w:rsid w:val="5F826010"/>
    <w:rsid w:val="610B61C0"/>
    <w:rsid w:val="6EE73B1E"/>
    <w:rsid w:val="76B13A83"/>
    <w:rsid w:val="788D72EE"/>
    <w:rsid w:val="7957A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6C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Reference1">
    <w:name w:val="Comment Reference1"/>
    <w:rsid w:val="00843B6C"/>
    <w:rPr>
      <w:sz w:val="16"/>
      <w:szCs w:val="16"/>
    </w:rPr>
  </w:style>
  <w:style w:type="character" w:customStyle="1" w:styleId="CommentTextChar">
    <w:name w:val="Comment Text Char"/>
    <w:rsid w:val="00843B6C"/>
    <w:rPr>
      <w:rFonts w:ascii="Calibri" w:eastAsia="Calibri" w:hAnsi="Calibri" w:cs="Times New Roman"/>
      <w:kern w:val="0"/>
      <w:sz w:val="20"/>
      <w:szCs w:val="20"/>
    </w:rPr>
  </w:style>
  <w:style w:type="character" w:customStyle="1" w:styleId="CommentSubjectChar">
    <w:name w:val="Comment Subject Char"/>
    <w:rsid w:val="00843B6C"/>
    <w:rPr>
      <w:rFonts w:ascii="Calibri" w:eastAsia="Calibri" w:hAnsi="Calibri" w:cs="Times New Roman"/>
      <w:b/>
      <w:bCs/>
      <w:kern w:val="0"/>
      <w:sz w:val="20"/>
      <w:szCs w:val="20"/>
    </w:rPr>
  </w:style>
  <w:style w:type="character" w:customStyle="1" w:styleId="BalloonTextChar">
    <w:name w:val="Balloon Text Char"/>
    <w:rsid w:val="00843B6C"/>
    <w:rPr>
      <w:rFonts w:ascii="Tahoma" w:eastAsia="Calibri" w:hAnsi="Tahoma" w:cs="Tahoma"/>
      <w:kern w:val="0"/>
      <w:sz w:val="16"/>
      <w:szCs w:val="16"/>
    </w:rPr>
  </w:style>
  <w:style w:type="character" w:customStyle="1" w:styleId="ListLabel1">
    <w:name w:val="ListLabel 1"/>
    <w:rsid w:val="00843B6C"/>
  </w:style>
  <w:style w:type="character" w:customStyle="1" w:styleId="ListLabel2">
    <w:name w:val="ListLabel 2"/>
    <w:rsid w:val="00843B6C"/>
  </w:style>
  <w:style w:type="character" w:customStyle="1" w:styleId="ListLabel3">
    <w:name w:val="ListLabel 3"/>
    <w:rsid w:val="00843B6C"/>
  </w:style>
  <w:style w:type="character" w:customStyle="1" w:styleId="ListLabel4">
    <w:name w:val="ListLabel 4"/>
    <w:rsid w:val="00843B6C"/>
  </w:style>
  <w:style w:type="character" w:customStyle="1" w:styleId="ListLabel5">
    <w:name w:val="ListLabel 5"/>
    <w:rsid w:val="00843B6C"/>
  </w:style>
  <w:style w:type="character" w:customStyle="1" w:styleId="ListLabel6">
    <w:name w:val="ListLabel 6"/>
    <w:rsid w:val="00843B6C"/>
  </w:style>
  <w:style w:type="character" w:customStyle="1" w:styleId="ListLabel7">
    <w:name w:val="ListLabel 7"/>
    <w:rsid w:val="00843B6C"/>
  </w:style>
  <w:style w:type="character" w:customStyle="1" w:styleId="ListLabel8">
    <w:name w:val="ListLabel 8"/>
    <w:rsid w:val="00843B6C"/>
  </w:style>
  <w:style w:type="character" w:customStyle="1" w:styleId="ListLabel9">
    <w:name w:val="ListLabel 9"/>
    <w:rsid w:val="00843B6C"/>
  </w:style>
  <w:style w:type="paragraph" w:customStyle="1" w:styleId="Heading">
    <w:name w:val="Heading"/>
    <w:basedOn w:val="Normal"/>
    <w:next w:val="BodyText"/>
    <w:rsid w:val="00843B6C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843B6C"/>
    <w:pPr>
      <w:spacing w:after="140" w:line="276" w:lineRule="auto"/>
    </w:pPr>
  </w:style>
  <w:style w:type="paragraph" w:styleId="List">
    <w:name w:val="List"/>
    <w:basedOn w:val="BodyText"/>
    <w:rsid w:val="00843B6C"/>
    <w:rPr>
      <w:rFonts w:cs="Noto Sans Devanagari"/>
    </w:rPr>
  </w:style>
  <w:style w:type="paragraph" w:styleId="Caption">
    <w:name w:val="caption"/>
    <w:basedOn w:val="Normal"/>
    <w:qFormat/>
    <w:rsid w:val="00843B6C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rsid w:val="00843B6C"/>
    <w:pPr>
      <w:suppressLineNumbers/>
    </w:pPr>
  </w:style>
  <w:style w:type="paragraph" w:customStyle="1" w:styleId="CommentText1">
    <w:name w:val="Comment Text1"/>
    <w:basedOn w:val="Normal"/>
    <w:rsid w:val="00843B6C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rsid w:val="00843B6C"/>
    <w:rPr>
      <w:b/>
      <w:bCs/>
    </w:rPr>
  </w:style>
  <w:style w:type="paragraph" w:styleId="BalloonText">
    <w:name w:val="Balloon Text"/>
    <w:basedOn w:val="Normal"/>
    <w:rsid w:val="00843B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205EE"/>
    <w:rPr>
      <w:rFonts w:ascii="Calibri" w:hAnsi="Calibri"/>
      <w:sz w:val="22"/>
      <w:szCs w:val="22"/>
      <w:lang w:eastAsia="en-US"/>
    </w:rPr>
  </w:style>
  <w:style w:type="character" w:customStyle="1" w:styleId="jlqj4b">
    <w:name w:val="jlqj4b"/>
    <w:basedOn w:val="DefaultParagraphFont"/>
    <w:rsid w:val="00516CB3"/>
  </w:style>
  <w:style w:type="character" w:styleId="Strong">
    <w:name w:val="Strong"/>
    <w:uiPriority w:val="22"/>
    <w:qFormat/>
    <w:rsid w:val="00516CB3"/>
    <w:rPr>
      <w:b/>
      <w:bCs/>
    </w:rPr>
  </w:style>
  <w:style w:type="character" w:styleId="Emphasis">
    <w:name w:val="Emphasis"/>
    <w:uiPriority w:val="20"/>
    <w:qFormat/>
    <w:rsid w:val="00516C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2298/TSCI150325114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Windows User</cp:lastModifiedBy>
  <cp:revision>2</cp:revision>
  <cp:lastPrinted>1899-12-31T23:00:00Z</cp:lastPrinted>
  <dcterms:created xsi:type="dcterms:W3CDTF">2023-11-10T08:09:00Z</dcterms:created>
  <dcterms:modified xsi:type="dcterms:W3CDTF">2023-11-10T08:09:00Z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