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19"/>
        <w:gridCol w:w="1348"/>
        <w:gridCol w:w="465"/>
        <w:gridCol w:w="994"/>
        <w:gridCol w:w="542"/>
        <w:gridCol w:w="837"/>
        <w:gridCol w:w="29"/>
        <w:gridCol w:w="7"/>
        <w:gridCol w:w="1819"/>
        <w:gridCol w:w="38"/>
        <w:gridCol w:w="203"/>
        <w:gridCol w:w="1496"/>
        <w:gridCol w:w="270"/>
        <w:gridCol w:w="1709"/>
      </w:tblGrid>
      <w:tr w:rsidR="000B6844" w:rsidRPr="00491993" w14:paraId="5A485E67" w14:textId="77777777" w:rsidTr="00344859">
        <w:trPr>
          <w:trHeight w:val="274"/>
          <w:jc w:val="center"/>
        </w:trPr>
        <w:tc>
          <w:tcPr>
            <w:tcW w:w="5039" w:type="dxa"/>
            <w:gridSpan w:val="9"/>
            <w:vAlign w:val="center"/>
          </w:tcPr>
          <w:p w14:paraId="6D806E49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35" w:type="dxa"/>
            <w:gridSpan w:val="6"/>
            <w:vAlign w:val="center"/>
          </w:tcPr>
          <w:p w14:paraId="7313D111" w14:textId="55D7E3CC" w:rsidR="000B6844" w:rsidRPr="00E36CB5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Борислав З. Чабрило</w:t>
            </w:r>
          </w:p>
        </w:tc>
      </w:tr>
      <w:tr w:rsidR="000B6844" w:rsidRPr="00491993" w14:paraId="1A540364" w14:textId="77777777" w:rsidTr="00344859">
        <w:trPr>
          <w:trHeight w:val="278"/>
          <w:jc w:val="center"/>
        </w:trPr>
        <w:tc>
          <w:tcPr>
            <w:tcW w:w="5039" w:type="dxa"/>
            <w:gridSpan w:val="9"/>
            <w:vAlign w:val="center"/>
          </w:tcPr>
          <w:p w14:paraId="255A7E8B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35" w:type="dxa"/>
            <w:gridSpan w:val="6"/>
            <w:vAlign w:val="center"/>
          </w:tcPr>
          <w:p w14:paraId="1BB56E45" w14:textId="3C907A7E" w:rsidR="000B6844" w:rsidRPr="00E36CB5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B6844" w:rsidRPr="00491993" w14:paraId="6E22BE05" w14:textId="77777777" w:rsidTr="00344859">
        <w:trPr>
          <w:trHeight w:val="427"/>
          <w:jc w:val="center"/>
        </w:trPr>
        <w:tc>
          <w:tcPr>
            <w:tcW w:w="5039" w:type="dxa"/>
            <w:gridSpan w:val="9"/>
            <w:vAlign w:val="center"/>
          </w:tcPr>
          <w:p w14:paraId="2412E141" w14:textId="2551D6AD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 w:rsidRPr="00E36CB5">
              <w:rPr>
                <w:rFonts w:ascii="Times New Roman" w:hAnsi="Times New Roman"/>
                <w:b/>
                <w:sz w:val="20"/>
                <w:szCs w:val="20"/>
              </w:rPr>
              <w:t xml:space="preserve">или непуним </w:t>
            </w: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35" w:type="dxa"/>
            <w:gridSpan w:val="6"/>
            <w:vAlign w:val="center"/>
          </w:tcPr>
          <w:p w14:paraId="45F9CFB3" w14:textId="25665B6C" w:rsidR="00AB51D1" w:rsidRPr="00E36CB5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014EAC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(УНС)</w:t>
            </w:r>
          </w:p>
          <w:p w14:paraId="0DFD5EEC" w14:textId="364B334C" w:rsidR="00AB51D1" w:rsidRPr="00E36CB5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</w:t>
            </w:r>
            <w:r w:rsidR="00014EAC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(ПМФ)</w:t>
            </w:r>
          </w:p>
          <w:p w14:paraId="2B35149D" w14:textId="0BF79946" w:rsidR="000B6844" w:rsidRPr="00E36CB5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Департман за биологију и екологију</w:t>
            </w:r>
            <w:r w:rsidR="00787D34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014EAC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(ДБЕ)</w:t>
            </w:r>
            <w:r w:rsidR="008F0D98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(26.12.2014.)</w:t>
            </w:r>
          </w:p>
          <w:p w14:paraId="035850DC" w14:textId="097F26F8" w:rsidR="002C7F8B" w:rsidRPr="00E36CB5" w:rsidRDefault="002C7F8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Датум избора у звање доцента: </w:t>
            </w:r>
            <w:r w:rsidR="008A1740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29.10.2020.</w:t>
            </w:r>
          </w:p>
        </w:tc>
      </w:tr>
      <w:tr w:rsidR="000B6844" w:rsidRPr="00491993" w14:paraId="4FC66B8F" w14:textId="77777777" w:rsidTr="00344859">
        <w:trPr>
          <w:trHeight w:val="77"/>
          <w:jc w:val="center"/>
        </w:trPr>
        <w:tc>
          <w:tcPr>
            <w:tcW w:w="5039" w:type="dxa"/>
            <w:gridSpan w:val="9"/>
            <w:vAlign w:val="center"/>
          </w:tcPr>
          <w:p w14:paraId="45E0A533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35" w:type="dxa"/>
            <w:gridSpan w:val="6"/>
            <w:vAlign w:val="center"/>
          </w:tcPr>
          <w:p w14:paraId="562E7835" w14:textId="184B68BE" w:rsidR="000B6844" w:rsidRPr="00E36CB5" w:rsidRDefault="00D35398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Екологија</w:t>
            </w:r>
          </w:p>
        </w:tc>
      </w:tr>
      <w:tr w:rsidR="000B6844" w:rsidRPr="00491993" w14:paraId="03BDD05E" w14:textId="77777777" w:rsidTr="00344859">
        <w:trPr>
          <w:trHeight w:val="323"/>
          <w:jc w:val="center"/>
        </w:trPr>
        <w:tc>
          <w:tcPr>
            <w:tcW w:w="10574" w:type="dxa"/>
            <w:gridSpan w:val="15"/>
            <w:vAlign w:val="center"/>
          </w:tcPr>
          <w:p w14:paraId="0A1932C8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344859">
        <w:trPr>
          <w:trHeight w:val="427"/>
          <w:jc w:val="center"/>
        </w:trPr>
        <w:tc>
          <w:tcPr>
            <w:tcW w:w="4166" w:type="dxa"/>
            <w:gridSpan w:val="6"/>
            <w:vAlign w:val="center"/>
          </w:tcPr>
          <w:p w14:paraId="23EF51FC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2F28EDFD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503EDAA7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37" w:type="dxa"/>
            <w:gridSpan w:val="3"/>
            <w:shd w:val="clear" w:color="auto" w:fill="auto"/>
            <w:vAlign w:val="center"/>
          </w:tcPr>
          <w:p w14:paraId="1657070C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23B60AB0" w14:textId="77777777" w:rsidR="000B6844" w:rsidRPr="00E36CB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36CB5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D48DF" w:rsidRPr="00491993" w14:paraId="306FBC20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1EEFEDF0" w14:textId="4FCCD23A" w:rsidR="004D48DF" w:rsidRPr="00E36CB5" w:rsidRDefault="004D48DF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 w:rsidR="004011C7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(доцент)</w:t>
            </w:r>
          </w:p>
        </w:tc>
        <w:tc>
          <w:tcPr>
            <w:tcW w:w="837" w:type="dxa"/>
            <w:vAlign w:val="center"/>
          </w:tcPr>
          <w:p w14:paraId="7587C469" w14:textId="7786D572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2C7F8B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7486E122" w14:textId="1FF88B34" w:rsidR="004D48DF" w:rsidRPr="00E36CB5" w:rsidRDefault="00014EAC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  <w:vAlign w:val="center"/>
          </w:tcPr>
          <w:p w14:paraId="7577D241" w14:textId="523808AC" w:rsidR="004D48DF" w:rsidRPr="00E36CB5" w:rsidRDefault="00014EA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Биоло</w:t>
            </w:r>
            <w:r w:rsidR="008F0D98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шке науке</w:t>
            </w: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10CA0007" w14:textId="166398D8" w:rsidR="004D48DF" w:rsidRPr="00E36CB5" w:rsidRDefault="00014EAC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491993" w14:paraId="0653EFB5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32783EDA" w14:textId="5702913D" w:rsidR="008F0D98" w:rsidRPr="00E36CB5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 (асистент са докторатом)</w:t>
            </w:r>
          </w:p>
        </w:tc>
        <w:tc>
          <w:tcPr>
            <w:tcW w:w="837" w:type="dxa"/>
            <w:vAlign w:val="center"/>
          </w:tcPr>
          <w:p w14:paraId="4A100198" w14:textId="139FD2CE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6319FA3C" w14:textId="5D0D8474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14:paraId="76A1BDB7" w14:textId="32273202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35F8013A" w14:textId="087D7C2B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491993" w14:paraId="1017C11E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2CE0391E" w14:textId="47E3CAF4" w:rsidR="008F0D98" w:rsidRPr="00E36CB5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30FC0160" w14:textId="08EDCBE2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4ECD92AC" w14:textId="6A9F501F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14:paraId="3F809F4F" w14:textId="7CB45098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446C76D6" w14:textId="660FC77C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Доктор биолошких наука</w:t>
            </w:r>
          </w:p>
        </w:tc>
      </w:tr>
      <w:tr w:rsidR="008F0D98" w:rsidRPr="00491993" w14:paraId="342EF658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7A585969" w14:textId="5CA0C350" w:rsidR="008F0D98" w:rsidRPr="00E36CB5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 (асистент)</w:t>
            </w:r>
          </w:p>
        </w:tc>
        <w:tc>
          <w:tcPr>
            <w:tcW w:w="837" w:type="dxa"/>
            <w:vAlign w:val="center"/>
          </w:tcPr>
          <w:p w14:paraId="2A6B1638" w14:textId="11BF3C23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69402C98" w14:textId="7CD1AA5F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14:paraId="5DFBC3A5" w14:textId="7BC28496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1E8D7785" w14:textId="1C4A759C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491993" w14:paraId="710C9AEA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5696CC15" w14:textId="77777777" w:rsidR="008F0D98" w:rsidRPr="00E36CB5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vAlign w:val="center"/>
          </w:tcPr>
          <w:p w14:paraId="72202821" w14:textId="12EAD27F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56B06669" w14:textId="1281FB0C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14:paraId="48559DB0" w14:textId="7DC1DAEE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178F5716" w14:textId="7E166F1B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</w:tr>
      <w:tr w:rsidR="008F0D98" w:rsidRPr="00491993" w14:paraId="36641EE4" w14:textId="77777777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14:paraId="0B9FFE7E" w14:textId="77777777" w:rsidR="008F0D98" w:rsidRPr="00E36CB5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13F2E871" w14:textId="29CCBCFC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14:paraId="68CBE129" w14:textId="1F88AAA4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14:paraId="7089BEE1" w14:textId="33285AAF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14:paraId="6F6CA789" w14:textId="149BAC97" w:rsidR="008F0D98" w:rsidRPr="00E36CB5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</w:tr>
      <w:tr w:rsidR="004D48DF" w:rsidRPr="00491993" w14:paraId="77356C8C" w14:textId="77777777" w:rsidTr="00344859">
        <w:trPr>
          <w:trHeight w:val="427"/>
          <w:jc w:val="center"/>
        </w:trPr>
        <w:tc>
          <w:tcPr>
            <w:tcW w:w="10574" w:type="dxa"/>
            <w:gridSpan w:val="15"/>
            <w:vAlign w:val="center"/>
          </w:tcPr>
          <w:p w14:paraId="3A01EEDD" w14:textId="13801C21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E36CB5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D48DF" w:rsidRPr="00491993" w14:paraId="6A000150" w14:textId="77777777" w:rsidTr="00344859">
        <w:trPr>
          <w:trHeight w:val="822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7923603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F2EF45F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E36CB5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761ADD6" w14:textId="6C134BE8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2956D5F7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5E11DD7F" w14:textId="3B53E2F7" w:rsidR="004D48DF" w:rsidRPr="00E36CB5" w:rsidRDefault="004D48DF" w:rsidP="00771FF3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36CB5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6E6B298D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36CB5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025ECF4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36CB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36CB5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48DF" w:rsidRPr="00491993" w14:paraId="19FA0061" w14:textId="77777777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D3F4E81" w14:textId="1B9F8F8E" w:rsidR="004D48DF" w:rsidRPr="00E36CB5" w:rsidRDefault="00014EA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4844EA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20B368AE" w14:textId="25CB0E4D" w:rsidR="004D48DF" w:rsidRPr="00E36CB5" w:rsidRDefault="00CF5C08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ОБ040</w:t>
            </w:r>
            <w:r w:rsidR="00AB67DE"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B67DE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ОЕ022, ИБ33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1DC3AF6F" w14:textId="59E44E61" w:rsidR="004D48DF" w:rsidRPr="00E36CB5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772DEF17" w14:textId="092B2DD4" w:rsidR="004844EA" w:rsidRPr="00E36CB5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383A4748" w14:textId="29C9457D" w:rsidR="00F02D7A" w:rsidRPr="00E36CB5" w:rsidRDefault="00CF5C08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Дипл. биолог, дипл. </w:t>
            </w:r>
            <w:r w:rsidR="00AB67DE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колог</w:t>
            </w:r>
            <w:r w:rsidR="00AB67DE"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, мастер професор биологије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ECD6DCC" w14:textId="1D55F893" w:rsidR="004D48DF" w:rsidRPr="00E36CB5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B67DE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E14885" w:rsidRPr="00491993" w14:paraId="6EB26F88" w14:textId="77777777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525C159" w14:textId="65D90716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2. 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14772217" w14:textId="4E41CA92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ОБ026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39638D05" w14:textId="46B66A0A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Екологија животиња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3B25C94A" w14:textId="399311B0" w:rsidR="00E14885" w:rsidRPr="00E36CB5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33A7F8DF" w14:textId="35DFB5C0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E034672" w14:textId="46EE7B2D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491993" w14:paraId="306CE34D" w14:textId="77777777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1DE447B" w14:textId="5C82DC4C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3. 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6F5D3B0" w14:textId="19872152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ОЕ030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5FC6D8D6" w14:textId="6A8A0B2E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Научно-истраживачка методологија у екологији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6A7968AD" w14:textId="3A497313" w:rsidR="00E14885" w:rsidRPr="00E36CB5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4EB19402" w14:textId="33546834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0D87DE6E" w14:textId="307F205A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491993" w14:paraId="277F0BEF" w14:textId="77777777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9C49078" w14:textId="35EF0773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44E71E9D" w14:textId="42BD1105" w:rsidR="00E14885" w:rsidRPr="00E36CB5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ОБЕ013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718E50C3" w14:textId="240D10BE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Зоолошки практикум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7BBD3FF9" w14:textId="73EC68B2" w:rsidR="00E14885" w:rsidRPr="00E36CB5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264C2C78" w14:textId="7B448567" w:rsidR="00E14885" w:rsidRPr="00E36CB5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352B88E" w14:textId="689BD04A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491993" w14:paraId="2B99E99B" w14:textId="77777777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64671956" w14:textId="02010C9B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6243DF91" w14:textId="3169358A" w:rsidR="00E14885" w:rsidRPr="00E36CB5" w:rsidRDefault="00927B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ОБЕ022, ИБ67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14:paraId="60E4AA05" w14:textId="45624D93" w:rsidR="00E14885" w:rsidRPr="00E36CB5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Понашање животиња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14:paraId="3F5B74AF" w14:textId="02092CF9" w:rsidR="00E14885" w:rsidRPr="00E36CB5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14:paraId="32982282" w14:textId="6CB1C29F" w:rsidR="00E14885" w:rsidRPr="00E36CB5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Дипл. биолог, дипл. еколог, мастер професор биологије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170B344" w14:textId="2350E3C3" w:rsidR="00E14885" w:rsidRPr="00E36CB5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344859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4D48DF" w:rsidRPr="00491993" w14:paraId="254FFDE5" w14:textId="77777777" w:rsidTr="00344859">
        <w:trPr>
          <w:trHeight w:val="248"/>
          <w:jc w:val="center"/>
        </w:trPr>
        <w:tc>
          <w:tcPr>
            <w:tcW w:w="10574" w:type="dxa"/>
            <w:gridSpan w:val="15"/>
            <w:vAlign w:val="center"/>
          </w:tcPr>
          <w:p w14:paraId="3B00B5EC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48DF" w:rsidRPr="00491993" w14:paraId="3A432CDE" w14:textId="77777777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14:paraId="08CC07E5" w14:textId="77777777" w:rsidR="004D48DF" w:rsidRPr="00E36CB5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14:paraId="16579D88" w14:textId="77F79970" w:rsidR="004D48DF" w:rsidRPr="00E36CB5" w:rsidRDefault="00723575" w:rsidP="0072357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Чабрило Б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Јовановић ВМ, Бјелић Чабрило О, Будински И, Благојевић Ј, Вујошевић М. 2016. Diversity of nematodes in the yellow-necked field mouse </w:t>
            </w:r>
            <w:r w:rsidRPr="00E36C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Apodemus flavicollis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from the Peripannonic region of Serbia. Journal of helminthology 90: 14-20.</w:t>
            </w:r>
          </w:p>
        </w:tc>
      </w:tr>
      <w:tr w:rsidR="004D48DF" w:rsidRPr="00491993" w14:paraId="35BA0992" w14:textId="77777777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14:paraId="3E1D1EE9" w14:textId="77777777" w:rsidR="004D48DF" w:rsidRPr="00E36CB5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14:paraId="7E379773" w14:textId="3F75CCCF" w:rsidR="004D48DF" w:rsidRPr="00E36CB5" w:rsidRDefault="009D1879" w:rsidP="009D187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Лалошевић Д, Лалошевић В, Симин В, Миљевић М, </w:t>
            </w:r>
            <w:r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Чабрило Б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Бјелић Чабрило О. 2016. Spreading of multilocular echinococcosis in southern Europe: the first record in foxes and jackals in Serbia, Vojvodina Province. European journal of wildlife research 62: 793-796.</w:t>
            </w:r>
          </w:p>
        </w:tc>
      </w:tr>
      <w:tr w:rsidR="004D48DF" w:rsidRPr="00491993" w14:paraId="2B48B235" w14:textId="77777777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14:paraId="3D0DE401" w14:textId="77777777" w:rsidR="004D48DF" w:rsidRPr="00E36CB5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14:paraId="58F0DC85" w14:textId="0A1893C1" w:rsidR="004D48DF" w:rsidRPr="00E36CB5" w:rsidRDefault="00AC0B3D" w:rsidP="009D187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Миљевић М, Бјелић Чабрило О, Симин В, </w:t>
            </w:r>
            <w:r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Чабрило Б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Боганч Миљевић Ј, Лалошевић Д. 2019. Significance of the red fox as a natural reservoir of intestinal zoonoses in Vojvodina, Serbia. Acta veterinaria Hungarica 67: 561-571.</w:t>
            </w:r>
          </w:p>
        </w:tc>
      </w:tr>
      <w:tr w:rsidR="004D48DF" w:rsidRPr="00491993" w14:paraId="028FDB1D" w14:textId="77777777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14:paraId="1EE97791" w14:textId="77777777" w:rsidR="004D48DF" w:rsidRPr="00E36CB5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14:paraId="7D9CC71F" w14:textId="052C5180" w:rsidR="004D48DF" w:rsidRPr="00E36CB5" w:rsidRDefault="00F60D82" w:rsidP="005400E3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Бјелић Чабрило О, </w:t>
            </w:r>
            <w:r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Чабрило Б</w:t>
            </w:r>
            <w:r w:rsidR="005400E3"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5400E3"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2020: Практикум из екологије животиња</w:t>
            </w:r>
            <w:r w:rsidR="005400E3"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ПМФ Нови Сад.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ISBN 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978-86-7031-535-8 </w:t>
            </w:r>
          </w:p>
        </w:tc>
      </w:tr>
      <w:tr w:rsidR="004D48DF" w:rsidRPr="00491993" w14:paraId="4D8686EB" w14:textId="77777777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14:paraId="63D59BE8" w14:textId="77777777" w:rsidR="004D48DF" w:rsidRPr="00E36CB5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14:paraId="14CB1237" w14:textId="01CBFF94" w:rsidR="004D48DF" w:rsidRPr="00E36CB5" w:rsidRDefault="00AC0B3D" w:rsidP="005400E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Миљевић М, Лалошевић Д, Симин В, Благојевић Ј, </w:t>
            </w:r>
            <w:r w:rsidRPr="00E36CB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Чабрило Б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Бјелић Чабрило О. 2021. Intestinal helminth infections in the golden jackal (</w:t>
            </w:r>
            <w:r w:rsidRPr="00E36C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Canis aureus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L.) from Vojvodina: Hotspot area of multilocular echinococcosis in Serbia. Acta veterinaria Hungarica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69: 274-281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4D48DF" w:rsidRPr="00491993" w14:paraId="00DF85B5" w14:textId="77777777" w:rsidTr="00344859">
        <w:trPr>
          <w:trHeight w:val="167"/>
          <w:jc w:val="center"/>
        </w:trPr>
        <w:tc>
          <w:tcPr>
            <w:tcW w:w="10574" w:type="dxa"/>
            <w:gridSpan w:val="15"/>
            <w:vAlign w:val="center"/>
          </w:tcPr>
          <w:p w14:paraId="0F2B0806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48DF" w:rsidRPr="00491993" w14:paraId="6766FA55" w14:textId="77777777" w:rsidTr="00344859">
        <w:trPr>
          <w:trHeight w:val="227"/>
          <w:jc w:val="center"/>
        </w:trPr>
        <w:tc>
          <w:tcPr>
            <w:tcW w:w="3624" w:type="dxa"/>
            <w:gridSpan w:val="5"/>
            <w:vAlign w:val="center"/>
          </w:tcPr>
          <w:p w14:paraId="1A1914B9" w14:textId="77777777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950" w:type="dxa"/>
            <w:gridSpan w:val="10"/>
            <w:vAlign w:val="center"/>
          </w:tcPr>
          <w:p w14:paraId="4F3CB7E0" w14:textId="23E87257" w:rsidR="004D48DF" w:rsidRPr="00E36CB5" w:rsidRDefault="00BA7676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  <w:r w:rsidR="00E757B0">
              <w:rPr>
                <w:rFonts w:ascii="Times New Roman" w:hAnsi="Times New Roman"/>
                <w:sz w:val="20"/>
                <w:szCs w:val="20"/>
                <w:lang w:val="sr-Latn-RS"/>
              </w:rPr>
              <w:t>9</w:t>
            </w:r>
            <w:r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(Scopus)</w:t>
            </w:r>
          </w:p>
        </w:tc>
      </w:tr>
      <w:tr w:rsidR="004D48DF" w:rsidRPr="00491993" w14:paraId="10C69C40" w14:textId="77777777" w:rsidTr="00344859">
        <w:trPr>
          <w:trHeight w:val="178"/>
          <w:jc w:val="center"/>
        </w:trPr>
        <w:tc>
          <w:tcPr>
            <w:tcW w:w="3624" w:type="dxa"/>
            <w:gridSpan w:val="5"/>
            <w:vAlign w:val="center"/>
          </w:tcPr>
          <w:p w14:paraId="749E6AE3" w14:textId="1A202B1D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6950" w:type="dxa"/>
            <w:gridSpan w:val="10"/>
            <w:vAlign w:val="center"/>
          </w:tcPr>
          <w:p w14:paraId="38F42E47" w14:textId="77777777" w:rsidR="004D48DF" w:rsidRPr="00E36CB5" w:rsidRDefault="003B749E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>12</w:t>
            </w:r>
          </w:p>
          <w:p w14:paraId="7C7788C3" w14:textId="19703D87" w:rsidR="0090366C" w:rsidRPr="00E36CB5" w:rsidRDefault="0090366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Укупан </w:t>
            </w:r>
            <w:r w:rsidRPr="00E36CB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IF </w:t>
            </w:r>
            <w:r w:rsidRPr="00E36CB5">
              <w:rPr>
                <w:rFonts w:ascii="Times New Roman" w:hAnsi="Times New Roman"/>
                <w:sz w:val="20"/>
                <w:szCs w:val="20"/>
                <w:lang w:val="sr-Cyrl-RS"/>
              </w:rPr>
              <w:t>часописа за 2021. годину: 16,533</w:t>
            </w:r>
          </w:p>
        </w:tc>
      </w:tr>
      <w:tr w:rsidR="004D48DF" w:rsidRPr="00491993" w14:paraId="473FAE57" w14:textId="77777777" w:rsidTr="00344859">
        <w:trPr>
          <w:trHeight w:val="278"/>
          <w:jc w:val="center"/>
        </w:trPr>
        <w:tc>
          <w:tcPr>
            <w:tcW w:w="3624" w:type="dxa"/>
            <w:gridSpan w:val="5"/>
            <w:vAlign w:val="center"/>
          </w:tcPr>
          <w:p w14:paraId="2E64FD05" w14:textId="01F52C5A" w:rsidR="004D48DF" w:rsidRPr="00E36CB5" w:rsidRDefault="004D48DF" w:rsidP="004D48DF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3475" w:type="dxa"/>
            <w:gridSpan w:val="7"/>
            <w:vAlign w:val="center"/>
          </w:tcPr>
          <w:p w14:paraId="734B8460" w14:textId="371F5E29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0366C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- 0</w:t>
            </w:r>
          </w:p>
        </w:tc>
        <w:tc>
          <w:tcPr>
            <w:tcW w:w="3475" w:type="dxa"/>
            <w:gridSpan w:val="3"/>
            <w:vAlign w:val="center"/>
          </w:tcPr>
          <w:p w14:paraId="332255BB" w14:textId="04C78F25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0366C"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- 0</w:t>
            </w:r>
          </w:p>
        </w:tc>
      </w:tr>
      <w:tr w:rsidR="004D48DF" w:rsidRPr="00491993" w14:paraId="08E39DAA" w14:textId="77777777" w:rsidTr="00344859">
        <w:trPr>
          <w:trHeight w:val="355"/>
          <w:jc w:val="center"/>
        </w:trPr>
        <w:tc>
          <w:tcPr>
            <w:tcW w:w="2630" w:type="dxa"/>
            <w:gridSpan w:val="4"/>
            <w:vAlign w:val="center"/>
          </w:tcPr>
          <w:p w14:paraId="71101D6A" w14:textId="2205B6CC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44" w:type="dxa"/>
            <w:gridSpan w:val="11"/>
            <w:vAlign w:val="center"/>
          </w:tcPr>
          <w:p w14:paraId="1245553C" w14:textId="6985A92E" w:rsidR="004D48DF" w:rsidRPr="00E36CB5" w:rsidRDefault="00770304" w:rsidP="0077030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2021: Обука за држање наставе на енглеском језику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(English as a medium of instruction) 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организована од стране Фондације Темпус</w:t>
            </w:r>
          </w:p>
        </w:tc>
      </w:tr>
      <w:tr w:rsidR="004D48DF" w:rsidRPr="00491993" w14:paraId="5D38C3EF" w14:textId="77777777" w:rsidTr="00344859">
        <w:trPr>
          <w:trHeight w:val="261"/>
          <w:jc w:val="center"/>
        </w:trPr>
        <w:tc>
          <w:tcPr>
            <w:tcW w:w="10574" w:type="dxa"/>
            <w:gridSpan w:val="15"/>
            <w:vAlign w:val="center"/>
          </w:tcPr>
          <w:p w14:paraId="1F244572" w14:textId="451CC3F9" w:rsidR="004D48DF" w:rsidRPr="00E36CB5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36CB5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7B970890" w14:textId="57160EF8" w:rsidR="00723575" w:rsidRPr="00E36CB5" w:rsidRDefault="00723575" w:rsidP="00723575">
            <w:pPr>
              <w:pStyle w:val="NoSpacing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2012: Боравак на биолошком факултету </w:t>
            </w:r>
            <w:r w:rsidRPr="00E36CB5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Prince of Songkla</w:t>
            </w:r>
            <w:r w:rsidRPr="00E36CB5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Универзитета у Хат Јаију, Тајланд, и учешће у теренском раду у склопу студентске размене између универзитета у Хат Јаију и Новом Саду </w:t>
            </w:r>
          </w:p>
          <w:p w14:paraId="19E765CA" w14:textId="044915BE" w:rsidR="004D48DF" w:rsidRPr="00E36CB5" w:rsidRDefault="00770304" w:rsidP="00723575">
            <w:pPr>
              <w:pStyle w:val="NoSpacing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36C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2020: Учешће у пројекту „Инвентаризација флоре и фауне у СРП Ковиљско-петроварадински рит“ (стручни пројекат за потребе ЈП „Војводинашуме“; руководилац: Ружица Игић)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14:paraId="0219B91F" w14:textId="77777777" w:rsidR="008A634C" w:rsidRPr="00E757B0" w:rsidRDefault="008A634C">
      <w:pPr>
        <w:rPr>
          <w:lang w:val="sr-Latn-RS"/>
        </w:rPr>
      </w:pPr>
    </w:p>
    <w:sectPr w:rsidR="008A634C" w:rsidRPr="00E757B0" w:rsidSect="00E36CB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C4D3F"/>
    <w:multiLevelType w:val="hybridMultilevel"/>
    <w:tmpl w:val="386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7693A73"/>
    <w:multiLevelType w:val="hybridMultilevel"/>
    <w:tmpl w:val="0D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022FE"/>
    <w:multiLevelType w:val="hybridMultilevel"/>
    <w:tmpl w:val="10F60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C6F31"/>
    <w:multiLevelType w:val="hybridMultilevel"/>
    <w:tmpl w:val="1530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309043">
    <w:abstractNumId w:val="1"/>
  </w:num>
  <w:num w:numId="2" w16cid:durableId="1047873635">
    <w:abstractNumId w:val="0"/>
  </w:num>
  <w:num w:numId="3" w16cid:durableId="91559263">
    <w:abstractNumId w:val="2"/>
  </w:num>
  <w:num w:numId="4" w16cid:durableId="1313018978">
    <w:abstractNumId w:val="3"/>
  </w:num>
  <w:num w:numId="5" w16cid:durableId="2010866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4BE"/>
    <w:rsid w:val="00014EAC"/>
    <w:rsid w:val="00040F2E"/>
    <w:rsid w:val="000B6844"/>
    <w:rsid w:val="0017252B"/>
    <w:rsid w:val="00200B2D"/>
    <w:rsid w:val="002C7F8B"/>
    <w:rsid w:val="00344859"/>
    <w:rsid w:val="0039013B"/>
    <w:rsid w:val="003B749E"/>
    <w:rsid w:val="003E471E"/>
    <w:rsid w:val="004011C7"/>
    <w:rsid w:val="00412B61"/>
    <w:rsid w:val="004844EA"/>
    <w:rsid w:val="004D48DF"/>
    <w:rsid w:val="004E77BD"/>
    <w:rsid w:val="00535F1E"/>
    <w:rsid w:val="005400E3"/>
    <w:rsid w:val="00587B5F"/>
    <w:rsid w:val="005C239B"/>
    <w:rsid w:val="00601CC3"/>
    <w:rsid w:val="00616F1D"/>
    <w:rsid w:val="00690BB2"/>
    <w:rsid w:val="00723575"/>
    <w:rsid w:val="00757879"/>
    <w:rsid w:val="00770304"/>
    <w:rsid w:val="00771FF3"/>
    <w:rsid w:val="00787D34"/>
    <w:rsid w:val="00850F55"/>
    <w:rsid w:val="0085430E"/>
    <w:rsid w:val="00876DBC"/>
    <w:rsid w:val="008A1740"/>
    <w:rsid w:val="008A634C"/>
    <w:rsid w:val="008F0D98"/>
    <w:rsid w:val="0090366C"/>
    <w:rsid w:val="00927BEA"/>
    <w:rsid w:val="00957BC5"/>
    <w:rsid w:val="009D1879"/>
    <w:rsid w:val="00A62EE9"/>
    <w:rsid w:val="00A77D47"/>
    <w:rsid w:val="00AB51D1"/>
    <w:rsid w:val="00AB67DE"/>
    <w:rsid w:val="00AC0B3D"/>
    <w:rsid w:val="00B674BE"/>
    <w:rsid w:val="00BA7676"/>
    <w:rsid w:val="00CF5C08"/>
    <w:rsid w:val="00D31AC4"/>
    <w:rsid w:val="00D35398"/>
    <w:rsid w:val="00E14885"/>
    <w:rsid w:val="00E36CB5"/>
    <w:rsid w:val="00E757B0"/>
    <w:rsid w:val="00E94EB1"/>
    <w:rsid w:val="00F02D7A"/>
    <w:rsid w:val="00F60D82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NoSpacing">
    <w:name w:val="No Spacing"/>
    <w:uiPriority w:val="1"/>
    <w:qFormat/>
    <w:rsid w:val="00770304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Borislav Čabrilo</cp:lastModifiedBy>
  <cp:revision>19</cp:revision>
  <dcterms:created xsi:type="dcterms:W3CDTF">2023-03-24T10:32:00Z</dcterms:created>
  <dcterms:modified xsi:type="dcterms:W3CDTF">2023-07-11T09:33:00Z</dcterms:modified>
</cp:coreProperties>
</file>