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2"/>
        <w:gridCol w:w="567"/>
        <w:gridCol w:w="851"/>
        <w:gridCol w:w="283"/>
        <w:gridCol w:w="851"/>
        <w:gridCol w:w="1276"/>
        <w:gridCol w:w="283"/>
        <w:gridCol w:w="284"/>
        <w:gridCol w:w="1254"/>
        <w:gridCol w:w="447"/>
        <w:gridCol w:w="567"/>
        <w:gridCol w:w="1701"/>
        <w:gridCol w:w="1701"/>
      </w:tblGrid>
      <w:tr w:rsidR="00655F70" w:rsidRPr="00345B17" w:rsidTr="00C30841">
        <w:trPr>
          <w:trHeight w:val="274"/>
        </w:trPr>
        <w:tc>
          <w:tcPr>
            <w:tcW w:w="4537" w:type="dxa"/>
            <w:gridSpan w:val="7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Име и презиме </w:t>
            </w:r>
          </w:p>
        </w:tc>
        <w:tc>
          <w:tcPr>
            <w:tcW w:w="6237" w:type="dxa"/>
            <w:gridSpan w:val="7"/>
            <w:vAlign w:val="center"/>
          </w:tcPr>
          <w:p w:rsidR="00655F70" w:rsidRPr="00345B17" w:rsidRDefault="0048493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Сања Веселић</w:t>
            </w:r>
          </w:p>
        </w:tc>
      </w:tr>
      <w:tr w:rsidR="00655F70" w:rsidRPr="00345B17" w:rsidTr="00C30841">
        <w:trPr>
          <w:trHeight w:val="277"/>
        </w:trPr>
        <w:tc>
          <w:tcPr>
            <w:tcW w:w="4537" w:type="dxa"/>
            <w:gridSpan w:val="7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6237" w:type="dxa"/>
            <w:gridSpan w:val="7"/>
            <w:vAlign w:val="center"/>
          </w:tcPr>
          <w:p w:rsidR="00655F70" w:rsidRPr="00345B17" w:rsidRDefault="0048493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доцент</w:t>
            </w:r>
          </w:p>
        </w:tc>
      </w:tr>
      <w:tr w:rsidR="00655F70" w:rsidRPr="00345B17" w:rsidTr="00C30841">
        <w:trPr>
          <w:trHeight w:val="268"/>
        </w:trPr>
        <w:tc>
          <w:tcPr>
            <w:tcW w:w="4537" w:type="dxa"/>
            <w:gridSpan w:val="7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Назив институције у  којој наставник ради са пуним </w:t>
            </w:r>
            <w:r w:rsidRPr="00345B1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hAnsi="Times New Roman"/>
                <w:b/>
                <w:sz w:val="16"/>
                <w:szCs w:val="16"/>
              </w:rPr>
              <w:t>или</w:t>
            </w:r>
            <w:proofErr w:type="spellEnd"/>
            <w:r w:rsidRPr="00345B1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hAnsi="Times New Roman"/>
                <w:b/>
                <w:sz w:val="16"/>
                <w:szCs w:val="16"/>
              </w:rPr>
              <w:t>непуним</w:t>
            </w:r>
            <w:proofErr w:type="spellEnd"/>
            <w:r w:rsidRPr="00345B1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45B17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радним временом и од када</w:t>
            </w:r>
          </w:p>
        </w:tc>
        <w:tc>
          <w:tcPr>
            <w:tcW w:w="6237" w:type="dxa"/>
            <w:gridSpan w:val="7"/>
            <w:vAlign w:val="center"/>
          </w:tcPr>
          <w:p w:rsidR="00655F70" w:rsidRPr="00345B17" w:rsidRDefault="002A510C" w:rsidP="002A510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Универзитет у Новом Саду</w:t>
            </w:r>
            <w:r w:rsidRPr="00345B17">
              <w:rPr>
                <w:rFonts w:ascii="Times New Roman" w:hAnsi="Times New Roman"/>
                <w:sz w:val="16"/>
                <w:szCs w:val="16"/>
              </w:rPr>
              <w:t>,</w:t>
            </w: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r w:rsidR="00484939"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Пр</w:t>
            </w: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иродно-математички факултет</w:t>
            </w:r>
            <w:r w:rsidRPr="00345B17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од</w:t>
            </w:r>
            <w:proofErr w:type="spellEnd"/>
            <w:r w:rsidRPr="00345B1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43D14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r w:rsidRPr="00345B17">
              <w:rPr>
                <w:rFonts w:ascii="Times New Roman" w:hAnsi="Times New Roman"/>
                <w:sz w:val="16"/>
                <w:szCs w:val="16"/>
              </w:rPr>
              <w:t>2007.</w:t>
            </w:r>
          </w:p>
        </w:tc>
      </w:tr>
      <w:tr w:rsidR="00655F70" w:rsidRPr="00345B17" w:rsidTr="00C30841">
        <w:trPr>
          <w:trHeight w:val="258"/>
        </w:trPr>
        <w:tc>
          <w:tcPr>
            <w:tcW w:w="4537" w:type="dxa"/>
            <w:gridSpan w:val="7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Ужа научна односно уметничка област</w:t>
            </w:r>
          </w:p>
        </w:tc>
        <w:tc>
          <w:tcPr>
            <w:tcW w:w="6237" w:type="dxa"/>
            <w:gridSpan w:val="7"/>
            <w:vAlign w:val="center"/>
          </w:tcPr>
          <w:p w:rsidR="00655F70" w:rsidRPr="00345B17" w:rsidRDefault="002A510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Зоологија</w:t>
            </w:r>
          </w:p>
        </w:tc>
      </w:tr>
      <w:tr w:rsidR="00655F70" w:rsidRPr="00345B17" w:rsidTr="00C30841">
        <w:trPr>
          <w:trHeight w:val="262"/>
        </w:trPr>
        <w:tc>
          <w:tcPr>
            <w:tcW w:w="10774" w:type="dxa"/>
            <w:gridSpan w:val="14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</w:tr>
      <w:tr w:rsidR="00655F70" w:rsidRPr="00345B17" w:rsidTr="00C30841">
        <w:trPr>
          <w:trHeight w:val="279"/>
        </w:trPr>
        <w:tc>
          <w:tcPr>
            <w:tcW w:w="2410" w:type="dxa"/>
            <w:gridSpan w:val="5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51" w:type="dxa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Научна</w:t>
            </w:r>
            <w:proofErr w:type="spellEnd"/>
            <w:r w:rsidRPr="00345B1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или</w:t>
            </w:r>
            <w:proofErr w:type="spellEnd"/>
            <w:r w:rsidRPr="00345B1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уметничка</w:t>
            </w:r>
            <w:proofErr w:type="spellEnd"/>
            <w:r w:rsidRPr="00345B17">
              <w:rPr>
                <w:rFonts w:ascii="Times New Roman" w:hAnsi="Times New Roman"/>
                <w:sz w:val="16"/>
                <w:szCs w:val="16"/>
              </w:rPr>
              <w:t xml:space="preserve"> о</w:t>
            </w: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бласт 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Ужа</w:t>
            </w:r>
            <w:proofErr w:type="spellEnd"/>
            <w:r w:rsidRPr="00345B1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научна</w:t>
            </w:r>
            <w:proofErr w:type="spellEnd"/>
            <w:r w:rsidRPr="00345B17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уметничка</w:t>
            </w:r>
            <w:proofErr w:type="spellEnd"/>
            <w:r w:rsidRPr="00345B1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или</w:t>
            </w:r>
            <w:proofErr w:type="spellEnd"/>
            <w:r w:rsidRPr="00345B1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стручна</w:t>
            </w:r>
            <w:proofErr w:type="spellEnd"/>
            <w:r w:rsidRPr="00345B1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област</w:t>
            </w:r>
            <w:proofErr w:type="spellEnd"/>
          </w:p>
        </w:tc>
      </w:tr>
      <w:tr w:rsidR="00655F70" w:rsidRPr="00345B17" w:rsidTr="00C30841">
        <w:trPr>
          <w:trHeight w:val="283"/>
        </w:trPr>
        <w:tc>
          <w:tcPr>
            <w:tcW w:w="2410" w:type="dxa"/>
            <w:gridSpan w:val="5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851" w:type="dxa"/>
            <w:vAlign w:val="center"/>
          </w:tcPr>
          <w:p w:rsidR="00655F70" w:rsidRPr="00345B17" w:rsidRDefault="002A510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2023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55F70" w:rsidRPr="00345B17" w:rsidRDefault="002E42E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:rsidR="00655F70" w:rsidRPr="00345B17" w:rsidRDefault="002A510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Биологија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655F70" w:rsidRPr="00345B17" w:rsidRDefault="002A510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Зоологија</w:t>
            </w:r>
          </w:p>
        </w:tc>
      </w:tr>
      <w:tr w:rsidR="00655F70" w:rsidRPr="00345B17" w:rsidTr="00C30841">
        <w:trPr>
          <w:trHeight w:val="259"/>
        </w:trPr>
        <w:tc>
          <w:tcPr>
            <w:tcW w:w="2410" w:type="dxa"/>
            <w:gridSpan w:val="5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851" w:type="dxa"/>
            <w:vAlign w:val="center"/>
          </w:tcPr>
          <w:p w:rsidR="00655F70" w:rsidRPr="00345B17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2018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55F70" w:rsidRPr="00345B17" w:rsidRDefault="002E42E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:rsidR="00655F70" w:rsidRPr="00345B17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Биологија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655F70" w:rsidRPr="00345B17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Зоологија, филогенија</w:t>
            </w:r>
          </w:p>
        </w:tc>
      </w:tr>
      <w:tr w:rsidR="00655F70" w:rsidRPr="00345B17" w:rsidTr="00C30841">
        <w:trPr>
          <w:trHeight w:val="277"/>
        </w:trPr>
        <w:tc>
          <w:tcPr>
            <w:tcW w:w="2410" w:type="dxa"/>
            <w:gridSpan w:val="5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Мастер</w:t>
            </w:r>
            <w:proofErr w:type="spellEnd"/>
          </w:p>
        </w:tc>
        <w:tc>
          <w:tcPr>
            <w:tcW w:w="851" w:type="dxa"/>
            <w:vAlign w:val="center"/>
          </w:tcPr>
          <w:p w:rsidR="00655F70" w:rsidRPr="00345B17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2007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55F70" w:rsidRPr="00345B17" w:rsidRDefault="002E42E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:rsidR="00655F70" w:rsidRPr="00345B17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Биологија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655F70" w:rsidRPr="00345B17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Зоологија, конзервациона биологија</w:t>
            </w:r>
          </w:p>
        </w:tc>
      </w:tr>
      <w:tr w:rsidR="00655F70" w:rsidRPr="00345B17" w:rsidTr="00C30841">
        <w:trPr>
          <w:trHeight w:val="427"/>
        </w:trPr>
        <w:tc>
          <w:tcPr>
            <w:tcW w:w="2410" w:type="dxa"/>
            <w:gridSpan w:val="5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851" w:type="dxa"/>
            <w:vAlign w:val="center"/>
          </w:tcPr>
          <w:p w:rsidR="00655F70" w:rsidRPr="00345B17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2006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55F70" w:rsidRPr="00345B17" w:rsidRDefault="002E42E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:rsidR="00655F70" w:rsidRPr="00345B17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Биологија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655F70" w:rsidRPr="00345B17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Зоологија, конзервациона биологија</w:t>
            </w:r>
          </w:p>
        </w:tc>
      </w:tr>
      <w:tr w:rsidR="00655F70" w:rsidRPr="00345B17" w:rsidTr="00C30841">
        <w:trPr>
          <w:trHeight w:val="427"/>
        </w:trPr>
        <w:tc>
          <w:tcPr>
            <w:tcW w:w="10774" w:type="dxa"/>
            <w:gridSpan w:val="14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</w:rPr>
            </w:pPr>
            <w:r w:rsidRPr="00345B17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345B17">
              <w:rPr>
                <w:rFonts w:ascii="Times New Roman" w:hAnsi="Times New Roman"/>
                <w:b/>
                <w:sz w:val="16"/>
                <w:szCs w:val="16"/>
              </w:rPr>
              <w:t>на</w:t>
            </w:r>
            <w:proofErr w:type="spellEnd"/>
            <w:r w:rsidRPr="00345B1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hAnsi="Times New Roman"/>
                <w:b/>
                <w:sz w:val="16"/>
                <w:szCs w:val="16"/>
              </w:rPr>
              <w:t>првом</w:t>
            </w:r>
            <w:proofErr w:type="spellEnd"/>
            <w:r w:rsidRPr="00345B1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hAnsi="Times New Roman"/>
                <w:b/>
                <w:sz w:val="16"/>
                <w:szCs w:val="16"/>
              </w:rPr>
              <w:t>или</w:t>
            </w:r>
            <w:proofErr w:type="spellEnd"/>
            <w:r w:rsidRPr="00345B1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hAnsi="Times New Roman"/>
                <w:b/>
                <w:sz w:val="16"/>
                <w:szCs w:val="16"/>
              </w:rPr>
              <w:t>другом</w:t>
            </w:r>
            <w:proofErr w:type="spellEnd"/>
            <w:r w:rsidRPr="00345B1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hAnsi="Times New Roman"/>
                <w:b/>
                <w:sz w:val="16"/>
                <w:szCs w:val="16"/>
              </w:rPr>
              <w:t>степену</w:t>
            </w:r>
            <w:proofErr w:type="spellEnd"/>
            <w:r w:rsidRPr="00345B1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hAnsi="Times New Roman"/>
                <w:b/>
                <w:sz w:val="16"/>
                <w:szCs w:val="16"/>
              </w:rPr>
              <w:t>студија</w:t>
            </w:r>
            <w:proofErr w:type="spellEnd"/>
          </w:p>
        </w:tc>
      </w:tr>
      <w:tr w:rsidR="000D1343" w:rsidRPr="00345B17" w:rsidTr="00C30841">
        <w:trPr>
          <w:trHeight w:val="550"/>
        </w:trPr>
        <w:tc>
          <w:tcPr>
            <w:tcW w:w="709" w:type="dxa"/>
            <w:gridSpan w:val="2"/>
            <w:shd w:val="clear" w:color="auto" w:fill="auto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Р.Б.</w:t>
            </w:r>
          </w:p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  <w:r w:rsidRPr="00345B17">
              <w:rPr>
                <w:rFonts w:ascii="Times New Roman" w:hAnsi="Times New Roman"/>
                <w:sz w:val="16"/>
                <w:szCs w:val="16"/>
              </w:rPr>
              <w:t>,2,3...</w:t>
            </w: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Ознака</w:t>
            </w:r>
            <w:proofErr w:type="spellEnd"/>
            <w:r w:rsidRPr="00345B1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предмета</w:t>
            </w:r>
            <w:proofErr w:type="spellEnd"/>
          </w:p>
        </w:tc>
        <w:tc>
          <w:tcPr>
            <w:tcW w:w="2977" w:type="dxa"/>
            <w:gridSpan w:val="5"/>
            <w:shd w:val="clear" w:color="auto" w:fill="auto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345B17">
              <w:rPr>
                <w:rFonts w:ascii="Times New Roman" w:hAnsi="Times New Roman"/>
                <w:iCs/>
                <w:sz w:val="16"/>
                <w:szCs w:val="16"/>
              </w:rPr>
              <w:t>Назив</w:t>
            </w:r>
            <w:proofErr w:type="spellEnd"/>
            <w:r w:rsidRPr="00345B17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hAnsi="Times New Roman"/>
                <w:iCs/>
                <w:sz w:val="16"/>
                <w:szCs w:val="16"/>
              </w:rPr>
              <w:t>предмета</w:t>
            </w:r>
            <w:proofErr w:type="spellEnd"/>
            <w:r w:rsidRPr="00345B17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 xml:space="preserve">    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Вид</w:t>
            </w:r>
            <w:proofErr w:type="spellEnd"/>
            <w:r w:rsidRPr="00345B1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наставе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45B17">
              <w:rPr>
                <w:rFonts w:ascii="Times New Roman" w:hAnsi="Times New Roman"/>
                <w:iCs/>
                <w:sz w:val="16"/>
                <w:szCs w:val="16"/>
              </w:rPr>
              <w:t>Назив</w:t>
            </w:r>
            <w:proofErr w:type="spellEnd"/>
            <w:r w:rsidRPr="00345B17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hAnsi="Times New Roman"/>
                <w:iCs/>
                <w:sz w:val="16"/>
                <w:szCs w:val="16"/>
              </w:rPr>
              <w:t>студијског</w:t>
            </w:r>
            <w:proofErr w:type="spellEnd"/>
            <w:r w:rsidRPr="00345B17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hAnsi="Times New Roman"/>
                <w:iCs/>
                <w:sz w:val="16"/>
                <w:szCs w:val="16"/>
              </w:rPr>
              <w:t>програма</w:t>
            </w:r>
            <w:proofErr w:type="spellEnd"/>
            <w:r w:rsidRPr="00345B17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5F70" w:rsidRPr="00345B17" w:rsidRDefault="00655F70" w:rsidP="00C3084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iCs/>
                <w:sz w:val="16"/>
                <w:szCs w:val="16"/>
              </w:rPr>
              <w:t>В</w:t>
            </w:r>
            <w:r w:rsidRPr="00345B17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 xml:space="preserve">рста студија </w:t>
            </w:r>
          </w:p>
        </w:tc>
      </w:tr>
      <w:tr w:rsidR="000D1343" w:rsidRPr="00345B17" w:rsidTr="00C30841">
        <w:trPr>
          <w:trHeight w:val="544"/>
        </w:trPr>
        <w:tc>
          <w:tcPr>
            <w:tcW w:w="709" w:type="dxa"/>
            <w:gridSpan w:val="2"/>
            <w:shd w:val="clear" w:color="auto" w:fill="auto"/>
            <w:vAlign w:val="center"/>
          </w:tcPr>
          <w:p w:rsidR="00655F70" w:rsidRPr="00345B17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55F70" w:rsidRPr="00345B17" w:rsidRDefault="00760F0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</w:rPr>
              <w:t>OБ007</w:t>
            </w:r>
          </w:p>
        </w:tc>
        <w:tc>
          <w:tcPr>
            <w:tcW w:w="2977" w:type="dxa"/>
            <w:gridSpan w:val="5"/>
            <w:shd w:val="clear" w:color="auto" w:fill="auto"/>
            <w:vAlign w:val="center"/>
          </w:tcPr>
          <w:p w:rsidR="00655F70" w:rsidRPr="00345B17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Морфологија и систематика бескичмењака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55F70" w:rsidRPr="00345B17" w:rsidRDefault="003314E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практична настава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55F70" w:rsidRPr="00345B17" w:rsidRDefault="006D0AB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Дипломирани</w:t>
            </w:r>
            <w:proofErr w:type="spellEnd"/>
            <w:r w:rsidRPr="00345B1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биолог</w:t>
            </w:r>
            <w:proofErr w:type="spellEnd"/>
          </w:p>
          <w:p w:rsidR="006D0ABF" w:rsidRPr="00345B17" w:rsidRDefault="006D0AB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345B17">
              <w:rPr>
                <w:rFonts w:ascii="Times New Roman" w:hAnsi="Times New Roman"/>
                <w:sz w:val="16"/>
                <w:szCs w:val="16"/>
              </w:rPr>
              <w:t>Мастер професор биологије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5F70" w:rsidRPr="00345B17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0D1343" w:rsidRPr="00345B17" w:rsidTr="00C30841">
        <w:trPr>
          <w:trHeight w:val="427"/>
        </w:trPr>
        <w:tc>
          <w:tcPr>
            <w:tcW w:w="709" w:type="dxa"/>
            <w:gridSpan w:val="2"/>
            <w:shd w:val="clear" w:color="auto" w:fill="auto"/>
            <w:vAlign w:val="center"/>
          </w:tcPr>
          <w:p w:rsidR="00655F70" w:rsidRPr="00345B17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55F70" w:rsidRPr="00345B17" w:rsidRDefault="00760F0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</w:rPr>
              <w:t>OЕ006</w:t>
            </w:r>
          </w:p>
        </w:tc>
        <w:tc>
          <w:tcPr>
            <w:tcW w:w="2977" w:type="dxa"/>
            <w:gridSpan w:val="5"/>
            <w:shd w:val="clear" w:color="auto" w:fill="auto"/>
            <w:vAlign w:val="center"/>
          </w:tcPr>
          <w:p w:rsidR="00655F70" w:rsidRPr="00345B17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Зоологија бескичмењака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55F70" w:rsidRPr="00345B17" w:rsidRDefault="003314E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практична настава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55F70" w:rsidRPr="00345B17" w:rsidRDefault="006D0ABF" w:rsidP="006D0AB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Дипломирани еколог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5F70" w:rsidRPr="00345B17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0D1343" w:rsidRPr="00345B17" w:rsidTr="00C30841">
        <w:trPr>
          <w:trHeight w:val="403"/>
        </w:trPr>
        <w:tc>
          <w:tcPr>
            <w:tcW w:w="709" w:type="dxa"/>
            <w:gridSpan w:val="2"/>
            <w:shd w:val="clear" w:color="auto" w:fill="auto"/>
            <w:vAlign w:val="center"/>
          </w:tcPr>
          <w:p w:rsidR="00655F70" w:rsidRPr="00345B17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55F70" w:rsidRPr="00345B17" w:rsidRDefault="00760F0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</w:rPr>
              <w:t>OБE001</w:t>
            </w:r>
          </w:p>
        </w:tc>
        <w:tc>
          <w:tcPr>
            <w:tcW w:w="2977" w:type="dxa"/>
            <w:gridSpan w:val="5"/>
            <w:shd w:val="clear" w:color="auto" w:fill="auto"/>
            <w:vAlign w:val="center"/>
          </w:tcPr>
          <w:p w:rsidR="00655F70" w:rsidRPr="00345B17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Теренска настава 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55F70" w:rsidRPr="00345B17" w:rsidRDefault="00760F0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практична настава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D0ABF" w:rsidRPr="00345B17" w:rsidRDefault="006D0ABF" w:rsidP="006D0AB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Дипломирани</w:t>
            </w:r>
            <w:proofErr w:type="spellEnd"/>
            <w:r w:rsidRPr="00345B1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биолог</w:t>
            </w:r>
            <w:proofErr w:type="spellEnd"/>
          </w:p>
          <w:p w:rsidR="00655F70" w:rsidRPr="00345B17" w:rsidRDefault="006D0ABF" w:rsidP="006D0AB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345B17">
              <w:rPr>
                <w:rFonts w:ascii="Times New Roman" w:hAnsi="Times New Roman"/>
                <w:sz w:val="16"/>
                <w:szCs w:val="16"/>
              </w:rPr>
              <w:t>Мастер професор биологије</w:t>
            </w:r>
          </w:p>
          <w:p w:rsidR="006D0ABF" w:rsidRPr="00345B17" w:rsidRDefault="006D0ABF" w:rsidP="006D0AB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Дипломирани еколог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5F70" w:rsidRPr="00345B17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0D1343" w:rsidRPr="00345B17" w:rsidTr="00C30841">
        <w:trPr>
          <w:trHeight w:val="427"/>
        </w:trPr>
        <w:tc>
          <w:tcPr>
            <w:tcW w:w="709" w:type="dxa"/>
            <w:gridSpan w:val="2"/>
            <w:shd w:val="clear" w:color="auto" w:fill="auto"/>
            <w:vAlign w:val="center"/>
          </w:tcPr>
          <w:p w:rsidR="00655F70" w:rsidRPr="00345B17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655F70" w:rsidRPr="00345B17" w:rsidRDefault="00760F0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</w:rPr>
              <w:t>OБE002</w:t>
            </w:r>
          </w:p>
        </w:tc>
        <w:tc>
          <w:tcPr>
            <w:tcW w:w="2977" w:type="dxa"/>
            <w:gridSpan w:val="5"/>
            <w:shd w:val="clear" w:color="auto" w:fill="auto"/>
            <w:vAlign w:val="center"/>
          </w:tcPr>
          <w:p w:rsidR="00655F70" w:rsidRPr="00345B17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Теренска настава 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55F70" w:rsidRPr="00345B17" w:rsidRDefault="00760F0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практична настава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D0ABF" w:rsidRPr="00345B17" w:rsidRDefault="006D0ABF" w:rsidP="006D0AB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345B17">
              <w:rPr>
                <w:rFonts w:ascii="Times New Roman" w:hAnsi="Times New Roman"/>
                <w:sz w:val="16"/>
                <w:szCs w:val="16"/>
              </w:rPr>
              <w:t>Дипломирани биолог</w:t>
            </w:r>
          </w:p>
          <w:p w:rsidR="006D0ABF" w:rsidRPr="00345B17" w:rsidRDefault="006D0ABF" w:rsidP="006D0AB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345B17">
              <w:rPr>
                <w:rFonts w:ascii="Times New Roman" w:hAnsi="Times New Roman"/>
                <w:sz w:val="16"/>
                <w:szCs w:val="16"/>
              </w:rPr>
              <w:t>Мастер професор биологије</w:t>
            </w:r>
          </w:p>
          <w:p w:rsidR="00655F70" w:rsidRPr="00345B17" w:rsidRDefault="006D0ABF" w:rsidP="006D0AB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Дипломирани еколог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5F70" w:rsidRPr="00345B17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0D1343" w:rsidRPr="00345B17" w:rsidTr="00865894">
        <w:trPr>
          <w:trHeight w:val="260"/>
        </w:trPr>
        <w:tc>
          <w:tcPr>
            <w:tcW w:w="709" w:type="dxa"/>
            <w:gridSpan w:val="2"/>
            <w:shd w:val="clear" w:color="auto" w:fill="auto"/>
            <w:vAlign w:val="center"/>
          </w:tcPr>
          <w:p w:rsidR="00586557" w:rsidRPr="00345B17" w:rsidRDefault="005E1F5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345B17">
              <w:rPr>
                <w:rFonts w:ascii="Times New Roman" w:hAnsi="Times New Roman"/>
                <w:sz w:val="16"/>
                <w:szCs w:val="16"/>
              </w:rPr>
              <w:t>5</w:t>
            </w:r>
            <w:r w:rsidR="009405DC" w:rsidRPr="00345B1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86557" w:rsidRPr="00345B17" w:rsidRDefault="00345B1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345B17">
              <w:rPr>
                <w:rFonts w:ascii="Times New Roman" w:hAnsi="Times New Roman"/>
                <w:sz w:val="16"/>
                <w:szCs w:val="16"/>
              </w:rPr>
              <w:t>M</w:t>
            </w:r>
            <w:r w:rsidR="005E1F59" w:rsidRPr="00345B17">
              <w:rPr>
                <w:rFonts w:ascii="Times New Roman" w:hAnsi="Times New Roman"/>
                <w:sz w:val="16"/>
                <w:szCs w:val="16"/>
              </w:rPr>
              <w:t>Б08</w:t>
            </w:r>
          </w:p>
        </w:tc>
        <w:tc>
          <w:tcPr>
            <w:tcW w:w="2977" w:type="dxa"/>
            <w:gridSpan w:val="5"/>
            <w:shd w:val="clear" w:color="auto" w:fill="auto"/>
            <w:vAlign w:val="center"/>
          </w:tcPr>
          <w:p w:rsidR="00586557" w:rsidRPr="00345B17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Економски значајни инсекти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86557" w:rsidRPr="00345B17" w:rsidRDefault="003314E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практична настава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586557" w:rsidRPr="00345B17" w:rsidRDefault="009559F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345B17">
              <w:rPr>
                <w:rFonts w:ascii="Times New Roman" w:hAnsi="Times New Roman"/>
                <w:sz w:val="16"/>
                <w:szCs w:val="16"/>
              </w:rPr>
              <w:t>Мастер биолог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6557" w:rsidRPr="00345B17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655F70" w:rsidRPr="00345B17" w:rsidTr="00C30841">
        <w:trPr>
          <w:trHeight w:val="427"/>
        </w:trPr>
        <w:tc>
          <w:tcPr>
            <w:tcW w:w="10774" w:type="dxa"/>
            <w:gridSpan w:val="14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55F70" w:rsidRPr="00345B17" w:rsidTr="00865894">
        <w:trPr>
          <w:trHeight w:val="427"/>
        </w:trPr>
        <w:tc>
          <w:tcPr>
            <w:tcW w:w="567" w:type="dxa"/>
            <w:vAlign w:val="center"/>
          </w:tcPr>
          <w:p w:rsidR="00655F70" w:rsidRPr="00345B17" w:rsidRDefault="00655F70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0207" w:type="dxa"/>
            <w:gridSpan w:val="13"/>
            <w:shd w:val="clear" w:color="auto" w:fill="auto"/>
            <w:vAlign w:val="center"/>
          </w:tcPr>
          <w:p w:rsidR="00655F70" w:rsidRPr="00345B17" w:rsidRDefault="00C3084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Veselić</w:t>
            </w:r>
            <w:proofErr w:type="spellEnd"/>
            <w:r w:rsidRPr="00345B17">
              <w:rPr>
                <w:rFonts w:ascii="Times New Roman" w:hAnsi="Times New Roman"/>
                <w:sz w:val="16"/>
                <w:szCs w:val="16"/>
              </w:rPr>
              <w:t xml:space="preserve">, S. &amp; </w:t>
            </w: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Radenković</w:t>
            </w:r>
            <w:proofErr w:type="spellEnd"/>
            <w:r w:rsidRPr="00345B17">
              <w:rPr>
                <w:rFonts w:ascii="Times New Roman" w:hAnsi="Times New Roman"/>
                <w:sz w:val="16"/>
                <w:szCs w:val="16"/>
              </w:rPr>
              <w:t xml:space="preserve">, S. </w:t>
            </w:r>
            <w:r w:rsidR="00F204C8">
              <w:rPr>
                <w:rFonts w:ascii="Times New Roman" w:hAnsi="Times New Roman"/>
                <w:sz w:val="16"/>
                <w:szCs w:val="16"/>
                <w:lang/>
              </w:rPr>
              <w:t>(</w:t>
            </w:r>
            <w:r w:rsidRPr="00345B17">
              <w:rPr>
                <w:rFonts w:ascii="Times New Roman" w:hAnsi="Times New Roman"/>
                <w:sz w:val="16"/>
                <w:szCs w:val="16"/>
              </w:rPr>
              <w:t>2021</w:t>
            </w:r>
            <w:r w:rsidR="00F204C8">
              <w:rPr>
                <w:rFonts w:ascii="Times New Roman" w:hAnsi="Times New Roman"/>
                <w:sz w:val="16"/>
                <w:szCs w:val="16"/>
                <w:lang/>
              </w:rPr>
              <w:t>)</w:t>
            </w:r>
            <w:r w:rsidRPr="00345B17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345B17">
              <w:rPr>
                <w:rFonts w:ascii="Times New Roman" w:hAnsi="Times New Roman"/>
                <w:i/>
                <w:sz w:val="16"/>
                <w:szCs w:val="16"/>
              </w:rPr>
              <w:t>Merodon</w:t>
            </w:r>
            <w:proofErr w:type="spellEnd"/>
            <w:r w:rsidRPr="00345B17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hAnsi="Times New Roman"/>
                <w:i/>
                <w:sz w:val="16"/>
                <w:szCs w:val="16"/>
              </w:rPr>
              <w:t>legionensis</w:t>
            </w:r>
            <w:proofErr w:type="spellEnd"/>
            <w:r w:rsidRPr="00345B17">
              <w:rPr>
                <w:rFonts w:ascii="Times New Roman" w:hAnsi="Times New Roman"/>
                <w:sz w:val="16"/>
                <w:szCs w:val="16"/>
              </w:rPr>
              <w:t>. The IUCN Red List of Threatened Species 2021: e.T149165434A149165437. https://dx.doi.org/10.2305/IUCN.UK.2021- 3. RLTS.T149165434A149165437.en</w:t>
            </w:r>
          </w:p>
        </w:tc>
      </w:tr>
      <w:tr w:rsidR="00655F70" w:rsidRPr="00345B17" w:rsidTr="00865894">
        <w:trPr>
          <w:trHeight w:val="427"/>
        </w:trPr>
        <w:tc>
          <w:tcPr>
            <w:tcW w:w="567" w:type="dxa"/>
            <w:vAlign w:val="center"/>
          </w:tcPr>
          <w:p w:rsidR="00655F70" w:rsidRPr="00345B17" w:rsidRDefault="00655F70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0207" w:type="dxa"/>
            <w:gridSpan w:val="13"/>
            <w:shd w:val="clear" w:color="auto" w:fill="auto"/>
            <w:vAlign w:val="center"/>
          </w:tcPr>
          <w:p w:rsidR="00655F70" w:rsidRPr="00345B17" w:rsidRDefault="00C3084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Vujić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A.,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Radenković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S.,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Likov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L., </w:t>
            </w:r>
            <w:proofErr w:type="spellStart"/>
            <w:r w:rsidRPr="00345B17">
              <w:rPr>
                <w:rFonts w:ascii="Times New Roman" w:eastAsiaTheme="minorHAnsi" w:hAnsi="Times New Roman"/>
                <w:bCs/>
                <w:sz w:val="16"/>
                <w:szCs w:val="16"/>
              </w:rPr>
              <w:t>Veselić</w:t>
            </w:r>
            <w:proofErr w:type="spellEnd"/>
            <w:r w:rsidRPr="00345B17">
              <w:rPr>
                <w:rFonts w:ascii="Times New Roman" w:eastAsiaTheme="minorHAnsi" w:hAnsi="Times New Roman"/>
                <w:bCs/>
                <w:sz w:val="16"/>
                <w:szCs w:val="16"/>
              </w:rPr>
              <w:t xml:space="preserve"> S.</w:t>
            </w:r>
            <w:r w:rsidRPr="00345B17"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 xml:space="preserve"> </w:t>
            </w:r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(2021). Taxonomic complexity in the genus </w:t>
            </w:r>
            <w:proofErr w:type="spellStart"/>
            <w:r w:rsidRPr="00345B1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>Merodon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Meigen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, 1803 (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Diptera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,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Syrphidae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). </w:t>
            </w:r>
            <w:proofErr w:type="spellStart"/>
            <w:r w:rsidRPr="00345B1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>ZooKeys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, 1031: 85-124.</w:t>
            </w:r>
          </w:p>
        </w:tc>
      </w:tr>
      <w:tr w:rsidR="00655F70" w:rsidRPr="00345B17" w:rsidTr="00865894">
        <w:trPr>
          <w:trHeight w:val="427"/>
        </w:trPr>
        <w:tc>
          <w:tcPr>
            <w:tcW w:w="567" w:type="dxa"/>
            <w:vAlign w:val="center"/>
          </w:tcPr>
          <w:p w:rsidR="00655F70" w:rsidRPr="00345B17" w:rsidRDefault="00655F70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0207" w:type="dxa"/>
            <w:gridSpan w:val="13"/>
            <w:shd w:val="clear" w:color="auto" w:fill="auto"/>
            <w:vAlign w:val="center"/>
          </w:tcPr>
          <w:p w:rsidR="00655F70" w:rsidRPr="00345B17" w:rsidRDefault="00973F6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Radenković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S.,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Veličković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N.,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Ssymank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A.,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Obreht-Vidaković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D.,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Đan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M.,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Ståhls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G.,Veselić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S &amp;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Vujić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A. (2018).</w:t>
            </w:r>
            <w:r w:rsidRPr="00345B17">
              <w:rPr>
                <w:rFonts w:ascii="Times New Roman" w:eastAsiaTheme="minorHAnsi" w:hAnsi="Times New Roman"/>
                <w:color w:val="333333"/>
                <w:sz w:val="16"/>
                <w:szCs w:val="16"/>
              </w:rPr>
              <w:t xml:space="preserve"> </w:t>
            </w:r>
            <w:r w:rsidRPr="00345B17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Close relatives of Mediterranean </w:t>
            </w:r>
            <w:proofErr w:type="spellStart"/>
            <w:r w:rsidRPr="00345B17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endemo</w:t>
            </w:r>
            <w:proofErr w:type="spellEnd"/>
            <w:r w:rsidRPr="00345B17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-relict hoverflies (</w:t>
            </w:r>
            <w:proofErr w:type="spellStart"/>
            <w:r w:rsidRPr="00345B17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Diptera</w:t>
            </w:r>
            <w:proofErr w:type="spellEnd"/>
            <w:r w:rsidRPr="00345B17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45B17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Syrphidae</w:t>
            </w:r>
            <w:proofErr w:type="spellEnd"/>
            <w:r w:rsidRPr="00345B17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) in South Africa: Morphological and molecular evidence in the </w:t>
            </w:r>
            <w:proofErr w:type="spellStart"/>
            <w:r w:rsidRPr="00345B17">
              <w:rPr>
                <w:rFonts w:ascii="Times New Roman" w:eastAsiaTheme="minorHAnsi" w:hAnsi="Times New Roman"/>
                <w:i/>
                <w:iCs/>
                <w:color w:val="000000"/>
                <w:sz w:val="16"/>
                <w:szCs w:val="16"/>
              </w:rPr>
              <w:t>Merodon</w:t>
            </w:r>
            <w:proofErr w:type="spellEnd"/>
            <w:r w:rsidRPr="00345B17">
              <w:rPr>
                <w:rFonts w:ascii="Times New Roman" w:eastAsiaTheme="minorHAnsi" w:hAnsi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eastAsiaTheme="minorHAnsi" w:hAnsi="Times New Roman"/>
                <w:i/>
                <w:iCs/>
                <w:color w:val="000000"/>
                <w:sz w:val="16"/>
                <w:szCs w:val="16"/>
              </w:rPr>
              <w:t>melanocerus</w:t>
            </w:r>
            <w:proofErr w:type="spellEnd"/>
            <w:r w:rsidRPr="00345B17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 subgroup. </w:t>
            </w:r>
            <w:proofErr w:type="spellStart"/>
            <w:r w:rsidRPr="00345B17">
              <w:rPr>
                <w:rFonts w:ascii="Times New Roman" w:eastAsiaTheme="minorHAnsi" w:hAnsi="Times New Roman"/>
                <w:i/>
                <w:iCs/>
                <w:color w:val="000000"/>
                <w:sz w:val="16"/>
                <w:szCs w:val="16"/>
              </w:rPr>
              <w:t>PlosOne</w:t>
            </w:r>
            <w:proofErr w:type="spellEnd"/>
            <w:r w:rsidRPr="00345B17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,</w:t>
            </w:r>
            <w:r w:rsidRPr="00345B17">
              <w:rPr>
                <w:rFonts w:ascii="Times New Roman" w:eastAsiaTheme="minorHAnsi" w:hAnsi="Times New Roman"/>
                <w:color w:val="333333"/>
                <w:sz w:val="16"/>
                <w:szCs w:val="16"/>
              </w:rPr>
              <w:t xml:space="preserve"> </w:t>
            </w:r>
            <w:r w:rsidRPr="00345B17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13(7): e0200805.</w:t>
            </w:r>
          </w:p>
        </w:tc>
      </w:tr>
      <w:tr w:rsidR="00655F70" w:rsidRPr="00345B17" w:rsidTr="00865894">
        <w:trPr>
          <w:trHeight w:val="427"/>
        </w:trPr>
        <w:tc>
          <w:tcPr>
            <w:tcW w:w="567" w:type="dxa"/>
            <w:vAlign w:val="center"/>
          </w:tcPr>
          <w:p w:rsidR="00655F70" w:rsidRPr="00345B17" w:rsidRDefault="00655F70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0207" w:type="dxa"/>
            <w:gridSpan w:val="13"/>
            <w:shd w:val="clear" w:color="auto" w:fill="auto"/>
            <w:vAlign w:val="center"/>
          </w:tcPr>
          <w:p w:rsidR="00655F70" w:rsidRPr="00345B17" w:rsidRDefault="00C30841" w:rsidP="00F204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Vujić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A.,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Radenković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S.,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Šašić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Zorić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Lj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.,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Likov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L., Tot T., </w:t>
            </w:r>
            <w:proofErr w:type="spellStart"/>
            <w:r w:rsidRPr="00345B17">
              <w:rPr>
                <w:rFonts w:ascii="Times New Roman" w:eastAsiaTheme="minorHAnsi" w:hAnsi="Times New Roman"/>
                <w:bCs/>
                <w:sz w:val="16"/>
                <w:szCs w:val="16"/>
              </w:rPr>
              <w:t>Veselić</w:t>
            </w:r>
            <w:proofErr w:type="spellEnd"/>
            <w:r w:rsidRPr="00345B17">
              <w:rPr>
                <w:rFonts w:ascii="Times New Roman" w:eastAsiaTheme="minorHAnsi" w:hAnsi="Times New Roman"/>
                <w:bCs/>
                <w:sz w:val="16"/>
                <w:szCs w:val="16"/>
              </w:rPr>
              <w:t xml:space="preserve"> S.</w:t>
            </w:r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&amp; </w:t>
            </w:r>
            <w:r w:rsidR="00F204C8">
              <w:rPr>
                <w:rFonts w:ascii="Times New Roman" w:eastAsiaTheme="minorHAnsi" w:hAnsi="Times New Roman"/>
                <w:sz w:val="16"/>
                <w:szCs w:val="16"/>
                <w:lang/>
              </w:rPr>
              <w:t>Đ</w:t>
            </w:r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an M. (2021). Revision of the </w:t>
            </w:r>
            <w:proofErr w:type="spellStart"/>
            <w:r w:rsidRPr="00345B1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>Merodon</w:t>
            </w:r>
            <w:proofErr w:type="spellEnd"/>
            <w:r w:rsidRPr="00345B1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>bombiformis</w:t>
            </w:r>
            <w:proofErr w:type="spellEnd"/>
            <w:r w:rsidRPr="00345B1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 xml:space="preserve"> </w:t>
            </w:r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group (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Diptera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: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Syrphidae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) - rare and endemic African hoverflies. </w:t>
            </w:r>
            <w:r w:rsidRPr="00345B1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 xml:space="preserve">European Journal of Taxonomy, </w:t>
            </w:r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755: 88 -135.</w:t>
            </w:r>
          </w:p>
        </w:tc>
      </w:tr>
      <w:tr w:rsidR="00655F70" w:rsidRPr="00345B17" w:rsidTr="00865894">
        <w:trPr>
          <w:trHeight w:val="427"/>
        </w:trPr>
        <w:tc>
          <w:tcPr>
            <w:tcW w:w="567" w:type="dxa"/>
            <w:vAlign w:val="center"/>
          </w:tcPr>
          <w:p w:rsidR="00655F70" w:rsidRPr="00345B17" w:rsidRDefault="00655F70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0207" w:type="dxa"/>
            <w:gridSpan w:val="13"/>
            <w:shd w:val="clear" w:color="auto" w:fill="auto"/>
            <w:vAlign w:val="center"/>
          </w:tcPr>
          <w:p w:rsidR="00655F70" w:rsidRPr="00345B17" w:rsidRDefault="00C3084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345B17">
              <w:rPr>
                <w:rFonts w:ascii="Times New Roman" w:eastAsiaTheme="minorHAnsi" w:hAnsi="Times New Roman"/>
                <w:bCs/>
                <w:sz w:val="16"/>
                <w:szCs w:val="16"/>
              </w:rPr>
              <w:t>Veselić</w:t>
            </w:r>
            <w:proofErr w:type="spellEnd"/>
            <w:r w:rsidRPr="00345B17">
              <w:rPr>
                <w:rFonts w:ascii="Times New Roman" w:eastAsiaTheme="minorHAnsi" w:hAnsi="Times New Roman"/>
                <w:bCs/>
                <w:sz w:val="16"/>
                <w:szCs w:val="16"/>
              </w:rPr>
              <w:t xml:space="preserve"> S</w:t>
            </w:r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., </w:t>
            </w:r>
            <w:proofErr w:type="spellStart"/>
            <w:r w:rsidR="00F204C8">
              <w:rPr>
                <w:rFonts w:ascii="Times New Roman" w:eastAsiaTheme="minorHAnsi" w:hAnsi="Times New Roman"/>
                <w:sz w:val="16"/>
                <w:szCs w:val="16"/>
              </w:rPr>
              <w:t>Vujić</w:t>
            </w:r>
            <w:proofErr w:type="spellEnd"/>
            <w:r w:rsidR="00F204C8">
              <w:rPr>
                <w:rFonts w:ascii="Times New Roman" w:eastAsiaTheme="minorHAnsi" w:hAnsi="Times New Roman"/>
                <w:sz w:val="16"/>
                <w:szCs w:val="16"/>
              </w:rPr>
              <w:t xml:space="preserve"> А. &amp; </w:t>
            </w:r>
            <w:proofErr w:type="spellStart"/>
            <w:r w:rsidR="00F204C8">
              <w:rPr>
                <w:rFonts w:ascii="Times New Roman" w:eastAsiaTheme="minorHAnsi" w:hAnsi="Times New Roman"/>
                <w:sz w:val="16"/>
                <w:szCs w:val="16"/>
              </w:rPr>
              <w:t>Radenković</w:t>
            </w:r>
            <w:proofErr w:type="spellEnd"/>
            <w:r w:rsidR="00F204C8">
              <w:rPr>
                <w:rFonts w:ascii="Times New Roman" w:eastAsiaTheme="minorHAnsi" w:hAnsi="Times New Roman"/>
                <w:sz w:val="16"/>
                <w:szCs w:val="16"/>
              </w:rPr>
              <w:t xml:space="preserve"> S. (2017).</w:t>
            </w:r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Three new Eastern Mediterranean endemic species of the </w:t>
            </w:r>
            <w:proofErr w:type="spellStart"/>
            <w:r w:rsidRPr="00345B1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>Merodon</w:t>
            </w:r>
            <w:proofErr w:type="spellEnd"/>
            <w:r w:rsidRPr="00345B1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>aureus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group (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Diptera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: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Syrphidae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). </w:t>
            </w:r>
            <w:proofErr w:type="spellStart"/>
            <w:r w:rsidRPr="00345B1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>Zootoxa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, 4254(4): 401 -434.</w:t>
            </w:r>
          </w:p>
        </w:tc>
      </w:tr>
      <w:tr w:rsidR="00655F70" w:rsidRPr="00345B17" w:rsidTr="00865894">
        <w:trPr>
          <w:trHeight w:val="427"/>
        </w:trPr>
        <w:tc>
          <w:tcPr>
            <w:tcW w:w="567" w:type="dxa"/>
            <w:vAlign w:val="center"/>
          </w:tcPr>
          <w:p w:rsidR="00655F70" w:rsidRPr="00345B17" w:rsidRDefault="00655F70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0207" w:type="dxa"/>
            <w:gridSpan w:val="13"/>
            <w:shd w:val="clear" w:color="auto" w:fill="auto"/>
            <w:vAlign w:val="center"/>
          </w:tcPr>
          <w:p w:rsidR="00655F70" w:rsidRPr="00345B17" w:rsidRDefault="00C3084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Ståhls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G., Meier R.,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Sandrock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C., Hauser M.,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Zorić-Šašić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Lj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.,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Laiho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E.,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Aracil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A.,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Doderović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J.,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Badenhorst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R.,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Unadirekkul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P.,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Adom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N.A.B.M.,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Wein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L., Richards C.,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Tomberlin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J.K,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Rojo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S., </w:t>
            </w:r>
            <w:proofErr w:type="spellStart"/>
            <w:r w:rsidRPr="00345B17">
              <w:rPr>
                <w:rFonts w:ascii="Times New Roman" w:eastAsiaTheme="minorHAnsi" w:hAnsi="Times New Roman"/>
                <w:bCs/>
                <w:sz w:val="16"/>
                <w:szCs w:val="16"/>
              </w:rPr>
              <w:t>Veselić</w:t>
            </w:r>
            <w:proofErr w:type="spellEnd"/>
            <w:r w:rsidRPr="00345B17">
              <w:rPr>
                <w:rFonts w:ascii="Times New Roman" w:eastAsiaTheme="minorHAnsi" w:hAnsi="Times New Roman"/>
                <w:bCs/>
                <w:sz w:val="16"/>
                <w:szCs w:val="16"/>
              </w:rPr>
              <w:t xml:space="preserve"> S</w:t>
            </w:r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. &amp;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Parviainen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T. (2020). The puzzling mitochondrial </w:t>
            </w:r>
            <w:proofErr w:type="spellStart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>phylogeography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of the black soldier fly (</w:t>
            </w:r>
            <w:proofErr w:type="spellStart"/>
            <w:r w:rsidRPr="00345B1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>Hermetia</w:t>
            </w:r>
            <w:proofErr w:type="spellEnd"/>
            <w:r w:rsidRPr="00345B1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>illucens</w:t>
            </w:r>
            <w:proofErr w:type="spellEnd"/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), the commercially most important insect protein species. </w:t>
            </w:r>
            <w:r w:rsidRPr="00345B1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>BMC Evolutionary Biology,</w:t>
            </w:r>
            <w:r w:rsidRPr="00345B17">
              <w:rPr>
                <w:rFonts w:ascii="Times New Roman" w:eastAsiaTheme="minorHAnsi" w:hAnsi="Times New Roman"/>
                <w:sz w:val="16"/>
                <w:szCs w:val="16"/>
              </w:rPr>
              <w:t xml:space="preserve"> 20: 60. doi:10.21203/rs.2.19982/v2.</w:t>
            </w:r>
          </w:p>
        </w:tc>
      </w:tr>
      <w:tr w:rsidR="00655F70" w:rsidRPr="00345B17" w:rsidTr="00865894">
        <w:trPr>
          <w:trHeight w:val="427"/>
        </w:trPr>
        <w:tc>
          <w:tcPr>
            <w:tcW w:w="567" w:type="dxa"/>
            <w:vAlign w:val="center"/>
          </w:tcPr>
          <w:p w:rsidR="00655F70" w:rsidRPr="00345B17" w:rsidRDefault="00655F70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0207" w:type="dxa"/>
            <w:gridSpan w:val="13"/>
            <w:shd w:val="clear" w:color="auto" w:fill="auto"/>
            <w:vAlign w:val="center"/>
          </w:tcPr>
          <w:p w:rsidR="00655F70" w:rsidRPr="00345B17" w:rsidRDefault="00650E1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>Vujić</w:t>
            </w:r>
            <w:proofErr w:type="spellEnd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 xml:space="preserve"> A., Tot T., </w:t>
            </w:r>
            <w:proofErr w:type="spellStart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>Andrić</w:t>
            </w:r>
            <w:proofErr w:type="spellEnd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 xml:space="preserve"> A., </w:t>
            </w:r>
            <w:proofErr w:type="spellStart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>Ačanski</w:t>
            </w:r>
            <w:proofErr w:type="spellEnd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 xml:space="preserve"> J., </w:t>
            </w:r>
            <w:proofErr w:type="spellStart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>Šašić</w:t>
            </w:r>
            <w:proofErr w:type="spellEnd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>Zorić</w:t>
            </w:r>
            <w:proofErr w:type="spellEnd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 xml:space="preserve"> L., </w:t>
            </w:r>
            <w:proofErr w:type="spellStart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>Pérez-Bañón</w:t>
            </w:r>
            <w:proofErr w:type="spellEnd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 xml:space="preserve"> C., </w:t>
            </w:r>
            <w:proofErr w:type="spellStart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>Aracil</w:t>
            </w:r>
            <w:proofErr w:type="spellEnd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 xml:space="preserve"> A.,</w:t>
            </w:r>
            <w:r w:rsidRPr="00345B17">
              <w:rPr>
                <w:rFonts w:ascii="Times New Roman" w:eastAsiaTheme="minorHAnsi" w:hAnsi="Times New Roman"/>
                <w:bCs/>
                <w:color w:val="1F1F1F"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eastAsiaTheme="minorHAnsi" w:hAnsi="Times New Roman"/>
                <w:bCs/>
                <w:color w:val="1F1F1F"/>
                <w:sz w:val="16"/>
                <w:szCs w:val="16"/>
              </w:rPr>
              <w:t>Veselić</w:t>
            </w:r>
            <w:proofErr w:type="spellEnd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 xml:space="preserve"> </w:t>
            </w:r>
            <w:r w:rsidRPr="00345B17">
              <w:rPr>
                <w:rFonts w:ascii="Times New Roman" w:eastAsiaTheme="minorHAnsi" w:hAnsi="Times New Roman"/>
                <w:bCs/>
                <w:color w:val="1F1F1F"/>
                <w:sz w:val="16"/>
                <w:szCs w:val="16"/>
              </w:rPr>
              <w:t>S</w:t>
            </w:r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 xml:space="preserve">., </w:t>
            </w:r>
            <w:proofErr w:type="spellStart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>Arok</w:t>
            </w:r>
            <w:proofErr w:type="spellEnd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 xml:space="preserve"> M., </w:t>
            </w:r>
            <w:proofErr w:type="spellStart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>Mengual</w:t>
            </w:r>
            <w:proofErr w:type="spellEnd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 xml:space="preserve"> X., van Eck A., </w:t>
            </w:r>
            <w:proofErr w:type="spellStart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>Rojo</w:t>
            </w:r>
            <w:proofErr w:type="spellEnd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 xml:space="preserve"> S., </w:t>
            </w:r>
            <w:proofErr w:type="spellStart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>Radenković</w:t>
            </w:r>
            <w:proofErr w:type="spellEnd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 xml:space="preserve"> S. (2021). Review of the </w:t>
            </w:r>
            <w:proofErr w:type="spellStart"/>
            <w:r w:rsidRPr="00345B17">
              <w:rPr>
                <w:rFonts w:ascii="Times New Roman" w:eastAsiaTheme="minorHAnsi" w:hAnsi="Times New Roman"/>
                <w:i/>
                <w:iCs/>
                <w:color w:val="1F1F1F"/>
                <w:sz w:val="16"/>
                <w:szCs w:val="16"/>
              </w:rPr>
              <w:t>Merodon</w:t>
            </w:r>
            <w:proofErr w:type="spellEnd"/>
            <w:r w:rsidRPr="00345B17">
              <w:rPr>
                <w:rFonts w:ascii="Times New Roman" w:eastAsiaTheme="minorHAnsi" w:hAnsi="Times New Roman"/>
                <w:i/>
                <w:iCs/>
                <w:color w:val="1F1F1F"/>
                <w:sz w:val="16"/>
                <w:szCs w:val="16"/>
              </w:rPr>
              <w:t xml:space="preserve"> </w:t>
            </w:r>
            <w:proofErr w:type="spellStart"/>
            <w:r w:rsidRPr="00345B17">
              <w:rPr>
                <w:rFonts w:ascii="Times New Roman" w:eastAsiaTheme="minorHAnsi" w:hAnsi="Times New Roman"/>
                <w:i/>
                <w:iCs/>
                <w:color w:val="1F1F1F"/>
                <w:sz w:val="16"/>
                <w:szCs w:val="16"/>
              </w:rPr>
              <w:t>natans</w:t>
            </w:r>
            <w:proofErr w:type="spellEnd"/>
            <w:r w:rsidRPr="00345B17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 </w:t>
            </w:r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 xml:space="preserve">group with description of a new species, a key to the adults of known species of the </w:t>
            </w:r>
            <w:proofErr w:type="spellStart"/>
            <w:r w:rsidRPr="00345B17">
              <w:rPr>
                <w:rFonts w:ascii="Times New Roman" w:eastAsiaTheme="minorHAnsi" w:hAnsi="Times New Roman"/>
                <w:i/>
                <w:iCs/>
                <w:color w:val="1F1F1F"/>
                <w:sz w:val="16"/>
                <w:szCs w:val="16"/>
              </w:rPr>
              <w:t>natans</w:t>
            </w:r>
            <w:proofErr w:type="spellEnd"/>
            <w:r w:rsidRPr="00345B17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 </w:t>
            </w:r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 xml:space="preserve">lineage and first descriptions of some </w:t>
            </w:r>
            <w:proofErr w:type="spellStart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>preimaginal</w:t>
            </w:r>
            <w:proofErr w:type="spellEnd"/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 xml:space="preserve"> stages. </w:t>
            </w:r>
            <w:r w:rsidRPr="00345B17">
              <w:rPr>
                <w:rFonts w:ascii="Times New Roman" w:eastAsiaTheme="minorHAnsi" w:hAnsi="Times New Roman"/>
                <w:i/>
                <w:iCs/>
                <w:color w:val="1F1F1F"/>
                <w:sz w:val="16"/>
                <w:szCs w:val="16"/>
              </w:rPr>
              <w:t xml:space="preserve">Arthropod </w:t>
            </w:r>
            <w:proofErr w:type="spellStart"/>
            <w:r w:rsidRPr="00345B17">
              <w:rPr>
                <w:rFonts w:ascii="Times New Roman" w:eastAsiaTheme="minorHAnsi" w:hAnsi="Times New Roman"/>
                <w:i/>
                <w:iCs/>
                <w:color w:val="1F1F1F"/>
                <w:sz w:val="16"/>
                <w:szCs w:val="16"/>
              </w:rPr>
              <w:t>Systematics</w:t>
            </w:r>
            <w:proofErr w:type="spellEnd"/>
            <w:r w:rsidRPr="00345B17">
              <w:rPr>
                <w:rFonts w:ascii="Times New Roman" w:eastAsiaTheme="minorHAnsi" w:hAnsi="Times New Roman"/>
                <w:i/>
                <w:iCs/>
                <w:color w:val="1F1F1F"/>
                <w:sz w:val="16"/>
                <w:szCs w:val="16"/>
              </w:rPr>
              <w:t xml:space="preserve"> &amp; Phylogeny,</w:t>
            </w:r>
            <w:r w:rsidRPr="00345B17">
              <w:rPr>
                <w:rFonts w:ascii="Times New Roman" w:eastAsiaTheme="minorHAnsi" w:hAnsi="Times New Roman"/>
                <w:color w:val="1F1F1F"/>
                <w:sz w:val="16"/>
                <w:szCs w:val="16"/>
              </w:rPr>
              <w:t xml:space="preserve"> 79: 343-378.</w:t>
            </w:r>
          </w:p>
        </w:tc>
      </w:tr>
      <w:tr w:rsidR="00655F70" w:rsidRPr="00345B17" w:rsidTr="00865894">
        <w:trPr>
          <w:trHeight w:val="310"/>
        </w:trPr>
        <w:tc>
          <w:tcPr>
            <w:tcW w:w="10774" w:type="dxa"/>
            <w:gridSpan w:val="14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55F70" w:rsidRPr="00345B17" w:rsidTr="00C30841">
        <w:trPr>
          <w:trHeight w:val="329"/>
        </w:trPr>
        <w:tc>
          <w:tcPr>
            <w:tcW w:w="4537" w:type="dxa"/>
            <w:gridSpan w:val="7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цитата</w:t>
            </w:r>
          </w:p>
        </w:tc>
        <w:tc>
          <w:tcPr>
            <w:tcW w:w="6237" w:type="dxa"/>
            <w:gridSpan w:val="7"/>
            <w:vAlign w:val="center"/>
          </w:tcPr>
          <w:p w:rsidR="00655F70" w:rsidRPr="00345B17" w:rsidRDefault="00BE2BB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345B17">
              <w:rPr>
                <w:rFonts w:ascii="Times New Roman" w:hAnsi="Times New Roman"/>
                <w:sz w:val="16"/>
                <w:szCs w:val="16"/>
              </w:rPr>
              <w:t>146</w:t>
            </w:r>
          </w:p>
        </w:tc>
      </w:tr>
      <w:tr w:rsidR="00655F70" w:rsidRPr="00345B17" w:rsidTr="00C30841">
        <w:trPr>
          <w:trHeight w:val="263"/>
        </w:trPr>
        <w:tc>
          <w:tcPr>
            <w:tcW w:w="4537" w:type="dxa"/>
            <w:gridSpan w:val="7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радова са SCI (SSCI) листе</w:t>
            </w:r>
          </w:p>
        </w:tc>
        <w:tc>
          <w:tcPr>
            <w:tcW w:w="6237" w:type="dxa"/>
            <w:gridSpan w:val="7"/>
            <w:vAlign w:val="center"/>
          </w:tcPr>
          <w:p w:rsidR="00655F70" w:rsidRPr="00345B17" w:rsidRDefault="00BE2BB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345B17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655F70" w:rsidRPr="00345B17" w:rsidTr="00C30841">
        <w:trPr>
          <w:trHeight w:val="278"/>
        </w:trPr>
        <w:tc>
          <w:tcPr>
            <w:tcW w:w="4537" w:type="dxa"/>
            <w:gridSpan w:val="7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1821" w:type="dxa"/>
            <w:gridSpan w:val="3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Домаћи</w:t>
            </w:r>
            <w:r w:rsidR="00BE2BB8" w:rsidRPr="00345B1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416" w:type="dxa"/>
            <w:gridSpan w:val="4"/>
            <w:vAlign w:val="center"/>
          </w:tcPr>
          <w:p w:rsidR="00655F70" w:rsidRPr="00345B17" w:rsidRDefault="00655F70" w:rsidP="0084653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Међународни</w:t>
            </w:r>
            <w:r w:rsidR="00BE2BB8" w:rsidRPr="00345B1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B1B1B" w:rsidRPr="00345B17">
              <w:rPr>
                <w:rFonts w:ascii="Times New Roman" w:hAnsi="Times New Roman"/>
                <w:sz w:val="16"/>
                <w:szCs w:val="16"/>
              </w:rPr>
              <w:t xml:space="preserve">1 </w:t>
            </w:r>
          </w:p>
        </w:tc>
      </w:tr>
      <w:tr w:rsidR="00655F70" w:rsidRPr="00345B17" w:rsidTr="00C30841">
        <w:trPr>
          <w:trHeight w:val="427"/>
        </w:trPr>
        <w:tc>
          <w:tcPr>
            <w:tcW w:w="1276" w:type="dxa"/>
            <w:gridSpan w:val="3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9498" w:type="dxa"/>
            <w:gridSpan w:val="11"/>
            <w:vAlign w:val="center"/>
          </w:tcPr>
          <w:p w:rsidR="00655F70" w:rsidRPr="00345B17" w:rsidRDefault="00AC6E7B" w:rsidP="00F204C8">
            <w:pPr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ДНК лабораториј</w:t>
            </w:r>
            <w:r w:rsidRPr="00345B17">
              <w:rPr>
                <w:rFonts w:ascii="Times New Roman" w:hAnsi="Times New Roman"/>
                <w:sz w:val="16"/>
                <w:szCs w:val="16"/>
              </w:rPr>
              <w:t>a</w:t>
            </w:r>
            <w:r w:rsidR="008E10D7"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ф</w:t>
            </w: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инског природњачког музеја </w:t>
            </w:r>
            <w:r w:rsidRPr="00345B17">
              <w:rPr>
                <w:rFonts w:ascii="Times New Roman" w:hAnsi="Times New Roman"/>
                <w:i/>
                <w:sz w:val="16"/>
                <w:szCs w:val="16"/>
              </w:rPr>
              <w:t>LUOMUS</w:t>
            </w: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(Хелсинки, </w:t>
            </w:r>
            <w:r w:rsidR="008E10D7"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Финска, </w:t>
            </w:r>
            <w:r w:rsidR="00F204C8">
              <w:rPr>
                <w:rFonts w:ascii="Times New Roman" w:hAnsi="Times New Roman"/>
                <w:sz w:val="16"/>
                <w:szCs w:val="16"/>
                <w:lang w:val="sr-Cyrl-CS"/>
              </w:rPr>
              <w:t>2015, 2016 и 2017 годин</w:t>
            </w:r>
            <w:r w:rsidR="00F204C8">
              <w:rPr>
                <w:rFonts w:ascii="Times New Roman" w:hAnsi="Times New Roman"/>
                <w:sz w:val="16"/>
                <w:szCs w:val="16"/>
                <w:lang/>
              </w:rPr>
              <w:t>a</w:t>
            </w: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), </w:t>
            </w:r>
            <w:r w:rsidRPr="00345B17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Универзитет </w:t>
            </w:r>
            <w:r w:rsidRPr="00345B17">
              <w:rPr>
                <w:rFonts w:ascii="Times New Roman" w:hAnsi="Times New Roman"/>
                <w:i/>
                <w:sz w:val="16"/>
                <w:szCs w:val="16"/>
              </w:rPr>
              <w:t>Aegean</w:t>
            </w: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(Митилене, Грчка, 2008), Природњачк</w:t>
            </w:r>
            <w:r w:rsidRPr="00345B17">
              <w:rPr>
                <w:rFonts w:ascii="Times New Roman" w:hAnsi="Times New Roman"/>
                <w:sz w:val="16"/>
                <w:szCs w:val="16"/>
              </w:rPr>
              <w:t>и</w:t>
            </w: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музеј </w:t>
            </w:r>
            <w:r w:rsidRPr="00345B17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>Naturalis</w:t>
            </w:r>
            <w:r w:rsidRPr="00345B17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 (Лајден, Холандија</w:t>
            </w: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345B17">
              <w:rPr>
                <w:rFonts w:ascii="Times New Roman" w:hAnsi="Times New Roman"/>
                <w:sz w:val="16"/>
                <w:szCs w:val="16"/>
                <w:lang w:val="sr-Latn-CS"/>
              </w:rPr>
              <w:t>2008</w:t>
            </w: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), Зоолошки музеј </w:t>
            </w:r>
            <w:r w:rsidRPr="00345B17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Zoological Museum Amsterdam</w:t>
            </w: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(Холандија </w:t>
            </w:r>
            <w:r w:rsidRPr="00345B17">
              <w:rPr>
                <w:rFonts w:ascii="Times New Roman" w:hAnsi="Times New Roman"/>
                <w:sz w:val="16"/>
                <w:szCs w:val="16"/>
                <w:lang w:val="sr-Latn-CS"/>
              </w:rPr>
              <w:t>2008</w:t>
            </w: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), Универзитет у Тел Авиву (Израел, 2010), </w:t>
            </w: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Биолошка</w:t>
            </w:r>
            <w:proofErr w:type="spellEnd"/>
            <w:r w:rsidRPr="00345B17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 </w:t>
            </w: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станица</w:t>
            </w:r>
            <w:proofErr w:type="spellEnd"/>
            <w:r w:rsidRPr="00345B17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 </w:t>
            </w:r>
            <w:r w:rsidRPr="00345B17">
              <w:rPr>
                <w:rStyle w:val="Emphasis"/>
                <w:rFonts w:ascii="Times New Roman" w:hAnsi="Times New Roman"/>
                <w:sz w:val="16"/>
                <w:szCs w:val="16"/>
                <w:lang w:val="sr-Latn-CS"/>
              </w:rPr>
              <w:t>Doñana</w:t>
            </w:r>
            <w:r w:rsidRPr="00345B17">
              <w:rPr>
                <w:rStyle w:val="st"/>
                <w:rFonts w:ascii="Times New Roman" w:hAnsi="Times New Roman"/>
                <w:sz w:val="16"/>
                <w:szCs w:val="16"/>
                <w:lang w:val="sr-Latn-CS"/>
              </w:rPr>
              <w:t xml:space="preserve"> </w:t>
            </w:r>
            <w:r w:rsidRPr="00345B17">
              <w:rPr>
                <w:rStyle w:val="Emphasis"/>
                <w:rFonts w:ascii="Times New Roman" w:hAnsi="Times New Roman"/>
                <w:i w:val="0"/>
                <w:sz w:val="16"/>
                <w:szCs w:val="16"/>
                <w:lang w:val="sr-Latn-CS"/>
              </w:rPr>
              <w:t>(</w:t>
            </w:r>
            <w:proofErr w:type="spellStart"/>
            <w:r w:rsidRPr="00345B17">
              <w:rPr>
                <w:rStyle w:val="Emphasis"/>
                <w:rFonts w:ascii="Times New Roman" w:hAnsi="Times New Roman"/>
                <w:i w:val="0"/>
                <w:sz w:val="16"/>
                <w:szCs w:val="16"/>
              </w:rPr>
              <w:t>Шпанија</w:t>
            </w:r>
            <w:proofErr w:type="spellEnd"/>
            <w:r w:rsidRPr="00345B17">
              <w:rPr>
                <w:rStyle w:val="Emphasis"/>
                <w:rFonts w:ascii="Times New Roman" w:hAnsi="Times New Roman"/>
                <w:i w:val="0"/>
                <w:sz w:val="16"/>
                <w:szCs w:val="16"/>
                <w:lang w:val="sr-Latn-CS"/>
              </w:rPr>
              <w:t xml:space="preserve"> 2014). </w:t>
            </w:r>
          </w:p>
        </w:tc>
      </w:tr>
      <w:tr w:rsidR="00655F70" w:rsidRPr="00345B17" w:rsidTr="00C30841">
        <w:trPr>
          <w:trHeight w:val="427"/>
        </w:trPr>
        <w:tc>
          <w:tcPr>
            <w:tcW w:w="10774" w:type="dxa"/>
            <w:gridSpan w:val="14"/>
            <w:vAlign w:val="center"/>
          </w:tcPr>
          <w:p w:rsidR="00655F70" w:rsidRPr="00345B1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  <w:p w:rsidR="003629BE" w:rsidRPr="00345B17" w:rsidRDefault="003629BE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45B17">
              <w:rPr>
                <w:rFonts w:ascii="Times New Roman" w:hAnsi="Times New Roman"/>
                <w:sz w:val="16"/>
                <w:szCs w:val="16"/>
              </w:rPr>
              <w:t>Члан</w:t>
            </w:r>
            <w:proofErr w:type="spellEnd"/>
            <w:r w:rsidR="00F204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F204C8">
              <w:rPr>
                <w:rFonts w:ascii="Times New Roman" w:hAnsi="Times New Roman"/>
                <w:sz w:val="16"/>
                <w:szCs w:val="16"/>
              </w:rPr>
              <w:t>је</w:t>
            </w:r>
            <w:proofErr w:type="spellEnd"/>
            <w:r w:rsidR="00F204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F204C8">
              <w:rPr>
                <w:rFonts w:ascii="Times New Roman" w:hAnsi="Times New Roman"/>
                <w:sz w:val="16"/>
                <w:szCs w:val="16"/>
              </w:rPr>
              <w:t>Ентомолошког</w:t>
            </w:r>
            <w:proofErr w:type="spellEnd"/>
            <w:r w:rsidR="00F204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F204C8">
              <w:rPr>
                <w:rFonts w:ascii="Times New Roman" w:hAnsi="Times New Roman"/>
                <w:sz w:val="16"/>
                <w:szCs w:val="16"/>
              </w:rPr>
              <w:t>друштва</w:t>
            </w:r>
            <w:proofErr w:type="spellEnd"/>
            <w:r w:rsidR="00F204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F204C8">
              <w:rPr>
                <w:rFonts w:ascii="Times New Roman" w:hAnsi="Times New Roman"/>
                <w:sz w:val="16"/>
                <w:szCs w:val="16"/>
              </w:rPr>
              <w:t>Србије</w:t>
            </w:r>
            <w:proofErr w:type="spellEnd"/>
            <w:r w:rsidR="00F204C8">
              <w:rPr>
                <w:rFonts w:ascii="Times New Roman" w:hAnsi="Times New Roman"/>
                <w:sz w:val="16"/>
                <w:szCs w:val="16"/>
              </w:rPr>
              <w:t>;</w:t>
            </w:r>
            <w:r w:rsidRPr="00345B1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204C8">
              <w:rPr>
                <w:rFonts w:ascii="Times New Roman" w:hAnsi="Times New Roman"/>
                <w:sz w:val="16"/>
                <w:szCs w:val="16"/>
                <w:lang/>
              </w:rPr>
              <w:t>Н</w:t>
            </w: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ационалне мреже за дугорочно истраживање и мониторинг екосистема (ЛТЕР Србија) у оквиру европске мреже за дугорочно истраживање и мониторинг екосистема</w:t>
            </w:r>
            <w:r w:rsidRPr="00345B17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 </w:t>
            </w: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(LTER Europe- </w:t>
            </w:r>
            <w:r w:rsidRPr="00345B17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Long</w:t>
            </w:r>
            <w:r w:rsidRPr="00345B17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 - </w:t>
            </w:r>
            <w:r w:rsidRPr="00345B17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Term</w:t>
            </w:r>
            <w:r w:rsidRPr="00345B17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 </w:t>
            </w:r>
            <w:r w:rsidRPr="00345B17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Ecosystem</w:t>
            </w:r>
            <w:r w:rsidRPr="00345B17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 </w:t>
            </w:r>
            <w:r w:rsidRPr="00345B17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Research</w:t>
            </w:r>
            <w:r w:rsidRPr="00345B17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 </w:t>
            </w:r>
            <w:r w:rsidRPr="00345B17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and</w:t>
            </w:r>
            <w:r w:rsidRPr="00345B17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 </w:t>
            </w:r>
            <w:r w:rsidRPr="00345B17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Monitoring</w:t>
            </w:r>
            <w:r w:rsidRPr="00345B17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 </w:t>
            </w:r>
            <w:r w:rsidRPr="00345B17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in</w:t>
            </w:r>
            <w:r w:rsidRPr="00345B17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 </w:t>
            </w:r>
            <w:r w:rsidRPr="00345B17">
              <w:rPr>
                <w:rFonts w:ascii="Times New Roman" w:hAnsi="Times New Roman"/>
                <w:i/>
                <w:sz w:val="16"/>
                <w:szCs w:val="16"/>
                <w:lang w:val="pl-PL"/>
              </w:rPr>
              <w:t>Europe</w:t>
            </w:r>
            <w:r w:rsidRPr="00345B17">
              <w:rPr>
                <w:rFonts w:ascii="Times New Roman" w:hAnsi="Times New Roman"/>
                <w:sz w:val="16"/>
                <w:szCs w:val="16"/>
                <w:lang w:val="sr-Cyrl-CS"/>
              </w:rPr>
              <w:t>).</w:t>
            </w:r>
          </w:p>
        </w:tc>
      </w:tr>
    </w:tbl>
    <w:p w:rsidR="00187D86" w:rsidRPr="00345B17" w:rsidRDefault="00187D86">
      <w:pPr>
        <w:rPr>
          <w:rFonts w:ascii="Times New Roman" w:hAnsi="Times New Roman"/>
          <w:sz w:val="16"/>
          <w:szCs w:val="16"/>
        </w:rPr>
      </w:pPr>
    </w:p>
    <w:sectPr w:rsidR="00187D86" w:rsidRPr="00345B17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3B8" w:rsidRDefault="00B133B8" w:rsidP="00865894">
      <w:r>
        <w:separator/>
      </w:r>
    </w:p>
  </w:endnote>
  <w:endnote w:type="continuationSeparator" w:id="0">
    <w:p w:rsidR="00B133B8" w:rsidRDefault="00B133B8" w:rsidP="008658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Com 55 Roman">
    <w:altName w:val="HelveticaNeueLT Com 55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3B8" w:rsidRDefault="00B133B8" w:rsidP="00865894">
      <w:r>
        <w:separator/>
      </w:r>
    </w:p>
  </w:footnote>
  <w:footnote w:type="continuationSeparator" w:id="0">
    <w:p w:rsidR="00B133B8" w:rsidRDefault="00B133B8" w:rsidP="008658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F70"/>
    <w:rsid w:val="000D1343"/>
    <w:rsid w:val="00101FF3"/>
    <w:rsid w:val="00143D14"/>
    <w:rsid w:val="00173A36"/>
    <w:rsid w:val="00187D86"/>
    <w:rsid w:val="001B26E9"/>
    <w:rsid w:val="001E3C18"/>
    <w:rsid w:val="002A510C"/>
    <w:rsid w:val="002B5BA2"/>
    <w:rsid w:val="002E42E0"/>
    <w:rsid w:val="003314EC"/>
    <w:rsid w:val="00345B17"/>
    <w:rsid w:val="003629BE"/>
    <w:rsid w:val="004025B8"/>
    <w:rsid w:val="0044589C"/>
    <w:rsid w:val="00484939"/>
    <w:rsid w:val="0049472A"/>
    <w:rsid w:val="00496774"/>
    <w:rsid w:val="00513709"/>
    <w:rsid w:val="00586557"/>
    <w:rsid w:val="00597D2D"/>
    <w:rsid w:val="005C136F"/>
    <w:rsid w:val="005C7FF6"/>
    <w:rsid w:val="005E1F59"/>
    <w:rsid w:val="0064446F"/>
    <w:rsid w:val="00644732"/>
    <w:rsid w:val="0064629F"/>
    <w:rsid w:val="00650E17"/>
    <w:rsid w:val="00655F70"/>
    <w:rsid w:val="006B4D36"/>
    <w:rsid w:val="006D0ABF"/>
    <w:rsid w:val="007578B6"/>
    <w:rsid w:val="00760F07"/>
    <w:rsid w:val="00767B7F"/>
    <w:rsid w:val="00777E42"/>
    <w:rsid w:val="00796C50"/>
    <w:rsid w:val="007C160D"/>
    <w:rsid w:val="00826357"/>
    <w:rsid w:val="00846536"/>
    <w:rsid w:val="00865894"/>
    <w:rsid w:val="008E10D7"/>
    <w:rsid w:val="009334C0"/>
    <w:rsid w:val="009405DC"/>
    <w:rsid w:val="009559F1"/>
    <w:rsid w:val="00961D55"/>
    <w:rsid w:val="00973F6B"/>
    <w:rsid w:val="00991E81"/>
    <w:rsid w:val="009A4A8B"/>
    <w:rsid w:val="00AC6E7B"/>
    <w:rsid w:val="00B133B8"/>
    <w:rsid w:val="00BC59FD"/>
    <w:rsid w:val="00BE2BB8"/>
    <w:rsid w:val="00C020EC"/>
    <w:rsid w:val="00C30841"/>
    <w:rsid w:val="00C55867"/>
    <w:rsid w:val="00C921B1"/>
    <w:rsid w:val="00CB1B1B"/>
    <w:rsid w:val="00CC3D95"/>
    <w:rsid w:val="00D1047F"/>
    <w:rsid w:val="00DC5FFC"/>
    <w:rsid w:val="00DD5743"/>
    <w:rsid w:val="00E4565C"/>
    <w:rsid w:val="00F13434"/>
    <w:rsid w:val="00F13FCC"/>
    <w:rsid w:val="00F204C8"/>
    <w:rsid w:val="00F464F6"/>
    <w:rsid w:val="00F713A7"/>
    <w:rsid w:val="00F756B2"/>
    <w:rsid w:val="00FA7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customStyle="1" w:styleId="A1">
    <w:name w:val="A1"/>
    <w:uiPriority w:val="99"/>
    <w:rsid w:val="00650E17"/>
    <w:rPr>
      <w:rFonts w:cs="HelveticaNeueLT Com 55 Roman"/>
      <w:color w:val="000000"/>
      <w:sz w:val="18"/>
      <w:szCs w:val="18"/>
    </w:rPr>
  </w:style>
  <w:style w:type="character" w:customStyle="1" w:styleId="A3">
    <w:name w:val="A3"/>
    <w:uiPriority w:val="99"/>
    <w:rsid w:val="00650E17"/>
    <w:rPr>
      <w:rFonts w:cs="Adobe Garamond Pro"/>
      <w:color w:val="000000"/>
      <w:sz w:val="18"/>
      <w:szCs w:val="18"/>
    </w:rPr>
  </w:style>
  <w:style w:type="character" w:customStyle="1" w:styleId="st">
    <w:name w:val="st"/>
    <w:basedOn w:val="DefaultParagraphFont"/>
    <w:rsid w:val="00AC6E7B"/>
  </w:style>
  <w:style w:type="character" w:styleId="Emphasis">
    <w:name w:val="Emphasis"/>
    <w:basedOn w:val="DefaultParagraphFont"/>
    <w:uiPriority w:val="20"/>
    <w:qFormat/>
    <w:rsid w:val="00AC6E7B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86589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589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86589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589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Sanja Veselic</cp:lastModifiedBy>
  <cp:revision>122</cp:revision>
  <dcterms:created xsi:type="dcterms:W3CDTF">2023-06-14T10:27:00Z</dcterms:created>
  <dcterms:modified xsi:type="dcterms:W3CDTF">2023-07-11T09:14:00Z</dcterms:modified>
</cp:coreProperties>
</file>