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36" w:rsidRPr="00C74F9C" w:rsidRDefault="00A47636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C74F9C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C74F9C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993"/>
        <w:gridCol w:w="58"/>
        <w:gridCol w:w="138"/>
        <w:gridCol w:w="1475"/>
        <w:gridCol w:w="176"/>
        <w:gridCol w:w="1529"/>
      </w:tblGrid>
      <w:tr w:rsidR="00A47636" w:rsidRPr="00C74F9C" w:rsidTr="002D43CD">
        <w:trPr>
          <w:trHeight w:val="427"/>
        </w:trPr>
        <w:tc>
          <w:tcPr>
            <w:tcW w:w="5103" w:type="dxa"/>
            <w:gridSpan w:val="8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A47636" w:rsidRPr="00C74F9C" w:rsidRDefault="00A47636" w:rsidP="00390931">
            <w:pPr>
              <w:keepNext/>
              <w:outlineLvl w:val="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есанка Костић</w:t>
            </w:r>
          </w:p>
        </w:tc>
      </w:tr>
      <w:tr w:rsidR="00A47636" w:rsidRPr="00C74F9C" w:rsidTr="002D43CD">
        <w:trPr>
          <w:trHeight w:val="427"/>
        </w:trPr>
        <w:tc>
          <w:tcPr>
            <w:tcW w:w="5103" w:type="dxa"/>
            <w:gridSpan w:val="8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A47636" w:rsidRPr="00C74F9C" w:rsidTr="002D43CD">
        <w:trPr>
          <w:trHeight w:val="427"/>
        </w:trPr>
        <w:tc>
          <w:tcPr>
            <w:tcW w:w="5103" w:type="dxa"/>
            <w:gridSpan w:val="8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8D59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или непуним </w:t>
            </w: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Департман за биологију и екологију</w:t>
            </w:r>
          </w:p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1.06.198</w:t>
            </w: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</w:tr>
      <w:tr w:rsidR="00A47636" w:rsidRPr="00C74F9C" w:rsidTr="002D43CD">
        <w:trPr>
          <w:trHeight w:val="427"/>
        </w:trPr>
        <w:tc>
          <w:tcPr>
            <w:tcW w:w="5103" w:type="dxa"/>
            <w:gridSpan w:val="8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оологија</w:t>
            </w:r>
          </w:p>
        </w:tc>
      </w:tr>
      <w:tr w:rsidR="00A47636" w:rsidRPr="00C74F9C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47636" w:rsidRPr="008D5914" w:rsidTr="002D43CD">
        <w:trPr>
          <w:trHeight w:val="427"/>
        </w:trPr>
        <w:tc>
          <w:tcPr>
            <w:tcW w:w="2015" w:type="dxa"/>
            <w:gridSpan w:val="3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vAlign w:val="center"/>
          </w:tcPr>
          <w:p w:rsidR="00A47636" w:rsidRPr="008D5914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D5914">
              <w:rPr>
                <w:rFonts w:ascii="Times New Roman" w:hAnsi="Times New Roman"/>
                <w:sz w:val="20"/>
                <w:szCs w:val="20"/>
                <w:lang w:val="ru-RU"/>
              </w:rPr>
              <w:t>Ужа научна, уметничка или стручна област</w:t>
            </w:r>
          </w:p>
        </w:tc>
      </w:tr>
      <w:tr w:rsidR="00A47636" w:rsidRPr="00C74F9C" w:rsidTr="002D43CD">
        <w:trPr>
          <w:trHeight w:val="427"/>
        </w:trPr>
        <w:tc>
          <w:tcPr>
            <w:tcW w:w="2015" w:type="dxa"/>
            <w:gridSpan w:val="3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01.03.2019</w:t>
            </w:r>
            <w:r w:rsidRPr="00C74F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  <w:gridSpan w:val="5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A47636" w:rsidRPr="00C74F9C" w:rsidTr="002D43CD">
        <w:trPr>
          <w:trHeight w:val="427"/>
        </w:trPr>
        <w:tc>
          <w:tcPr>
            <w:tcW w:w="2015" w:type="dxa"/>
            <w:gridSpan w:val="3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11.07.2003</w:t>
            </w:r>
            <w:r w:rsidRPr="00C74F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  <w:gridSpan w:val="5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A47636" w:rsidRPr="00C74F9C" w:rsidTr="002D43CD">
        <w:trPr>
          <w:trHeight w:val="427"/>
        </w:trPr>
        <w:tc>
          <w:tcPr>
            <w:tcW w:w="2015" w:type="dxa"/>
            <w:gridSpan w:val="3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20.03.1987</w:t>
            </w:r>
            <w:r w:rsidRPr="00C74F9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  <w:gridSpan w:val="5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A47636" w:rsidRPr="00C74F9C" w:rsidTr="002D43CD">
        <w:trPr>
          <w:trHeight w:val="427"/>
        </w:trPr>
        <w:tc>
          <w:tcPr>
            <w:tcW w:w="2015" w:type="dxa"/>
            <w:gridSpan w:val="3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11.10.</w:t>
            </w: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983</w:t>
            </w: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610" w:type="dxa"/>
            <w:gridSpan w:val="5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</w:tcPr>
          <w:p w:rsidR="00A47636" w:rsidRPr="00C74F9C" w:rsidRDefault="00A47636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A47636" w:rsidRPr="008D5914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A47636" w:rsidRPr="008D5914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8D591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првом или другом степену студија</w:t>
            </w:r>
          </w:p>
        </w:tc>
      </w:tr>
      <w:tr w:rsidR="00A47636" w:rsidRPr="008D5914" w:rsidTr="00454743">
        <w:trPr>
          <w:trHeight w:val="822"/>
        </w:trPr>
        <w:tc>
          <w:tcPr>
            <w:tcW w:w="709" w:type="dxa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C74F9C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74F9C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93" w:type="dxa"/>
            <w:gridSpan w:val="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C74F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60" w:type="dxa"/>
            <w:gridSpan w:val="3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74F9C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847" w:type="dxa"/>
            <w:gridSpan w:val="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74F9C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9" w:type="dxa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5914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В</w:t>
            </w:r>
            <w:r w:rsidRPr="00C74F9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8D5914"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ОСС, ССС, ОАС, МСС, МАС, САС)</w:t>
            </w:r>
          </w:p>
        </w:tc>
      </w:tr>
      <w:tr w:rsidR="00A47636" w:rsidRPr="00C74F9C" w:rsidTr="00454743">
        <w:trPr>
          <w:trHeight w:val="427"/>
        </w:trPr>
        <w:tc>
          <w:tcPr>
            <w:tcW w:w="709" w:type="dxa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134" w:type="dxa"/>
          </w:tcPr>
          <w:p w:rsidR="00A47636" w:rsidRPr="008015BE" w:rsidRDefault="00A47636" w:rsidP="00D23EC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ОБ010</w:t>
            </w:r>
          </w:p>
          <w:p w:rsidR="00A47636" w:rsidRPr="008015BE" w:rsidRDefault="00A47636" w:rsidP="00D23EC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4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Упоредна анатомија и систематика хордата</w:t>
            </w:r>
          </w:p>
        </w:tc>
        <w:tc>
          <w:tcPr>
            <w:tcW w:w="1560" w:type="dxa"/>
            <w:gridSpan w:val="3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847" w:type="dxa"/>
            <w:gridSpan w:val="4"/>
            <w:vAlign w:val="center"/>
          </w:tcPr>
          <w:p w:rsidR="00A47636" w:rsidRPr="008015BE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1529" w:type="dxa"/>
          </w:tcPr>
          <w:p w:rsidR="00A47636" w:rsidRPr="008015BE" w:rsidRDefault="00A47636" w:rsidP="00E03CF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47636" w:rsidRPr="00C74F9C" w:rsidTr="00454743">
        <w:trPr>
          <w:trHeight w:val="427"/>
        </w:trPr>
        <w:tc>
          <w:tcPr>
            <w:tcW w:w="709" w:type="dxa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134" w:type="dxa"/>
          </w:tcPr>
          <w:p w:rsidR="00A47636" w:rsidRPr="008015BE" w:rsidRDefault="00A47636" w:rsidP="00D23EC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ИБ10</w:t>
            </w:r>
          </w:p>
        </w:tc>
        <w:tc>
          <w:tcPr>
            <w:tcW w:w="2693" w:type="dxa"/>
            <w:gridSpan w:val="4"/>
          </w:tcPr>
          <w:p w:rsidR="00A47636" w:rsidRPr="008015BE" w:rsidRDefault="00A47636" w:rsidP="0039093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Упоредна анатомија и систематика хордата</w:t>
            </w:r>
          </w:p>
        </w:tc>
        <w:tc>
          <w:tcPr>
            <w:tcW w:w="1560" w:type="dxa"/>
            <w:gridSpan w:val="3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847" w:type="dxa"/>
            <w:gridSpan w:val="4"/>
            <w:vAlign w:val="center"/>
          </w:tcPr>
          <w:p w:rsidR="00A47636" w:rsidRPr="008015BE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астер професор биологије </w:t>
            </w:r>
          </w:p>
        </w:tc>
        <w:tc>
          <w:tcPr>
            <w:tcW w:w="1529" w:type="dxa"/>
          </w:tcPr>
          <w:p w:rsidR="00A47636" w:rsidRPr="008015BE" w:rsidRDefault="00A47636" w:rsidP="00E03CF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A47636" w:rsidRPr="00C74F9C" w:rsidTr="00454743">
        <w:trPr>
          <w:trHeight w:val="427"/>
        </w:trPr>
        <w:tc>
          <w:tcPr>
            <w:tcW w:w="709" w:type="dxa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34" w:type="dxa"/>
          </w:tcPr>
          <w:p w:rsidR="00A47636" w:rsidRPr="008015BE" w:rsidRDefault="00A47636" w:rsidP="00D23EC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ОБЕ005</w:t>
            </w:r>
          </w:p>
        </w:tc>
        <w:tc>
          <w:tcPr>
            <w:tcW w:w="2693" w:type="dxa"/>
            <w:gridSpan w:val="4"/>
          </w:tcPr>
          <w:p w:rsidR="00A47636" w:rsidRPr="008015BE" w:rsidRDefault="00A47636" w:rsidP="0039093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Филогенија животиња</w:t>
            </w:r>
          </w:p>
        </w:tc>
        <w:tc>
          <w:tcPr>
            <w:tcW w:w="1560" w:type="dxa"/>
            <w:gridSpan w:val="3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Семинар</w:t>
            </w:r>
          </w:p>
        </w:tc>
        <w:tc>
          <w:tcPr>
            <w:tcW w:w="1847" w:type="dxa"/>
            <w:gridSpan w:val="4"/>
            <w:vAlign w:val="center"/>
          </w:tcPr>
          <w:p w:rsidR="00A47636" w:rsidRPr="008015BE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  <w:p w:rsidR="00A47636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  <w:p w:rsidR="00A47636" w:rsidRPr="008015BE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астер професор биологије</w:t>
            </w:r>
          </w:p>
        </w:tc>
        <w:tc>
          <w:tcPr>
            <w:tcW w:w="1529" w:type="dxa"/>
          </w:tcPr>
          <w:p w:rsidR="00A47636" w:rsidRDefault="00A47636" w:rsidP="00E03CF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  <w:p w:rsidR="00A47636" w:rsidRDefault="00A47636" w:rsidP="00E03CF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:rsidR="00A47636" w:rsidRPr="008D5914" w:rsidRDefault="00A47636" w:rsidP="00E03C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  <w:p w:rsidR="00A47636" w:rsidRDefault="00A47636" w:rsidP="00E03CF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:rsidR="00A47636" w:rsidRPr="008015BE" w:rsidRDefault="00A47636" w:rsidP="00E03CF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A47636" w:rsidRPr="00C74F9C" w:rsidTr="00454743">
        <w:trPr>
          <w:trHeight w:val="427"/>
        </w:trPr>
        <w:tc>
          <w:tcPr>
            <w:tcW w:w="709" w:type="dxa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134" w:type="dxa"/>
          </w:tcPr>
          <w:p w:rsidR="00A47636" w:rsidRPr="008015BE" w:rsidRDefault="00A47636" w:rsidP="00D23EC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ОЕ010</w:t>
            </w:r>
          </w:p>
        </w:tc>
        <w:tc>
          <w:tcPr>
            <w:tcW w:w="2693" w:type="dxa"/>
            <w:gridSpan w:val="4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Зоологија хордата</w:t>
            </w:r>
          </w:p>
        </w:tc>
        <w:tc>
          <w:tcPr>
            <w:tcW w:w="1560" w:type="dxa"/>
            <w:gridSpan w:val="3"/>
            <w:vAlign w:val="center"/>
          </w:tcPr>
          <w:p w:rsidR="00A47636" w:rsidRDefault="00A47636" w:rsidP="00374B59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  <w:p w:rsidR="00A47636" w:rsidRPr="008015BE" w:rsidRDefault="00A47636" w:rsidP="00374B59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847" w:type="dxa"/>
            <w:gridSpan w:val="4"/>
            <w:vAlign w:val="center"/>
          </w:tcPr>
          <w:p w:rsidR="00A47636" w:rsidRPr="008015BE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1529" w:type="dxa"/>
          </w:tcPr>
          <w:p w:rsidR="00A47636" w:rsidRPr="008015BE" w:rsidRDefault="00A47636" w:rsidP="00E03CF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47636" w:rsidRPr="00C74F9C" w:rsidTr="00454743">
        <w:trPr>
          <w:trHeight w:val="427"/>
        </w:trPr>
        <w:tc>
          <w:tcPr>
            <w:tcW w:w="709" w:type="dxa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134" w:type="dxa"/>
          </w:tcPr>
          <w:p w:rsidR="00A47636" w:rsidRPr="008015BE" w:rsidRDefault="00A47636" w:rsidP="00D23ECF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ОПБ007</w:t>
            </w:r>
          </w:p>
        </w:tc>
        <w:tc>
          <w:tcPr>
            <w:tcW w:w="2693" w:type="dxa"/>
            <w:gridSpan w:val="4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Зоолошке збирке у настави биологије</w:t>
            </w:r>
          </w:p>
        </w:tc>
        <w:tc>
          <w:tcPr>
            <w:tcW w:w="1560" w:type="dxa"/>
            <w:gridSpan w:val="3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847" w:type="dxa"/>
            <w:gridSpan w:val="4"/>
            <w:vAlign w:val="center"/>
          </w:tcPr>
          <w:p w:rsidR="00A47636" w:rsidRPr="008015BE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астер професор биологије </w:t>
            </w:r>
          </w:p>
        </w:tc>
        <w:tc>
          <w:tcPr>
            <w:tcW w:w="1529" w:type="dxa"/>
          </w:tcPr>
          <w:p w:rsidR="00A47636" w:rsidRPr="008015BE" w:rsidRDefault="00A47636" w:rsidP="00E03CF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A47636" w:rsidRPr="00C74F9C" w:rsidTr="00454743">
        <w:trPr>
          <w:trHeight w:val="427"/>
        </w:trPr>
        <w:tc>
          <w:tcPr>
            <w:tcW w:w="709" w:type="dxa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134" w:type="dxa"/>
          </w:tcPr>
          <w:p w:rsidR="00A47636" w:rsidRPr="008015BE" w:rsidRDefault="00A47636" w:rsidP="00D23EC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МБ09</w:t>
            </w:r>
          </w:p>
        </w:tc>
        <w:tc>
          <w:tcPr>
            <w:tcW w:w="2693" w:type="dxa"/>
            <w:gridSpan w:val="4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Диверзитет фауне кичмењака</w:t>
            </w:r>
          </w:p>
        </w:tc>
        <w:tc>
          <w:tcPr>
            <w:tcW w:w="1560" w:type="dxa"/>
            <w:gridSpan w:val="3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Предавања</w:t>
            </w:r>
            <w:r>
              <w:rPr>
                <w:rFonts w:ascii="Times New Roman" w:hAnsi="Times New Roman"/>
                <w:sz w:val="18"/>
                <w:szCs w:val="18"/>
              </w:rPr>
              <w:t>, Вежбе, СИР</w:t>
            </w:r>
          </w:p>
        </w:tc>
        <w:tc>
          <w:tcPr>
            <w:tcW w:w="1847" w:type="dxa"/>
            <w:gridSpan w:val="4"/>
            <w:vAlign w:val="center"/>
          </w:tcPr>
          <w:p w:rsidR="00A47636" w:rsidRPr="008015BE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529" w:type="dxa"/>
          </w:tcPr>
          <w:p w:rsidR="00A47636" w:rsidRPr="008015BE" w:rsidRDefault="00A47636" w:rsidP="00097E36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47636" w:rsidRPr="008D5914" w:rsidTr="00454743">
        <w:trPr>
          <w:trHeight w:val="427"/>
        </w:trPr>
        <w:tc>
          <w:tcPr>
            <w:tcW w:w="709" w:type="dxa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015B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134" w:type="dxa"/>
          </w:tcPr>
          <w:p w:rsidR="00A47636" w:rsidRPr="008015BE" w:rsidRDefault="00A47636" w:rsidP="00D23ECF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МБ10</w:t>
            </w:r>
          </w:p>
        </w:tc>
        <w:tc>
          <w:tcPr>
            <w:tcW w:w="2693" w:type="dxa"/>
            <w:gridSpan w:val="4"/>
          </w:tcPr>
          <w:p w:rsidR="00A47636" w:rsidRPr="008015BE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Ихтиологија</w:t>
            </w:r>
          </w:p>
        </w:tc>
        <w:tc>
          <w:tcPr>
            <w:tcW w:w="1560" w:type="dxa"/>
            <w:gridSpan w:val="3"/>
          </w:tcPr>
          <w:p w:rsidR="00A47636" w:rsidRPr="008D5914" w:rsidRDefault="00A47636" w:rsidP="00390931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D5914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Предавања. </w:t>
            </w:r>
            <w:r>
              <w:rPr>
                <w:rFonts w:ascii="Times New Roman" w:hAnsi="Times New Roman"/>
                <w:sz w:val="18"/>
                <w:szCs w:val="18"/>
              </w:rPr>
              <w:t>Вежбе, СИР</w:t>
            </w:r>
          </w:p>
        </w:tc>
        <w:tc>
          <w:tcPr>
            <w:tcW w:w="1847" w:type="dxa"/>
            <w:gridSpan w:val="4"/>
          </w:tcPr>
          <w:p w:rsidR="00A47636" w:rsidRPr="008015BE" w:rsidRDefault="00A47636" w:rsidP="002150E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529" w:type="dxa"/>
          </w:tcPr>
          <w:p w:rsidR="00A47636" w:rsidRPr="008015BE" w:rsidRDefault="00A47636" w:rsidP="00097E36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015BE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A47636" w:rsidRPr="008D5914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47636" w:rsidRPr="00C74F9C" w:rsidTr="002D43CD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</w:tcPr>
          <w:p w:rsidR="00A47636" w:rsidRPr="008D5914" w:rsidRDefault="00A47636" w:rsidP="00243635">
            <w:pPr>
              <w:ind w:left="720" w:hanging="72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>Kosti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D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Miljanovi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B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Luji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J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(2012):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Diverzitet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ribljeg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fonda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Dunava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od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Bezdana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do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Beograda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The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Diversity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  <w:p w:rsidR="00A47636" w:rsidRPr="008D5914" w:rsidRDefault="00A47636" w:rsidP="00243635">
            <w:pPr>
              <w:ind w:left="720" w:hanging="720"/>
              <w:jc w:val="both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 xml:space="preserve">of Fish Species in the Danube from Bezdan to </w:t>
            </w:r>
            <w:smartTag w:uri="urn:schemas-microsoft-com:office:smarttags" w:element="place">
              <w:smartTag w:uri="urn:schemas-microsoft-com:office:smarttags" w:element="City">
                <w:r w:rsidRPr="00243635">
                  <w:rPr>
                    <w:rFonts w:ascii="Times New Roman" w:hAnsi="Times New Roman"/>
                    <w:sz w:val="18"/>
                    <w:szCs w:val="18"/>
                  </w:rPr>
                  <w:t>Belgrade</w:t>
                </w:r>
              </w:smartTag>
            </w:smartTag>
            <w:r w:rsidRPr="00243635">
              <w:rPr>
                <w:rFonts w:ascii="Times New Roman" w:hAnsi="Times New Roman"/>
                <w:sz w:val="18"/>
                <w:szCs w:val="18"/>
              </w:rPr>
              <w:t xml:space="preserve">). </w:t>
            </w:r>
            <w:r w:rsidRPr="008D5914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Tematski zbornik „Dunavom od Bezdana do Beograda“ ;pp. </w:t>
            </w:r>
          </w:p>
          <w:p w:rsidR="00A47636" w:rsidRPr="00243635" w:rsidRDefault="00A47636" w:rsidP="00E7759C">
            <w:pPr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5914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137-152. Balkanološki institut Srpske Akademije nauka i umetnosti, posebna izdanja 118. </w:t>
            </w:r>
            <w:smartTag w:uri="urn:schemas-microsoft-com:office:smarttags" w:element="place">
              <w:r w:rsidRPr="00243635">
                <w:rPr>
                  <w:rFonts w:ascii="Times New Roman" w:hAnsi="Times New Roman"/>
                  <w:sz w:val="18"/>
                  <w:szCs w:val="18"/>
                </w:rPr>
                <w:t>Beograd</w:t>
              </w:r>
            </w:smartTag>
            <w:r w:rsidRPr="0024363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A47636" w:rsidRPr="00C74F9C" w:rsidTr="002D43CD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</w:tcPr>
          <w:p w:rsidR="00A47636" w:rsidRPr="008D5914" w:rsidRDefault="00A47636" w:rsidP="0049596C">
            <w:pPr>
              <w:ind w:left="720" w:hanging="72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>Luji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J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Kosti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D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Bjeli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>ć-Č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abrilo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O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Popovi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E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Miljanovi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B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Marinovi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Z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Markovi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G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(2013): </w:t>
            </w:r>
          </w:p>
          <w:p w:rsidR="00A47636" w:rsidRDefault="00A47636" w:rsidP="00243635">
            <w:pPr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>Ichthyofauna Composition and Population Parameters of Fish Species from the Special Nature Reserve "Koviljsko-</w:t>
            </w:r>
          </w:p>
          <w:p w:rsidR="00A47636" w:rsidRDefault="00A47636" w:rsidP="00243635">
            <w:pPr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>Petrovaradinski  Rit" (</w:t>
            </w:r>
            <w:smartTag w:uri="urn:schemas-microsoft-com:office:smarttags" w:element="place">
              <w:smartTag w:uri="urn:schemas-microsoft-com:office:smarttags" w:element="City">
                <w:r w:rsidRPr="00243635">
                  <w:rPr>
                    <w:rFonts w:ascii="Times New Roman" w:hAnsi="Times New Roman"/>
                    <w:sz w:val="18"/>
                    <w:szCs w:val="18"/>
                  </w:rPr>
                  <w:t>Vojvodina</w:t>
                </w:r>
              </w:smartTag>
              <w:r w:rsidRPr="00243635">
                <w:rPr>
                  <w:rFonts w:ascii="Times New Roman" w:hAnsi="Times New Roman"/>
                  <w:sz w:val="18"/>
                  <w:szCs w:val="18"/>
                </w:rPr>
                <w:t xml:space="preserve">, </w:t>
              </w:r>
              <w:smartTag w:uri="urn:schemas-microsoft-com:office:smarttags" w:element="country-region">
                <w:r w:rsidRPr="00243635">
                  <w:rPr>
                    <w:rFonts w:ascii="Times New Roman" w:hAnsi="Times New Roman"/>
                    <w:sz w:val="18"/>
                    <w:szCs w:val="18"/>
                  </w:rPr>
                  <w:t>Serbia</w:t>
                </w:r>
              </w:smartTag>
            </w:smartTag>
            <w:r w:rsidRPr="00243635">
              <w:rPr>
                <w:rFonts w:ascii="Times New Roman" w:hAnsi="Times New Roman"/>
                <w:sz w:val="18"/>
                <w:szCs w:val="18"/>
              </w:rPr>
              <w:t xml:space="preserve">). Turkish Journal of Fisheries and Aquatic Sciences 13; pp. 665-673. ISSN </w:t>
            </w:r>
          </w:p>
          <w:p w:rsidR="00A47636" w:rsidRPr="00243635" w:rsidRDefault="00A47636" w:rsidP="00243635">
            <w:pPr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>1303-2712.</w:t>
            </w:r>
          </w:p>
        </w:tc>
      </w:tr>
      <w:tr w:rsidR="00A47636" w:rsidRPr="00C74F9C" w:rsidTr="002D43CD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</w:tcPr>
          <w:p w:rsidR="00A47636" w:rsidRPr="008D5914" w:rsidRDefault="00A47636" w:rsidP="0049596C">
            <w:pPr>
              <w:tabs>
                <w:tab w:val="left" w:pos="720"/>
              </w:tabs>
              <w:ind w:left="720" w:hanging="72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>Bjeli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>ć-Č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abrilo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O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Novakov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N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>., Ć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irkovi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M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Kosti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D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Popovi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E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Aleksi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N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Luji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J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(2013):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The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>first</w:t>
            </w:r>
            <w:r w:rsidRPr="008D591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  <w:p w:rsidR="00A47636" w:rsidRDefault="00A47636" w:rsidP="00243635">
            <w:pPr>
              <w:tabs>
                <w:tab w:val="left" w:pos="720"/>
              </w:tabs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 xml:space="preserve">determination of </w:t>
            </w:r>
            <w:r w:rsidRPr="00243635">
              <w:rPr>
                <w:rFonts w:ascii="Times New Roman" w:hAnsi="Times New Roman"/>
                <w:i/>
                <w:sz w:val="18"/>
                <w:szCs w:val="18"/>
              </w:rPr>
              <w:t>Eustrongylides excisus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 xml:space="preserve"> Jägerskiöld, 1909 – larvae (Nematoda: Dioctophymatidae) in the pike-perch </w:t>
            </w:r>
          </w:p>
          <w:p w:rsidR="00A47636" w:rsidRDefault="00A47636" w:rsidP="00243635">
            <w:pPr>
              <w:tabs>
                <w:tab w:val="left" w:pos="720"/>
              </w:tabs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5914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Sander lucioperca</w:t>
            </w:r>
            <w:r w:rsidRPr="008D5914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in Vojvodina (Serbia).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 xml:space="preserve">Helminthologia, 50, 4: 291-294. Parasitological </w:t>
            </w:r>
            <w:smartTag w:uri="urn:schemas-microsoft-com:office:smarttags" w:element="place">
              <w:smartTag w:uri="urn:schemas-microsoft-com:office:smarttags" w:element="PlaceType">
                <w:r w:rsidRPr="00243635">
                  <w:rPr>
                    <w:rFonts w:ascii="Times New Roman" w:hAnsi="Times New Roman"/>
                    <w:sz w:val="18"/>
                    <w:szCs w:val="18"/>
                  </w:rPr>
                  <w:t>Institute</w:t>
                </w:r>
              </w:smartTag>
              <w:r w:rsidRPr="00243635">
                <w:rPr>
                  <w:rFonts w:ascii="Times New Roman" w:hAnsi="Times New Roman"/>
                  <w:sz w:val="18"/>
                  <w:szCs w:val="18"/>
                </w:rPr>
                <w:t xml:space="preserve"> of </w:t>
              </w:r>
              <w:smartTag w:uri="urn:schemas-microsoft-com:office:smarttags" w:element="PlaceName">
                <w:r w:rsidRPr="00243635">
                  <w:rPr>
                    <w:rFonts w:ascii="Times New Roman" w:hAnsi="Times New Roman"/>
                    <w:sz w:val="18"/>
                    <w:szCs w:val="18"/>
                  </w:rPr>
                  <w:t>SAS</w:t>
                </w:r>
              </w:smartTag>
            </w:smartTag>
            <w:r w:rsidRPr="00243635">
              <w:rPr>
                <w:rFonts w:ascii="Times New Roman" w:hAnsi="Times New Roman"/>
                <w:sz w:val="18"/>
                <w:szCs w:val="18"/>
              </w:rPr>
              <w:t xml:space="preserve">, Košice. </w:t>
            </w:r>
          </w:p>
          <w:p w:rsidR="00A47636" w:rsidRPr="00243635" w:rsidRDefault="00A47636" w:rsidP="00243635">
            <w:pPr>
              <w:tabs>
                <w:tab w:val="left" w:pos="720"/>
              </w:tabs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>DOI 10.2478/s11687-013-0143-1.</w:t>
            </w:r>
          </w:p>
        </w:tc>
      </w:tr>
      <w:tr w:rsidR="00A47636" w:rsidRPr="00C74F9C" w:rsidTr="00567D04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  <w:vAlign w:val="center"/>
          </w:tcPr>
          <w:p w:rsidR="00A47636" w:rsidRPr="008D5914" w:rsidRDefault="00A47636" w:rsidP="0049596C">
            <w:pPr>
              <w:tabs>
                <w:tab w:val="left" w:pos="720"/>
              </w:tabs>
              <w:ind w:left="720" w:hanging="72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</w:pP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Luji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J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Matavulj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M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Poleksi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V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Ra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š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kovi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Marinovi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Z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Kosti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D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Miljanovi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B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. (2015):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Gill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reaction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>to</w:t>
            </w:r>
            <w:r w:rsidRPr="008D5914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 xml:space="preserve"> </w:t>
            </w:r>
          </w:p>
          <w:p w:rsidR="00A47636" w:rsidRPr="00243635" w:rsidRDefault="00A47636" w:rsidP="0049596C">
            <w:pPr>
              <w:tabs>
                <w:tab w:val="left" w:pos="720"/>
              </w:tabs>
              <w:ind w:left="720" w:hanging="72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pollutants from the </w:t>
            </w:r>
            <w:smartTag w:uri="urn:schemas-microsoft-com:office:smarttags" w:element="place">
              <w:smartTag w:uri="urn:schemas-microsoft-com:office:smarttags" w:element="PlaceName">
                <w:r w:rsidRPr="00243635">
                  <w:rPr>
                    <w:rFonts w:ascii="Times New Roman" w:hAnsi="Times New Roman"/>
                    <w:color w:val="000000"/>
                    <w:sz w:val="18"/>
                    <w:szCs w:val="18"/>
                  </w:rPr>
                  <w:t>Tamiš</w:t>
                </w:r>
              </w:smartTag>
              <w:r w:rsidRPr="00243635">
                <w:rPr>
                  <w:rFonts w:ascii="Times New Roman" w:hAnsi="Times New Roman"/>
                  <w:color w:val="000000"/>
                  <w:sz w:val="18"/>
                  <w:szCs w:val="18"/>
                </w:rPr>
                <w:t xml:space="preserve"> </w:t>
              </w:r>
              <w:smartTag w:uri="urn:schemas-microsoft-com:office:smarttags" w:element="PlaceType">
                <w:r w:rsidRPr="00243635">
                  <w:rPr>
                    <w:rFonts w:ascii="Times New Roman" w:hAnsi="Times New Roman"/>
                    <w:color w:val="000000"/>
                    <w:sz w:val="18"/>
                    <w:szCs w:val="18"/>
                  </w:rPr>
                  <w:t>River</w:t>
                </w:r>
              </w:smartTag>
            </w:smartTag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in three freshwater fish species </w:t>
            </w:r>
            <w:r w:rsidRPr="0024363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Esox lucius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L. 1758, </w:t>
            </w:r>
            <w:r w:rsidRPr="0024363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Sander lucioperca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(L.1758) and </w:t>
            </w:r>
          </w:p>
          <w:p w:rsidR="00A47636" w:rsidRDefault="00A47636" w:rsidP="00243635">
            <w:pPr>
              <w:tabs>
                <w:tab w:val="left" w:pos="720"/>
              </w:tabs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Silurus glanis</w:t>
            </w:r>
            <w:r w:rsidRPr="0024363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L. 1758: A comparative study. Anatomia Histologia Embryologia </w:t>
            </w:r>
            <w:r w:rsidRPr="00243635">
              <w:rPr>
                <w:rFonts w:ascii="Times New Roman" w:hAnsi="Times New Roman"/>
                <w:sz w:val="18"/>
                <w:szCs w:val="18"/>
              </w:rPr>
              <w:t xml:space="preserve">44; 128-137. DOI: </w:t>
            </w:r>
          </w:p>
          <w:p w:rsidR="00A47636" w:rsidRPr="00243635" w:rsidRDefault="00A47636" w:rsidP="00243635">
            <w:pPr>
              <w:tabs>
                <w:tab w:val="left" w:pos="720"/>
              </w:tabs>
              <w:ind w:left="720" w:hanging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z w:val="18"/>
                <w:szCs w:val="18"/>
              </w:rPr>
              <w:t>10.1111/jai.12425.</w:t>
            </w:r>
          </w:p>
        </w:tc>
      </w:tr>
      <w:tr w:rsidR="00A47636" w:rsidRPr="00C74F9C" w:rsidTr="002D43CD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</w:tcPr>
          <w:p w:rsidR="00A47636" w:rsidRPr="00243635" w:rsidRDefault="00A47636" w:rsidP="003467CC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Radmanović, D., Kostić, D., Lujić, J., Blažić, S. (2013): Vertebrate fauna of the early and late iron ages in </w:t>
            </w:r>
          </w:p>
          <w:p w:rsidR="00A47636" w:rsidRDefault="00A47636" w:rsidP="00243635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Vojvodina (Serbia). Zbornik Matice srpske za prirodne nauke /Jour.Nat.Sci, Matica Srpska, Novi Sad, Nr. 125; pp. 103-</w:t>
            </w:r>
          </w:p>
          <w:p w:rsidR="00A47636" w:rsidRPr="00243635" w:rsidRDefault="00A47636" w:rsidP="00243635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110.</w:t>
            </w:r>
          </w:p>
        </w:tc>
      </w:tr>
      <w:tr w:rsidR="00A47636" w:rsidRPr="008D5914" w:rsidTr="002D43CD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</w:tcPr>
          <w:p w:rsidR="00A47636" w:rsidRPr="00243635" w:rsidRDefault="00A47636" w:rsidP="00390931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Radmanovi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D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Kosti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D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Luji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J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.,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Bla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>ž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i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ć,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S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.(2013):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Ornithofauna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from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the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archaeological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sites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in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Vojvodina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(</w:t>
            </w:r>
            <w:smartTag w:uri="urn:schemas-microsoft-com:office:smarttags" w:element="place">
              <w:smartTag w:uri="urn:schemas-microsoft-com:office:smarttags" w:element="country-region">
                <w:r w:rsidRPr="00243635">
                  <w:rPr>
                    <w:rFonts w:ascii="Times New Roman" w:hAnsi="Times New Roman"/>
                    <w:spacing w:val="-3"/>
                    <w:sz w:val="18"/>
                    <w:szCs w:val="18"/>
                  </w:rPr>
                  <w:t>Serbia</w:t>
                </w:r>
              </w:smartTag>
            </w:smartTag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).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Zbornik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Matice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srpske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za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prirodne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nauke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/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Jour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>.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Nat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>.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Sci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Matica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Srpska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243635">
                  <w:rPr>
                    <w:rFonts w:ascii="Times New Roman" w:hAnsi="Times New Roman"/>
                    <w:spacing w:val="-3"/>
                    <w:sz w:val="18"/>
                    <w:szCs w:val="18"/>
                  </w:rPr>
                  <w:t>Novi</w:t>
                </w:r>
                <w:r w:rsidRPr="008D5914">
                  <w:rPr>
                    <w:rFonts w:ascii="Times New Roman" w:hAnsi="Times New Roman"/>
                    <w:spacing w:val="-3"/>
                    <w:sz w:val="18"/>
                    <w:szCs w:val="18"/>
                    <w:lang w:val="sr-Cyrl-CS"/>
                  </w:rPr>
                  <w:t xml:space="preserve"> </w:t>
                </w:r>
                <w:r w:rsidRPr="00243635">
                  <w:rPr>
                    <w:rFonts w:ascii="Times New Roman" w:hAnsi="Times New Roman"/>
                    <w:spacing w:val="-3"/>
                    <w:sz w:val="18"/>
                    <w:szCs w:val="18"/>
                  </w:rPr>
                  <w:t>Sad</w:t>
                </w:r>
              </w:smartTag>
            </w:smartTag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,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Nr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 xml:space="preserve">. 125;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pp</w:t>
            </w: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sr-Cyrl-CS"/>
              </w:rPr>
              <w:t>. 111-118.</w:t>
            </w:r>
          </w:p>
        </w:tc>
      </w:tr>
      <w:tr w:rsidR="00A47636" w:rsidRPr="00C74F9C" w:rsidTr="0077756B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  <w:vAlign w:val="center"/>
          </w:tcPr>
          <w:p w:rsidR="00A47636" w:rsidRPr="00243635" w:rsidRDefault="00A47636" w:rsidP="0049596C">
            <w:pPr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Radmanović, D., Kostić, D., Lujić, J., Blažić, S. (2014): Vertebrate fauna  at the neolithic and eneolithic sites in Vojvodina </w:t>
            </w:r>
          </w:p>
          <w:p w:rsidR="00A47636" w:rsidRPr="00243635" w:rsidRDefault="00A47636" w:rsidP="0049596C">
            <w:pPr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(</w:t>
            </w:r>
            <w:smartTag w:uri="urn:schemas-microsoft-com:office:smarttags" w:element="place">
              <w:smartTag w:uri="urn:schemas-microsoft-com:office:smarttags" w:element="country-region">
                <w:r w:rsidRPr="00243635">
                  <w:rPr>
                    <w:rFonts w:ascii="Times New Roman" w:hAnsi="Times New Roman"/>
                    <w:spacing w:val="-3"/>
                    <w:sz w:val="18"/>
                    <w:szCs w:val="18"/>
                  </w:rPr>
                  <w:t>Serbia</w:t>
                </w:r>
              </w:smartTag>
            </w:smartTag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). Zbornik Matice srpske za prirodne nauke /Jour.Nat.Sci, Matica Srpska, </w:t>
            </w:r>
            <w:smartTag w:uri="urn:schemas-microsoft-com:office:smarttags" w:element="place">
              <w:smartTag w:uri="urn:schemas-microsoft-com:office:smarttags" w:element="City">
                <w:r w:rsidRPr="00243635">
                  <w:rPr>
                    <w:rFonts w:ascii="Times New Roman" w:hAnsi="Times New Roman"/>
                    <w:spacing w:val="-3"/>
                    <w:sz w:val="18"/>
                    <w:szCs w:val="18"/>
                  </w:rPr>
                  <w:t>Novi Sad</w:t>
                </w:r>
              </w:smartTag>
            </w:smartTag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, Nr. 126; pp. 75-86.</w:t>
            </w:r>
          </w:p>
        </w:tc>
      </w:tr>
      <w:tr w:rsidR="00A47636" w:rsidRPr="008D5914" w:rsidTr="0077756B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  <w:vAlign w:val="center"/>
          </w:tcPr>
          <w:p w:rsidR="00A47636" w:rsidRPr="00243635" w:rsidRDefault="00A47636" w:rsidP="0049596C">
            <w:pPr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Radmanović, D., Kostić, D., Lujić, J., Blažić, S. (2014): Vertebrate fauna of the roman period, migrations period and </w:t>
            </w:r>
          </w:p>
          <w:p w:rsidR="00A47636" w:rsidRPr="008D5914" w:rsidRDefault="00A47636" w:rsidP="0049596C">
            <w:pPr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it-IT"/>
              </w:rPr>
            </w:pPr>
            <w:r w:rsidRPr="008D5914">
              <w:rPr>
                <w:rFonts w:ascii="Times New Roman" w:hAnsi="Times New Roman"/>
                <w:spacing w:val="-3"/>
                <w:sz w:val="18"/>
                <w:szCs w:val="18"/>
                <w:lang w:val="it-IT"/>
              </w:rPr>
              <w:t>medieval period in Vojvodina (Serbia). Zbornik Matice srpske za prirodne nauke / Jour.Nat.Sci, Matica Srpska, Novi Sad, Nr. 126; pp. 87-97.</w:t>
            </w:r>
          </w:p>
        </w:tc>
      </w:tr>
      <w:tr w:rsidR="00A47636" w:rsidRPr="00C74F9C" w:rsidTr="002D43CD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</w:tcPr>
          <w:p w:rsidR="00A47636" w:rsidRPr="00243635" w:rsidRDefault="00A47636" w:rsidP="00390931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Radmanović, D., Kostić, D., Lujić, J., Blažić, S. (2015): The ratio of domestic and wild animals at neolithic sites in Vojvodina (</w:t>
            </w:r>
            <w:smartTag w:uri="urn:schemas-microsoft-com:office:smarttags" w:element="place">
              <w:smartTag w:uri="urn:schemas-microsoft-com:office:smarttags" w:element="country-region">
                <w:r w:rsidRPr="00243635">
                  <w:rPr>
                    <w:rFonts w:ascii="Times New Roman" w:hAnsi="Times New Roman"/>
                    <w:spacing w:val="-3"/>
                    <w:sz w:val="18"/>
                    <w:szCs w:val="18"/>
                  </w:rPr>
                  <w:t>Serbia</w:t>
                </w:r>
              </w:smartTag>
            </w:smartTag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). Zbornik Matice srpske za prirodne nauke / Jour.Nat.Sci, Matica Srpska, </w:t>
            </w:r>
            <w:smartTag w:uri="urn:schemas-microsoft-com:office:smarttags" w:element="place">
              <w:smartTag w:uri="urn:schemas-microsoft-com:office:smarttags" w:element="City">
                <w:r w:rsidRPr="00243635">
                  <w:rPr>
                    <w:rFonts w:ascii="Times New Roman" w:hAnsi="Times New Roman"/>
                    <w:spacing w:val="-3"/>
                    <w:sz w:val="18"/>
                    <w:szCs w:val="18"/>
                  </w:rPr>
                  <w:t>Novi Sad</w:t>
                </w:r>
              </w:smartTag>
            </w:smartTag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>, Nr. 129; pp. 85-92.</w:t>
            </w:r>
          </w:p>
        </w:tc>
      </w:tr>
      <w:tr w:rsidR="00A47636" w:rsidRPr="00C74F9C" w:rsidTr="002D43CD">
        <w:trPr>
          <w:trHeight w:val="427"/>
        </w:trPr>
        <w:tc>
          <w:tcPr>
            <w:tcW w:w="709" w:type="dxa"/>
            <w:vAlign w:val="center"/>
          </w:tcPr>
          <w:p w:rsidR="00A47636" w:rsidRPr="00C74F9C" w:rsidRDefault="00A47636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63" w:type="dxa"/>
            <w:gridSpan w:val="13"/>
          </w:tcPr>
          <w:p w:rsidR="00A47636" w:rsidRPr="00243635" w:rsidRDefault="00A47636" w:rsidP="0049596C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Radmanović, D., Kostić, D., Veselinov, D., Lujić, J. (2016): Withers height of pig – </w:t>
            </w:r>
            <w:r w:rsidRPr="0024363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Sus scrofa domestica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L.1758, </w:t>
            </w:r>
          </w:p>
          <w:p w:rsidR="00A47636" w:rsidRPr="00243635" w:rsidRDefault="00A47636" w:rsidP="0049596C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domestic  cow – </w:t>
            </w:r>
            <w:r w:rsidRPr="0024363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Bos taurus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L., 1758 and sheep - </w:t>
            </w:r>
            <w:r w:rsidRPr="0024363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Ovis aries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L.1758 at the „Gornja šuma“ archaeological site (Novi Sad). </w:t>
            </w:r>
          </w:p>
          <w:p w:rsidR="00A47636" w:rsidRPr="00243635" w:rsidRDefault="00A47636" w:rsidP="0049596C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Zbornik Matice srpske za prirodne nauke / Jour.Nat.Sci, Matica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Pr="0024363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Srpska, Novi Sad, Nr. 130; pp. 113-125.</w:t>
            </w:r>
          </w:p>
        </w:tc>
      </w:tr>
      <w:tr w:rsidR="00A47636" w:rsidRPr="008D5914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47636" w:rsidRPr="00C74F9C" w:rsidTr="002D43CD">
        <w:trPr>
          <w:trHeight w:val="427"/>
        </w:trPr>
        <w:tc>
          <w:tcPr>
            <w:tcW w:w="4856" w:type="dxa"/>
            <w:gridSpan w:val="7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47636" w:rsidRPr="00C74F9C" w:rsidTr="002D43CD">
        <w:trPr>
          <w:trHeight w:val="427"/>
        </w:trPr>
        <w:tc>
          <w:tcPr>
            <w:tcW w:w="4856" w:type="dxa"/>
            <w:gridSpan w:val="7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</w:tr>
      <w:tr w:rsidR="00A47636" w:rsidRPr="00C74F9C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Домаћи: </w:t>
            </w:r>
          </w:p>
        </w:tc>
        <w:tc>
          <w:tcPr>
            <w:tcW w:w="3180" w:type="dxa"/>
            <w:gridSpan w:val="3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Међународни. </w:t>
            </w:r>
          </w:p>
        </w:tc>
      </w:tr>
      <w:tr w:rsidR="00A47636" w:rsidRPr="00C74F9C" w:rsidTr="002D43CD">
        <w:trPr>
          <w:trHeight w:val="427"/>
        </w:trPr>
        <w:tc>
          <w:tcPr>
            <w:tcW w:w="2895" w:type="dxa"/>
            <w:gridSpan w:val="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47636" w:rsidRPr="008D5914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A47636" w:rsidRPr="00C74F9C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A47636" w:rsidRPr="00C74F9C" w:rsidRDefault="00A47636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A47636" w:rsidRPr="00C74F9C" w:rsidRDefault="00A47636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A47636" w:rsidRPr="00C74F9C" w:rsidRDefault="00A47636">
      <w:pPr>
        <w:rPr>
          <w:sz w:val="20"/>
          <w:szCs w:val="20"/>
        </w:rPr>
      </w:pPr>
    </w:p>
    <w:sectPr w:rsidR="00A47636" w:rsidRPr="00C74F9C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compat/>
  <w:rsids>
    <w:rsidRoot w:val="00EE582A"/>
    <w:rsid w:val="000221B7"/>
    <w:rsid w:val="00026CB4"/>
    <w:rsid w:val="00097E36"/>
    <w:rsid w:val="001A1FD6"/>
    <w:rsid w:val="002150E1"/>
    <w:rsid w:val="00243635"/>
    <w:rsid w:val="002D43CD"/>
    <w:rsid w:val="00331B6B"/>
    <w:rsid w:val="003467CC"/>
    <w:rsid w:val="003573B6"/>
    <w:rsid w:val="00374B59"/>
    <w:rsid w:val="00390931"/>
    <w:rsid w:val="003F47D7"/>
    <w:rsid w:val="00454743"/>
    <w:rsid w:val="004839D0"/>
    <w:rsid w:val="0049596C"/>
    <w:rsid w:val="00567D04"/>
    <w:rsid w:val="005E11D7"/>
    <w:rsid w:val="00634D49"/>
    <w:rsid w:val="00664129"/>
    <w:rsid w:val="00765427"/>
    <w:rsid w:val="0077756B"/>
    <w:rsid w:val="008015BE"/>
    <w:rsid w:val="00827BC6"/>
    <w:rsid w:val="00830753"/>
    <w:rsid w:val="00874789"/>
    <w:rsid w:val="008D5914"/>
    <w:rsid w:val="00903AE7"/>
    <w:rsid w:val="00936E1D"/>
    <w:rsid w:val="009E56B6"/>
    <w:rsid w:val="00A11017"/>
    <w:rsid w:val="00A26FA8"/>
    <w:rsid w:val="00A47636"/>
    <w:rsid w:val="00AA684D"/>
    <w:rsid w:val="00AE1819"/>
    <w:rsid w:val="00BB6D7E"/>
    <w:rsid w:val="00C36740"/>
    <w:rsid w:val="00C74F9C"/>
    <w:rsid w:val="00C821C0"/>
    <w:rsid w:val="00CC33A4"/>
    <w:rsid w:val="00CE1017"/>
    <w:rsid w:val="00D23ECF"/>
    <w:rsid w:val="00DA02AD"/>
    <w:rsid w:val="00DD3DAE"/>
    <w:rsid w:val="00DF1880"/>
    <w:rsid w:val="00E03CFC"/>
    <w:rsid w:val="00E7759C"/>
    <w:rsid w:val="00EE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E582A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DF1880"/>
    <w:rPr>
      <w:rFonts w:eastAsia="Times New Roman"/>
    </w:rPr>
  </w:style>
  <w:style w:type="paragraph" w:customStyle="1" w:styleId="Default">
    <w:name w:val="Default"/>
    <w:uiPriority w:val="99"/>
    <w:rsid w:val="00DF1880"/>
    <w:pPr>
      <w:widowControl w:val="0"/>
      <w:autoSpaceDE w:val="0"/>
      <w:autoSpaceDN w:val="0"/>
      <w:adjustRightInd w:val="0"/>
    </w:pPr>
    <w:rPr>
      <w:rFonts w:ascii="C Verdana" w:eastAsia="Times New Roman" w:hAnsi="C Verdana" w:cs="C Verdana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936E1D"/>
    <w:pPr>
      <w:widowControl w:val="0"/>
    </w:pPr>
    <w:rPr>
      <w:rFonts w:ascii="Courier New" w:eastAsia="Times New Roman" w:hAnsi="Courier New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36E1D"/>
    <w:rPr>
      <w:rFonts w:ascii="Courier New" w:hAnsi="Courier New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4358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Admin</cp:lastModifiedBy>
  <cp:revision>2</cp:revision>
  <dcterms:created xsi:type="dcterms:W3CDTF">2023-06-16T08:33:00Z</dcterms:created>
  <dcterms:modified xsi:type="dcterms:W3CDTF">2023-06-16T08:33:00Z</dcterms:modified>
</cp:coreProperties>
</file>