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07C" w:rsidRPr="005B16D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Cs/>
          <w:sz w:val="20"/>
          <w:szCs w:val="20"/>
          <w:lang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177"/>
        <w:gridCol w:w="868"/>
        <w:gridCol w:w="235"/>
        <w:gridCol w:w="855"/>
        <w:gridCol w:w="1924"/>
        <w:gridCol w:w="485"/>
        <w:gridCol w:w="713"/>
        <w:gridCol w:w="117"/>
        <w:gridCol w:w="1170"/>
        <w:gridCol w:w="600"/>
        <w:gridCol w:w="1493"/>
        <w:gridCol w:w="1147"/>
      </w:tblGrid>
      <w:tr w:rsidR="0043607C" w:rsidRPr="00491993" w:rsidTr="00071CE0">
        <w:trPr>
          <w:trHeight w:val="242"/>
        </w:trPr>
        <w:tc>
          <w:tcPr>
            <w:tcW w:w="5087" w:type="dxa"/>
            <w:gridSpan w:val="7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40" w:type="dxa"/>
            <w:gridSpan w:val="6"/>
            <w:vAlign w:val="center"/>
          </w:tcPr>
          <w:p w:rsidR="0043607C" w:rsidRPr="005B16D3" w:rsidRDefault="005B16D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Анте Вујић</w:t>
            </w:r>
          </w:p>
        </w:tc>
      </w:tr>
      <w:tr w:rsidR="0043607C" w:rsidRPr="00491993" w:rsidTr="00071CE0">
        <w:trPr>
          <w:trHeight w:val="215"/>
        </w:trPr>
        <w:tc>
          <w:tcPr>
            <w:tcW w:w="5087" w:type="dxa"/>
            <w:gridSpan w:val="7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40" w:type="dxa"/>
            <w:gridSpan w:val="6"/>
            <w:vAlign w:val="center"/>
          </w:tcPr>
          <w:p w:rsidR="0043607C" w:rsidRPr="00491993" w:rsidRDefault="005B16D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3607C" w:rsidRPr="00491993" w:rsidTr="00071CE0">
        <w:trPr>
          <w:trHeight w:val="188"/>
        </w:trPr>
        <w:tc>
          <w:tcPr>
            <w:tcW w:w="5087" w:type="dxa"/>
            <w:gridSpan w:val="7"/>
            <w:vAlign w:val="center"/>
          </w:tcPr>
          <w:p w:rsidR="0043607C" w:rsidRPr="00491993" w:rsidRDefault="0043607C" w:rsidP="00AC4EE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40" w:type="dxa"/>
            <w:gridSpan w:val="6"/>
            <w:vAlign w:val="center"/>
          </w:tcPr>
          <w:p w:rsidR="0043607C" w:rsidRPr="00A654C3" w:rsidRDefault="00A654C3" w:rsidP="00AC4EE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54C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Природно-математички факултет, </w:t>
            </w:r>
            <w:r w:rsidRPr="00A654C3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  <w:r w:rsidR="007D740F" w:rsidRPr="00A654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bookmarkStart w:id="0" w:name="_GoBack"/>
            <w:bookmarkEnd w:id="0"/>
            <w:r w:rsidR="00D358FE">
              <w:rPr>
                <w:rFonts w:ascii="Times New Roman" w:hAnsi="Times New Roman"/>
                <w:sz w:val="20"/>
                <w:szCs w:val="20"/>
                <w:lang w:val="sr-Cyrl-CS"/>
              </w:rPr>
              <w:t>од 1984</w:t>
            </w:r>
            <w:r w:rsidR="00E50A5F" w:rsidRPr="00A654C3">
              <w:rPr>
                <w:rFonts w:ascii="Times New Roman" w:hAnsi="Times New Roman"/>
                <w:sz w:val="20"/>
                <w:szCs w:val="20"/>
              </w:rPr>
              <w:t>. годи</w:t>
            </w:r>
            <w:r w:rsidR="00E50A5F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43607C" w:rsidRPr="00491993" w:rsidTr="00071CE0">
        <w:trPr>
          <w:trHeight w:val="197"/>
        </w:trPr>
        <w:tc>
          <w:tcPr>
            <w:tcW w:w="5087" w:type="dxa"/>
            <w:gridSpan w:val="7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40" w:type="dxa"/>
            <w:gridSpan w:val="6"/>
            <w:vAlign w:val="center"/>
          </w:tcPr>
          <w:p w:rsidR="0043607C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43607C" w:rsidRPr="00491993" w:rsidTr="00071CE0">
        <w:trPr>
          <w:trHeight w:val="70"/>
        </w:trPr>
        <w:tc>
          <w:tcPr>
            <w:tcW w:w="10327" w:type="dxa"/>
            <w:gridSpan w:val="13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:rsidTr="00071CE0">
        <w:trPr>
          <w:trHeight w:val="233"/>
        </w:trPr>
        <w:tc>
          <w:tcPr>
            <w:tcW w:w="1823" w:type="dxa"/>
            <w:gridSpan w:val="4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5" w:type="dxa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122" w:type="dxa"/>
            <w:gridSpan w:val="3"/>
            <w:shd w:val="clear" w:color="auto" w:fill="auto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7D740F" w:rsidRPr="00491993" w:rsidTr="00071CE0">
        <w:trPr>
          <w:trHeight w:val="233"/>
        </w:trPr>
        <w:tc>
          <w:tcPr>
            <w:tcW w:w="1823" w:type="dxa"/>
            <w:gridSpan w:val="4"/>
            <w:vAlign w:val="center"/>
          </w:tcPr>
          <w:p w:rsidR="007D740F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5" w:type="dxa"/>
            <w:vAlign w:val="center"/>
          </w:tcPr>
          <w:p w:rsidR="007D740F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5B16D3">
              <w:rPr>
                <w:rFonts w:ascii="Times New Roman" w:hAnsi="Times New Roman"/>
                <w:sz w:val="20"/>
                <w:szCs w:val="20"/>
                <w:lang w:val="sr-Cyrl-CS"/>
              </w:rPr>
              <w:t>06</w:t>
            </w:r>
          </w:p>
        </w:tc>
        <w:tc>
          <w:tcPr>
            <w:tcW w:w="3122" w:type="dxa"/>
            <w:gridSpan w:val="3"/>
            <w:shd w:val="clear" w:color="auto" w:fill="auto"/>
          </w:tcPr>
          <w:p w:rsidR="007D740F" w:rsidRDefault="005B16D3"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 матема</w:t>
            </w:r>
            <w:r w:rsidR="00D32C02">
              <w:rPr>
                <w:rFonts w:ascii="Times New Roman" w:hAnsi="Times New Roman"/>
                <w:sz w:val="20"/>
                <w:szCs w:val="20"/>
                <w:lang w:val="sr-Cyrl-CS"/>
              </w:rPr>
              <w:t>тички факултет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7D740F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40" w:type="dxa"/>
            <w:gridSpan w:val="2"/>
            <w:shd w:val="clear" w:color="auto" w:fill="auto"/>
          </w:tcPr>
          <w:p w:rsidR="007D740F" w:rsidRDefault="007D740F">
            <w:r w:rsidRPr="003B0FBF"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7D740F" w:rsidRPr="00491993" w:rsidTr="00071CE0">
        <w:trPr>
          <w:trHeight w:val="107"/>
        </w:trPr>
        <w:tc>
          <w:tcPr>
            <w:tcW w:w="1823" w:type="dxa"/>
            <w:gridSpan w:val="4"/>
            <w:vAlign w:val="center"/>
          </w:tcPr>
          <w:p w:rsidR="007D740F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5" w:type="dxa"/>
            <w:vAlign w:val="center"/>
          </w:tcPr>
          <w:p w:rsidR="007D740F" w:rsidRPr="00491993" w:rsidRDefault="005B16D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1992</w:t>
            </w:r>
          </w:p>
        </w:tc>
        <w:tc>
          <w:tcPr>
            <w:tcW w:w="3122" w:type="dxa"/>
            <w:gridSpan w:val="3"/>
            <w:shd w:val="clear" w:color="auto" w:fill="auto"/>
          </w:tcPr>
          <w:p w:rsidR="007D740F" w:rsidRDefault="005B16D3"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 матема</w:t>
            </w:r>
            <w:r w:rsidR="00D32C02">
              <w:rPr>
                <w:rFonts w:ascii="Times New Roman" w:hAnsi="Times New Roman"/>
                <w:sz w:val="20"/>
                <w:szCs w:val="20"/>
                <w:lang w:val="sr-Cyrl-CS"/>
              </w:rPr>
              <w:t>тички факултет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7D740F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40" w:type="dxa"/>
            <w:gridSpan w:val="2"/>
            <w:shd w:val="clear" w:color="auto" w:fill="auto"/>
          </w:tcPr>
          <w:p w:rsidR="007D740F" w:rsidRDefault="005B16D3"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5B16D3" w:rsidRPr="00491993" w:rsidTr="00071CE0">
        <w:trPr>
          <w:trHeight w:val="107"/>
        </w:trPr>
        <w:tc>
          <w:tcPr>
            <w:tcW w:w="1823" w:type="dxa"/>
            <w:gridSpan w:val="4"/>
            <w:vAlign w:val="center"/>
          </w:tcPr>
          <w:p w:rsidR="005B16D3" w:rsidRPr="00491993" w:rsidRDefault="005B16D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5" w:type="dxa"/>
            <w:vAlign w:val="center"/>
          </w:tcPr>
          <w:p w:rsidR="005B16D3" w:rsidRDefault="005B16D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1983</w:t>
            </w:r>
          </w:p>
        </w:tc>
        <w:tc>
          <w:tcPr>
            <w:tcW w:w="3122" w:type="dxa"/>
            <w:gridSpan w:val="3"/>
            <w:shd w:val="clear" w:color="auto" w:fill="auto"/>
          </w:tcPr>
          <w:p w:rsidR="005B16D3" w:rsidRDefault="005B16D3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 математички факултет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5B16D3" w:rsidRDefault="005B16D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40" w:type="dxa"/>
            <w:gridSpan w:val="2"/>
            <w:shd w:val="clear" w:color="auto" w:fill="auto"/>
          </w:tcPr>
          <w:p w:rsidR="005B16D3" w:rsidRPr="003B0FBF" w:rsidRDefault="005B16D3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43607C" w:rsidRPr="00491993" w:rsidTr="00071CE0">
        <w:trPr>
          <w:trHeight w:val="80"/>
        </w:trPr>
        <w:tc>
          <w:tcPr>
            <w:tcW w:w="1823" w:type="dxa"/>
            <w:gridSpan w:val="4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5" w:type="dxa"/>
            <w:vAlign w:val="center"/>
          </w:tcPr>
          <w:p w:rsidR="0043607C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3122" w:type="dxa"/>
            <w:gridSpan w:val="3"/>
            <w:shd w:val="clear" w:color="auto" w:fill="auto"/>
            <w:vAlign w:val="center"/>
          </w:tcPr>
          <w:p w:rsidR="0043607C" w:rsidRPr="00491993" w:rsidRDefault="005B16D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 матема</w:t>
            </w:r>
            <w:r w:rsidR="00D32C02">
              <w:rPr>
                <w:rFonts w:ascii="Times New Roman" w:hAnsi="Times New Roman"/>
                <w:sz w:val="20"/>
                <w:szCs w:val="20"/>
                <w:lang w:val="sr-Cyrl-CS"/>
              </w:rPr>
              <w:t>тички факултет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43607C" w:rsidRPr="00491993" w:rsidRDefault="007D740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:rsidR="0043607C" w:rsidRPr="00491993" w:rsidRDefault="005B16D3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43607C" w:rsidRPr="00491993" w:rsidTr="00071CE0">
        <w:trPr>
          <w:trHeight w:val="233"/>
        </w:trPr>
        <w:tc>
          <w:tcPr>
            <w:tcW w:w="10327" w:type="dxa"/>
            <w:gridSpan w:val="13"/>
            <w:vAlign w:val="center"/>
          </w:tcPr>
          <w:p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35789" w:rsidRPr="00491993" w:rsidTr="00071CE0">
        <w:trPr>
          <w:trHeight w:val="822"/>
        </w:trPr>
        <w:tc>
          <w:tcPr>
            <w:tcW w:w="543" w:type="dxa"/>
            <w:shd w:val="clear" w:color="auto" w:fill="auto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43607C" w:rsidRPr="00AC0E94" w:rsidRDefault="0043607C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43607C" w:rsidRPr="00491993" w:rsidRDefault="0043607C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:rsidR="0043607C" w:rsidRPr="00AC0E94" w:rsidRDefault="0043607C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43607C" w:rsidRPr="00AC0E94" w:rsidRDefault="0043607C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43607C" w:rsidRPr="00491993" w:rsidRDefault="0043607C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535789" w:rsidRPr="00491993" w:rsidTr="00071CE0">
        <w:trPr>
          <w:trHeight w:val="98"/>
        </w:trPr>
        <w:tc>
          <w:tcPr>
            <w:tcW w:w="543" w:type="dxa"/>
            <w:shd w:val="clear" w:color="auto" w:fill="auto"/>
            <w:vAlign w:val="center"/>
          </w:tcPr>
          <w:p w:rsidR="00535789" w:rsidRPr="0043607C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D32C02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OE032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Заштићени делови природе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491993" w:rsidRDefault="005B16D3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16D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Default="00535789" w:rsidP="008F3A03">
            <w:r w:rsidRPr="0069261A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535789" w:rsidRPr="00491993" w:rsidTr="00071CE0">
        <w:trPr>
          <w:trHeight w:val="152"/>
        </w:trPr>
        <w:tc>
          <w:tcPr>
            <w:tcW w:w="543" w:type="dxa"/>
            <w:shd w:val="clear" w:color="auto" w:fill="auto"/>
            <w:vAlign w:val="center"/>
          </w:tcPr>
          <w:p w:rsidR="00535789" w:rsidRPr="00535789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50A5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B16D3" w:rsidRPr="005B16D3" w:rsidRDefault="005B16D3" w:rsidP="005B16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6D3">
              <w:rPr>
                <w:rFonts w:ascii="Times New Roman" w:hAnsi="Times New Roman"/>
                <w:bCs/>
                <w:sz w:val="20"/>
                <w:szCs w:val="20"/>
              </w:rPr>
              <w:t>ОБ022</w:t>
            </w:r>
          </w:p>
          <w:p w:rsidR="00535789" w:rsidRPr="00E50A5F" w:rsidRDefault="005B16D3" w:rsidP="005B16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16D3">
              <w:rPr>
                <w:rFonts w:ascii="Times New Roman" w:hAnsi="Times New Roman"/>
                <w:bCs/>
                <w:sz w:val="20"/>
                <w:szCs w:val="20"/>
              </w:rPr>
              <w:t>OЕ012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Pr="00E50A5F" w:rsidRDefault="005B16D3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16D3"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E50A5F" w:rsidRDefault="005B16D3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16D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E50A5F" w:rsidRDefault="005B16D3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16D3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Pr="00E50A5F" w:rsidRDefault="00535789" w:rsidP="008F3A03">
            <w:r w:rsidRPr="00E50A5F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535789" w:rsidRPr="00491993" w:rsidTr="00071CE0">
        <w:trPr>
          <w:trHeight w:val="152"/>
        </w:trPr>
        <w:tc>
          <w:tcPr>
            <w:tcW w:w="543" w:type="dxa"/>
            <w:shd w:val="clear" w:color="auto" w:fill="auto"/>
            <w:vAlign w:val="center"/>
          </w:tcPr>
          <w:p w:rsidR="00535789" w:rsidRPr="00535789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50A5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E50A5F" w:rsidRDefault="00535789" w:rsidP="00C550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bCs/>
                <w:sz w:val="20"/>
                <w:szCs w:val="20"/>
              </w:rPr>
              <w:t>O</w:t>
            </w:r>
            <w:r w:rsidR="00C55042">
              <w:rPr>
                <w:rFonts w:ascii="Times New Roman" w:hAnsi="Times New Roman"/>
                <w:bCs/>
                <w:sz w:val="20"/>
                <w:szCs w:val="20"/>
              </w:rPr>
              <w:t>БЕ</w:t>
            </w:r>
            <w:r w:rsidRPr="00E50A5F">
              <w:rPr>
                <w:rFonts w:ascii="Times New Roman" w:hAnsi="Times New Roman"/>
                <w:bCs/>
                <w:sz w:val="20"/>
                <w:szCs w:val="20"/>
              </w:rPr>
              <w:t>003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терен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Pr="00E50A5F" w:rsidRDefault="00535789" w:rsidP="008F3A03">
            <w:r w:rsidRPr="00E50A5F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535789" w:rsidRPr="00491993" w:rsidTr="00071CE0">
        <w:trPr>
          <w:trHeight w:val="70"/>
        </w:trPr>
        <w:tc>
          <w:tcPr>
            <w:tcW w:w="543" w:type="dxa"/>
            <w:shd w:val="clear" w:color="auto" w:fill="auto"/>
            <w:vAlign w:val="center"/>
          </w:tcPr>
          <w:p w:rsidR="00535789" w:rsidRPr="0043607C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D32C02" w:rsidRDefault="00535789" w:rsidP="00C550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O</w:t>
            </w:r>
            <w:r w:rsidR="00C55042">
              <w:rPr>
                <w:rFonts w:ascii="Times New Roman" w:hAnsi="Times New Roman"/>
                <w:bCs/>
                <w:sz w:val="20"/>
                <w:szCs w:val="20"/>
              </w:rPr>
              <w:t>БЕ</w:t>
            </w: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023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Угрожене врсте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491993" w:rsidRDefault="005B16D3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16D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Default="00535789" w:rsidP="008F3A03">
            <w:r w:rsidRPr="0069261A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535789" w:rsidRPr="00491993" w:rsidTr="00071CE0">
        <w:trPr>
          <w:trHeight w:val="188"/>
        </w:trPr>
        <w:tc>
          <w:tcPr>
            <w:tcW w:w="543" w:type="dxa"/>
            <w:shd w:val="clear" w:color="auto" w:fill="auto"/>
            <w:vAlign w:val="center"/>
          </w:tcPr>
          <w:p w:rsidR="00535789" w:rsidRPr="00E50A5F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E50A5F" w:rsidRDefault="00C55042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ИБ</w:t>
            </w:r>
            <w:r w:rsidR="00535789" w:rsidRPr="00E50A5F">
              <w:rPr>
                <w:rFonts w:ascii="Times New Roman" w:hAnsi="Times New Roman"/>
                <w:bCs/>
                <w:sz w:val="20"/>
                <w:szCs w:val="20"/>
              </w:rPr>
              <w:t>71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Угрожене врсте животиња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E50A5F" w:rsidRDefault="005B16D3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16D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проф. биологије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Pr="00E50A5F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0A5F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535789" w:rsidRPr="00491993" w:rsidTr="00071CE0">
        <w:trPr>
          <w:trHeight w:val="188"/>
        </w:trPr>
        <w:tc>
          <w:tcPr>
            <w:tcW w:w="543" w:type="dxa"/>
            <w:shd w:val="clear" w:color="auto" w:fill="auto"/>
            <w:vAlign w:val="center"/>
          </w:tcPr>
          <w:p w:rsidR="00535789" w:rsidRPr="00E50A5F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FF712B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712B">
              <w:rPr>
                <w:rFonts w:ascii="Times New Roman" w:hAnsi="Times New Roman"/>
                <w:sz w:val="20"/>
                <w:szCs w:val="20"/>
              </w:rPr>
              <w:t>OE031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Pr="00FF712B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712B">
              <w:rPr>
                <w:rFonts w:ascii="Times New Roman" w:hAnsi="Times New Roman"/>
                <w:sz w:val="20"/>
                <w:szCs w:val="20"/>
                <w:lang w:val="sr-Cyrl-CS"/>
              </w:rPr>
              <w:t>Основе конзервационе биологије 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FF712B" w:rsidRDefault="005B16D3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16D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FF712B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712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Pr="00FF712B" w:rsidRDefault="00535789" w:rsidP="008F3A03">
            <w:r w:rsidRPr="00FF712B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535789" w:rsidRPr="00491993" w:rsidTr="00071CE0">
        <w:trPr>
          <w:trHeight w:val="188"/>
        </w:trPr>
        <w:tc>
          <w:tcPr>
            <w:tcW w:w="543" w:type="dxa"/>
            <w:shd w:val="clear" w:color="auto" w:fill="auto"/>
            <w:vAlign w:val="center"/>
          </w:tcPr>
          <w:p w:rsidR="00535789" w:rsidRPr="00E50A5F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D32C02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ME01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Заштита природе у Европској унији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491993" w:rsidRDefault="005B16D3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16D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Default="00535789" w:rsidP="008F3A03">
            <w:r w:rsidRPr="00D374EB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535789" w:rsidRPr="00491993" w:rsidTr="00071CE0">
        <w:trPr>
          <w:trHeight w:val="188"/>
        </w:trPr>
        <w:tc>
          <w:tcPr>
            <w:tcW w:w="543" w:type="dxa"/>
            <w:shd w:val="clear" w:color="auto" w:fill="auto"/>
            <w:vAlign w:val="center"/>
          </w:tcPr>
          <w:p w:rsidR="00535789" w:rsidRPr="00E50A5F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D32C02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ME03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Конзервација животиња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491993" w:rsidRDefault="005B16D3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16D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Default="00535789" w:rsidP="008F3A03">
            <w:r w:rsidRPr="0007424F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535789" w:rsidRPr="00491993" w:rsidTr="00071CE0">
        <w:trPr>
          <w:trHeight w:val="188"/>
        </w:trPr>
        <w:tc>
          <w:tcPr>
            <w:tcW w:w="543" w:type="dxa"/>
            <w:shd w:val="clear" w:color="auto" w:fill="auto"/>
            <w:vAlign w:val="center"/>
          </w:tcPr>
          <w:p w:rsidR="00535789" w:rsidRPr="00E50A5F" w:rsidRDefault="00E50A5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535789" w:rsidRPr="00D32C02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ME02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535789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Конзервација и рестаурација копнених екосистема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35789" w:rsidRPr="00491993" w:rsidRDefault="005B16D3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16D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535789" w:rsidRPr="00491993" w:rsidRDefault="00535789" w:rsidP="008F3A0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535789" w:rsidRDefault="00535789" w:rsidP="008F3A03">
            <w:r w:rsidRPr="0007424F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791A06" w:rsidRPr="00491993" w:rsidTr="00071CE0">
        <w:trPr>
          <w:trHeight w:val="188"/>
        </w:trPr>
        <w:tc>
          <w:tcPr>
            <w:tcW w:w="543" w:type="dxa"/>
            <w:shd w:val="clear" w:color="auto" w:fill="auto"/>
            <w:vAlign w:val="center"/>
          </w:tcPr>
          <w:p w:rsidR="00791A06" w:rsidRPr="00791A06" w:rsidRDefault="00791A0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10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791A06" w:rsidRPr="00D32C02" w:rsidRDefault="00791A06" w:rsidP="00F06DF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D32C02">
              <w:rPr>
                <w:rFonts w:ascii="Times New Roman" w:hAnsi="Times New Roman"/>
                <w:bCs/>
                <w:sz w:val="20"/>
                <w:szCs w:val="20"/>
              </w:rPr>
              <w:t>ME04</w:t>
            </w:r>
          </w:p>
        </w:tc>
        <w:tc>
          <w:tcPr>
            <w:tcW w:w="4329" w:type="dxa"/>
            <w:gridSpan w:val="6"/>
            <w:shd w:val="clear" w:color="auto" w:fill="auto"/>
            <w:vAlign w:val="center"/>
          </w:tcPr>
          <w:p w:rsidR="00791A06" w:rsidRDefault="00791A06" w:rsidP="00F06DF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Специјална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биогеографија</w:t>
            </w:r>
            <w:proofErr w:type="spellEnd"/>
          </w:p>
        </w:tc>
        <w:tc>
          <w:tcPr>
            <w:tcW w:w="1170" w:type="dxa"/>
            <w:shd w:val="clear" w:color="auto" w:fill="auto"/>
            <w:vAlign w:val="center"/>
          </w:tcPr>
          <w:p w:rsidR="00791A06" w:rsidRPr="00491993" w:rsidRDefault="00791A06" w:rsidP="00F06DF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B16D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93" w:type="dxa"/>
            <w:gridSpan w:val="2"/>
            <w:shd w:val="clear" w:color="auto" w:fill="auto"/>
            <w:vAlign w:val="center"/>
          </w:tcPr>
          <w:p w:rsidR="00791A06" w:rsidRPr="00491993" w:rsidRDefault="00791A06" w:rsidP="00F06DF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791A06" w:rsidRDefault="00791A06" w:rsidP="00F06DFD">
            <w:r w:rsidRPr="0007424F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535789" w:rsidRPr="00491993" w:rsidTr="00071CE0">
        <w:trPr>
          <w:trHeight w:val="125"/>
        </w:trPr>
        <w:tc>
          <w:tcPr>
            <w:tcW w:w="10327" w:type="dxa"/>
            <w:gridSpan w:val="13"/>
            <w:vAlign w:val="center"/>
          </w:tcPr>
          <w:p w:rsidR="00535789" w:rsidRPr="00491993" w:rsidRDefault="00E50A5F" w:rsidP="00E50A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CC7230" w:rsidRPr="00491993" w:rsidTr="00071CE0">
        <w:trPr>
          <w:trHeight w:val="70"/>
        </w:trPr>
        <w:tc>
          <w:tcPr>
            <w:tcW w:w="720" w:type="dxa"/>
            <w:gridSpan w:val="2"/>
            <w:vAlign w:val="center"/>
          </w:tcPr>
          <w:p w:rsidR="00CC7230" w:rsidRPr="00491993" w:rsidRDefault="00CC7230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CC7230" w:rsidRPr="00535789" w:rsidRDefault="00791A0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Вујић</w:t>
            </w:r>
            <w:proofErr w:type="spellEnd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, А.</w:t>
            </w:r>
            <w:r w:rsidRPr="00791A06">
              <w:rPr>
                <w:rFonts w:ascii="Times New Roman" w:hAnsi="Times New Roman"/>
                <w:sz w:val="20"/>
                <w:szCs w:val="20"/>
              </w:rPr>
              <w:t xml:space="preserve"> (2007):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Заштита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природе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Скрипта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. ПМФ,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</w:tr>
      <w:tr w:rsidR="00CC7230" w:rsidRPr="00491993" w:rsidTr="00071CE0">
        <w:trPr>
          <w:trHeight w:val="70"/>
        </w:trPr>
        <w:tc>
          <w:tcPr>
            <w:tcW w:w="720" w:type="dxa"/>
            <w:gridSpan w:val="2"/>
            <w:vAlign w:val="center"/>
          </w:tcPr>
          <w:p w:rsidR="00CC7230" w:rsidRPr="00491993" w:rsidRDefault="00CC7230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CC7230" w:rsidRPr="00535789" w:rsidRDefault="00791A0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91A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Primack, R., Милић, Д., Раденковић, С., Обрехт, Д., Бјелић-Чабрило, О., </w:t>
            </w:r>
            <w:r w:rsidRPr="00791A0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Вујић, А.</w:t>
            </w:r>
            <w:r w:rsidRPr="00791A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(2014): Увод у конзервациону биологију. Природно-математи&amp;#269;ки факултет, Универзитет у Новом Саду.</w:t>
            </w:r>
          </w:p>
        </w:tc>
      </w:tr>
      <w:tr w:rsidR="00535789" w:rsidRPr="00491993" w:rsidTr="00071CE0">
        <w:trPr>
          <w:trHeight w:val="70"/>
        </w:trPr>
        <w:tc>
          <w:tcPr>
            <w:tcW w:w="720" w:type="dxa"/>
            <w:gridSpan w:val="2"/>
            <w:vAlign w:val="center"/>
          </w:tcPr>
          <w:p w:rsidR="00535789" w:rsidRPr="00491993" w:rsidRDefault="00535789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Vujić</w:t>
            </w:r>
            <w:proofErr w:type="spellEnd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, A.,</w:t>
            </w:r>
            <w:r w:rsidRPr="005357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Radenković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Radišić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Trifunov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Andrić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A., Markov, Z.,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Jovičić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Mudri-Stojnić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Janković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Lugonja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>, P. (2016): Prime Hoverfly (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Insecta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Diptera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535789">
              <w:rPr>
                <w:rFonts w:ascii="Times New Roman" w:hAnsi="Times New Roman"/>
                <w:sz w:val="20"/>
                <w:szCs w:val="20"/>
              </w:rPr>
              <w:t>Syrphidae</w:t>
            </w:r>
            <w:proofErr w:type="spellEnd"/>
            <w:r w:rsidRPr="00535789">
              <w:rPr>
                <w:rFonts w:ascii="Times New Roman" w:hAnsi="Times New Roman"/>
                <w:sz w:val="20"/>
                <w:szCs w:val="20"/>
              </w:rPr>
              <w:t>) Areas (PHA) as a conservation tool in Serbia. Biological Conservation, 198: 22-32.</w:t>
            </w:r>
          </w:p>
        </w:tc>
      </w:tr>
      <w:tr w:rsidR="00535789" w:rsidRPr="00491993" w:rsidTr="00071CE0">
        <w:trPr>
          <w:trHeight w:val="70"/>
        </w:trPr>
        <w:tc>
          <w:tcPr>
            <w:tcW w:w="720" w:type="dxa"/>
            <w:gridSpan w:val="2"/>
            <w:vAlign w:val="center"/>
          </w:tcPr>
          <w:p w:rsidR="00535789" w:rsidRPr="00491993" w:rsidRDefault="00535789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535789" w:rsidRPr="00973B48" w:rsidRDefault="00791A0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Vujić</w:t>
            </w:r>
            <w:proofErr w:type="spellEnd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, A.,</w:t>
            </w:r>
            <w:r w:rsidRPr="00791A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Petanidou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Tscheulin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T., Cardoso, P.,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Radenković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Stahls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G.,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Baturan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Ž.,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Mijatović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G.,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Rojo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>, S., Perez-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Banon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C.,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Devalez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Andrić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Jovičić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Krašić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D., Markov, Z.,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Radišić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Tataris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G. (2016)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Biogeographical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patterns of the genus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Merodon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Meigen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>, 1803 (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Diptera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Syrphidae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>) in islands of the eastern Mediterranean and adjacent mainland. Insect Conservation and Diversity.</w:t>
            </w:r>
          </w:p>
        </w:tc>
      </w:tr>
      <w:tr w:rsidR="00535789" w:rsidRPr="00491993" w:rsidTr="00071CE0">
        <w:trPr>
          <w:trHeight w:val="70"/>
        </w:trPr>
        <w:tc>
          <w:tcPr>
            <w:tcW w:w="720" w:type="dxa"/>
            <w:gridSpan w:val="2"/>
            <w:vAlign w:val="center"/>
          </w:tcPr>
          <w:p w:rsidR="00535789" w:rsidRPr="00491993" w:rsidRDefault="00535789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535789" w:rsidRPr="00491993" w:rsidRDefault="00791A0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Schleuning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Frund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Schweiger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O.,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Welk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E., Albrecht, J., Albrecht, M.,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Beil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Benadi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G.,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Bluthgen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N.,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Bruelheide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H.,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Bohning-Gaese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K.,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Dehling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Dormann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. C. F.,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Exeler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N.,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Farwig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N.,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Harpke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Hickler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Kratochwil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Kuhlmann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M., Kuhn, I.,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Michez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Mudri-Stojnić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Plein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Rasmont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P.,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Schwabe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Settele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Vujić</w:t>
            </w:r>
            <w:proofErr w:type="spellEnd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, A.,</w:t>
            </w:r>
            <w:r w:rsidRPr="00791A06">
              <w:rPr>
                <w:rFonts w:ascii="Times New Roman" w:hAnsi="Times New Roman"/>
                <w:sz w:val="20"/>
                <w:szCs w:val="20"/>
              </w:rPr>
              <w:t xml:space="preserve"> Weiner, C. N.,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Wiemers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>, M., Hof, C. (2016): Ecological networks are more sensitive to plant than to animal extinction under climate change. Nature Communications</w:t>
            </w:r>
          </w:p>
        </w:tc>
      </w:tr>
      <w:tr w:rsidR="00535789" w:rsidRPr="00491993" w:rsidTr="00071CE0">
        <w:trPr>
          <w:trHeight w:val="152"/>
        </w:trPr>
        <w:tc>
          <w:tcPr>
            <w:tcW w:w="720" w:type="dxa"/>
            <w:gridSpan w:val="2"/>
            <w:vAlign w:val="center"/>
          </w:tcPr>
          <w:p w:rsidR="00535789" w:rsidRPr="00491993" w:rsidRDefault="00535789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535789" w:rsidRPr="00791A06" w:rsidRDefault="00791A0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Holzschuh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Dainese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González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-Varo, J. P.,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Mudri-Stojnić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Riedinger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Rundlöf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Scheper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Wickens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J. B.,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Wickens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V. J.,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Bommarco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R.,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Kleijn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D., Potts, S. G., Roberts, S. P. M., Smith, H. G.,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Vilà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Vujić</w:t>
            </w:r>
            <w:proofErr w:type="spellEnd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, A.</w:t>
            </w:r>
            <w:r w:rsidRPr="00791A06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Steffan-Dewenter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I. (2016), Mass-flowering crops dilute pollinator abundance in agricultural </w:t>
            </w:r>
            <w:r w:rsidRPr="00791A0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landscapes across Europe. Ecol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Lett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>, 19: 1228–1236.</w:t>
            </w:r>
          </w:p>
        </w:tc>
      </w:tr>
      <w:tr w:rsidR="00535789" w:rsidRPr="00491993" w:rsidTr="00071CE0">
        <w:trPr>
          <w:trHeight w:val="70"/>
        </w:trPr>
        <w:tc>
          <w:tcPr>
            <w:tcW w:w="720" w:type="dxa"/>
            <w:gridSpan w:val="2"/>
            <w:vAlign w:val="center"/>
          </w:tcPr>
          <w:p w:rsidR="00535789" w:rsidRPr="00491993" w:rsidRDefault="00535789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535789" w:rsidRPr="00791A06" w:rsidRDefault="00791A06" w:rsidP="00E50A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Kaloveloni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Tscheulin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Vujić</w:t>
            </w:r>
            <w:proofErr w:type="spellEnd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, A.,</w:t>
            </w:r>
            <w:r w:rsidRPr="00791A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Radenković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Petanidou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T. (2015): Winners and losers of climate change for the genus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Merodon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Diptera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Syrphidae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) across the Balkan Peninsula. Ecological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Modelling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313: 201–211.</w:t>
            </w:r>
          </w:p>
        </w:tc>
      </w:tr>
      <w:tr w:rsidR="00791A06" w:rsidRPr="00491993" w:rsidTr="00071CE0">
        <w:trPr>
          <w:trHeight w:val="70"/>
        </w:trPr>
        <w:tc>
          <w:tcPr>
            <w:tcW w:w="720" w:type="dxa"/>
            <w:gridSpan w:val="2"/>
            <w:vAlign w:val="center"/>
          </w:tcPr>
          <w:p w:rsidR="00791A06" w:rsidRPr="00491993" w:rsidRDefault="00791A06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07" w:type="dxa"/>
            <w:gridSpan w:val="11"/>
            <w:shd w:val="clear" w:color="auto" w:fill="auto"/>
            <w:vAlign w:val="center"/>
          </w:tcPr>
          <w:p w:rsidR="00791A06" w:rsidRPr="00791A06" w:rsidRDefault="00791A06" w:rsidP="00E50A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Vujić</w:t>
            </w:r>
            <w:proofErr w:type="spellEnd"/>
            <w:r w:rsidRPr="00791A06">
              <w:rPr>
                <w:rFonts w:ascii="Times New Roman" w:hAnsi="Times New Roman"/>
                <w:b/>
                <w:sz w:val="20"/>
                <w:szCs w:val="20"/>
              </w:rPr>
              <w:t>, A.,</w:t>
            </w:r>
            <w:r w:rsidRPr="00791A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Stahls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G.,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Ačanski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Bartsch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H.,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Bygebjerg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R.,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Stefanović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A. (2013):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Systematics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Pipizini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and taxonomy of European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Pipiza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Fallén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>: Molecular and morphological evidence (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Diptera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Syrphidae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Zoologica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Scripta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>. 42(3): 288-305.</w:t>
            </w:r>
          </w:p>
        </w:tc>
      </w:tr>
      <w:tr w:rsidR="00535789" w:rsidRPr="00491993" w:rsidTr="00071CE0">
        <w:trPr>
          <w:trHeight w:val="70"/>
        </w:trPr>
        <w:tc>
          <w:tcPr>
            <w:tcW w:w="10327" w:type="dxa"/>
            <w:gridSpan w:val="13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35789" w:rsidRPr="00491993" w:rsidTr="00071CE0">
        <w:trPr>
          <w:trHeight w:val="70"/>
        </w:trPr>
        <w:tc>
          <w:tcPr>
            <w:tcW w:w="4602" w:type="dxa"/>
            <w:gridSpan w:val="6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725" w:type="dxa"/>
            <w:gridSpan w:val="7"/>
            <w:vAlign w:val="center"/>
          </w:tcPr>
          <w:p w:rsidR="00535789" w:rsidRPr="00D358FE" w:rsidRDefault="00D358FE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2569</w:t>
            </w:r>
          </w:p>
        </w:tc>
      </w:tr>
      <w:tr w:rsidR="00535789" w:rsidRPr="00491993" w:rsidTr="00071CE0">
        <w:trPr>
          <w:trHeight w:val="70"/>
        </w:trPr>
        <w:tc>
          <w:tcPr>
            <w:tcW w:w="4602" w:type="dxa"/>
            <w:gridSpan w:val="6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725" w:type="dxa"/>
            <w:gridSpan w:val="7"/>
            <w:vAlign w:val="center"/>
          </w:tcPr>
          <w:p w:rsidR="00535789" w:rsidRPr="00D358FE" w:rsidRDefault="00D358FE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135</w:t>
            </w:r>
          </w:p>
        </w:tc>
      </w:tr>
      <w:tr w:rsidR="00535789" w:rsidRPr="00491993" w:rsidTr="00071CE0">
        <w:trPr>
          <w:trHeight w:val="70"/>
        </w:trPr>
        <w:tc>
          <w:tcPr>
            <w:tcW w:w="4602" w:type="dxa"/>
            <w:gridSpan w:val="6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315" w:type="dxa"/>
            <w:gridSpan w:val="3"/>
            <w:vAlign w:val="center"/>
          </w:tcPr>
          <w:p w:rsidR="00535789" w:rsidRPr="00973B48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73B48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973B48" w:rsidRPr="00973B48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410" w:type="dxa"/>
            <w:gridSpan w:val="4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791A0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4</w:t>
            </w:r>
          </w:p>
        </w:tc>
      </w:tr>
      <w:tr w:rsidR="00535789" w:rsidRPr="00491993" w:rsidTr="00071CE0">
        <w:trPr>
          <w:trHeight w:val="125"/>
        </w:trPr>
        <w:tc>
          <w:tcPr>
            <w:tcW w:w="2678" w:type="dxa"/>
            <w:gridSpan w:val="5"/>
            <w:vAlign w:val="center"/>
          </w:tcPr>
          <w:p w:rsidR="00535789" w:rsidRPr="00491993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649" w:type="dxa"/>
            <w:gridSpan w:val="8"/>
            <w:vAlign w:val="center"/>
          </w:tcPr>
          <w:p w:rsidR="00535789" w:rsidRPr="00791A06" w:rsidRDefault="00791A0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Студијски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боравци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Универзитети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Хелсинки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Финска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Аликанте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Шпанија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Митилини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Грчка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Природњачки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музеји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Лозана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Швајцарска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Амстердам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91A06">
              <w:rPr>
                <w:rFonts w:ascii="Times New Roman" w:hAnsi="Times New Roman"/>
                <w:sz w:val="20"/>
                <w:szCs w:val="20"/>
              </w:rPr>
              <w:t>Холандија</w:t>
            </w:r>
            <w:proofErr w:type="spellEnd"/>
            <w:r w:rsidRPr="00791A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35789" w:rsidRPr="00491993" w:rsidTr="00071CE0">
        <w:trPr>
          <w:trHeight w:val="70"/>
        </w:trPr>
        <w:tc>
          <w:tcPr>
            <w:tcW w:w="10327" w:type="dxa"/>
            <w:gridSpan w:val="13"/>
            <w:vAlign w:val="center"/>
          </w:tcPr>
          <w:p w:rsidR="00535789" w:rsidRDefault="00535789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B603E9" w:rsidRPr="00D358FE" w:rsidRDefault="00D358FE" w:rsidP="00D358FE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Водећи експерт Европске комисије Европске Уније за полинаторе за фамилију цветних мува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Diptera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Szrphidae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:rsidR="00E14461" w:rsidRPr="00535789" w:rsidRDefault="00E14461"/>
    <w:sectPr w:rsidR="00E14461" w:rsidRPr="00535789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hyphenationZone w:val="425"/>
  <w:characterSpacingControl w:val="doNotCompress"/>
  <w:compat/>
  <w:rsids>
    <w:rsidRoot w:val="0043607C"/>
    <w:rsid w:val="00071CE0"/>
    <w:rsid w:val="000A65C7"/>
    <w:rsid w:val="002C1E49"/>
    <w:rsid w:val="00433A33"/>
    <w:rsid w:val="0043607C"/>
    <w:rsid w:val="004C6AC1"/>
    <w:rsid w:val="00535789"/>
    <w:rsid w:val="00543458"/>
    <w:rsid w:val="005B16D3"/>
    <w:rsid w:val="00791A06"/>
    <w:rsid w:val="007B3DAF"/>
    <w:rsid w:val="007D740F"/>
    <w:rsid w:val="008F3A03"/>
    <w:rsid w:val="00973B48"/>
    <w:rsid w:val="00A654C3"/>
    <w:rsid w:val="00AC4EE3"/>
    <w:rsid w:val="00B603E9"/>
    <w:rsid w:val="00BB1479"/>
    <w:rsid w:val="00C55042"/>
    <w:rsid w:val="00CC7230"/>
    <w:rsid w:val="00D32C02"/>
    <w:rsid w:val="00D358FE"/>
    <w:rsid w:val="00E117B0"/>
    <w:rsid w:val="00E14461"/>
    <w:rsid w:val="00E32A50"/>
    <w:rsid w:val="00E50A5F"/>
    <w:rsid w:val="00EC7BEC"/>
    <w:rsid w:val="00F77025"/>
    <w:rsid w:val="00FF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Admin</cp:lastModifiedBy>
  <cp:revision>3</cp:revision>
  <cp:lastPrinted>2022-03-01T18:27:00Z</cp:lastPrinted>
  <dcterms:created xsi:type="dcterms:W3CDTF">2023-07-12T10:57:00Z</dcterms:created>
  <dcterms:modified xsi:type="dcterms:W3CDTF">2023-07-12T11:59:00Z</dcterms:modified>
</cp:coreProperties>
</file>