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199"/>
        <w:gridCol w:w="1199"/>
        <w:gridCol w:w="105"/>
        <w:gridCol w:w="1103"/>
        <w:gridCol w:w="1118"/>
        <w:gridCol w:w="11"/>
        <w:gridCol w:w="357"/>
        <w:gridCol w:w="472"/>
        <w:gridCol w:w="280"/>
        <w:gridCol w:w="327"/>
        <w:gridCol w:w="423"/>
        <w:gridCol w:w="819"/>
        <w:gridCol w:w="1633"/>
        <w:gridCol w:w="462"/>
        <w:gridCol w:w="1738"/>
      </w:tblGrid>
      <w:tr w:rsidR="00655F70" w:rsidRPr="00E41250" w:rsidTr="00601D29">
        <w:trPr>
          <w:trHeight w:val="274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Име и презиме 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Бојана Бокић</w:t>
            </w:r>
          </w:p>
        </w:tc>
      </w:tr>
      <w:tr w:rsidR="00655F70" w:rsidRPr="00E41250" w:rsidTr="00601D29">
        <w:trPr>
          <w:trHeight w:val="276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655F70" w:rsidRPr="00E41250" w:rsidTr="00601D29">
        <w:trPr>
          <w:trHeight w:val="550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932123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Назив институције у </w:t>
            </w:r>
            <w:r w:rsidR="00655F70"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којој наставник ради са пуним  или непуним радним временом и од када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</w:t>
            </w:r>
            <w:r w:rsidR="00932123">
              <w:rPr>
                <w:rFonts w:ascii="Times New Roman" w:hAnsi="Times New Roman"/>
                <w:sz w:val="20"/>
                <w:szCs w:val="20"/>
                <w:lang w:val="sr-Cyrl-RS"/>
              </w:rPr>
              <w:t>ултет Универзитета у Новом Саду</w:t>
            </w:r>
            <w:r w:rsidR="009321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3212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 </w:t>
            </w:r>
            <w:bookmarkStart w:id="0" w:name="_GoBack"/>
            <w:bookmarkEnd w:id="0"/>
            <w:r w:rsidR="00E41250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16.01.2015.</w:t>
            </w:r>
          </w:p>
        </w:tc>
      </w:tr>
      <w:tr w:rsidR="00655F70" w:rsidRPr="00E41250" w:rsidTr="00601D29">
        <w:trPr>
          <w:trHeight w:val="290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Ужа научна односно уметничка област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655F70" w:rsidRPr="00E41250" w:rsidTr="00601D29">
        <w:trPr>
          <w:trHeight w:val="265"/>
          <w:jc w:val="center"/>
        </w:trPr>
        <w:tc>
          <w:tcPr>
            <w:tcW w:w="5000" w:type="pct"/>
            <w:gridSpan w:val="16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Академска каријера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1426" w:type="pct"/>
            <w:gridSpan w:val="5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23" w:type="pct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Година </w:t>
            </w:r>
          </w:p>
        </w:tc>
        <w:tc>
          <w:tcPr>
            <w:tcW w:w="875" w:type="pct"/>
            <w:gridSpan w:val="6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Институција 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Ужа научна, уметничка или стручна област</w:t>
            </w:r>
          </w:p>
        </w:tc>
      </w:tr>
      <w:tr w:rsidR="00601D29" w:rsidRPr="00E41250" w:rsidTr="00601D29">
        <w:trPr>
          <w:trHeight w:val="294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Избор у звање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2022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601D29" w:rsidRPr="00E41250" w:rsidTr="00601D29">
        <w:trPr>
          <w:trHeight w:val="270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Докторат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2021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601D29" w:rsidRPr="00E41250" w:rsidTr="00601D29">
        <w:trPr>
          <w:trHeight w:val="259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Мастер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2011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601D29" w:rsidRPr="00E41250" w:rsidTr="00601D29">
        <w:trPr>
          <w:trHeight w:val="291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Диплома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2010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/</w:t>
            </w:r>
          </w:p>
        </w:tc>
      </w:tr>
      <w:tr w:rsidR="00655F70" w:rsidRPr="00E41250" w:rsidTr="00601D29">
        <w:trPr>
          <w:trHeight w:val="268"/>
          <w:jc w:val="center"/>
        </w:trPr>
        <w:tc>
          <w:tcPr>
            <w:tcW w:w="5000" w:type="pct"/>
            <w:gridSpan w:val="16"/>
            <w:vAlign w:val="center"/>
          </w:tcPr>
          <w:p w:rsidR="00655F70" w:rsidRPr="00E41250" w:rsidRDefault="00932123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Списак предмета за које </w:t>
            </w:r>
            <w:r w:rsidR="00655F70"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је наставник акредитован на првом или другом степену студија</w:t>
            </w:r>
          </w:p>
        </w:tc>
      </w:tr>
      <w:tr w:rsidR="00601D29" w:rsidRPr="00E41250" w:rsidTr="00601D29">
        <w:trPr>
          <w:trHeight w:val="822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Р.Б.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Ознака предмета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Назив предмета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Вид наставе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Назив студијског програма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55F70" w:rsidRPr="00E41250" w:rsidRDefault="00655F70" w:rsidP="00601D2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Врста студија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ИБ33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ОБ040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ОЕ016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6C4F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географ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ОЕ022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ИБ39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Ботанички практикум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FE40CD" w:rsidRPr="00E41250" w:rsidRDefault="00FE40CD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Интегрисане академске студије – Мастер професор биологије, 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ИАС, 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ОБ011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Систематика и основе филогеније виших биљака 1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ОБ015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Систематика и основе филогеније виших биљака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ИБ15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ИАС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ОБЕ002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ОБЕ003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 3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МБЕ03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Диверзитет, угроженост и заштита флоре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Мастер биолог, Мастер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МБ01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Флора и вегетација Србије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E41250" w:rsidRPr="00E41250" w:rsidTr="00601D29">
        <w:trPr>
          <w:trHeight w:val="298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Репрезентативне референце (минимално 5 не више од 10)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Niketić, M., Tomović,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Buzurović, U., Duraki, Š., Đorđević, V., Đurović, S., Krivošej, Z., Lazarević, P., Perić, R., Prodanović, D., </w:t>
            </w:r>
            <w:r w:rsidRPr="00F238B5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Radak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F238B5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B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., Rat, M., Ranimirović, M., Stevanović, V. (2021): Material on the Annotated Checklist of Vascular Flora of Serbia. Nomenclatural, taxonomic and floristic notes III.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Bulletin of the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Natural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History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Museum in Belgrade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14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>: 77-132.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Rat, M., Kladar, N., Anačkov, G., Božin, B. (2020): Chemical Diversity of Volatile Compounds of Mints from Southern Part of Pannonian Plain and Balkan Peninsula – New Data.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Chemistry and Biodiversity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17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>(8): e2000211.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Rat, M., Gavrilović, M., Radak, B.,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Jovanović, S., Božin, B., Boža, P., Anačkov, G. (2017): Urban flora in the Southeast Europe and its correlation with urbanization.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Urban Ecosystems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20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>(4): 811-822.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Kladar, N., Srđenović, B., Grujić, N.,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Rat, M., Anačkov, G., Božin, B. (2015): Ecologically and ontogenically induced variations in phenolic compounds and biological activities of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Hypericum maculatum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subsp.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maculatum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Hypericaceae.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Brazilian Journal of Botany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38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>(1): 703–715.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Rat, M., Jovanović, Ž., Stanisavljević, N., Radak, B.,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Radović, S., Anačkov, G. (2014): A simple and efficient DNA isolation method for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 xml:space="preserve">Ornithogalum 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L. (Hyacinthaceae, Asparagales).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Botanica Serbica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38</w:t>
            </w:r>
            <w:r w:rsidRPr="00F238B5">
              <w:rPr>
                <w:rFonts w:ascii="Times New Roman" w:hAnsi="Times New Roman"/>
                <w:sz w:val="20"/>
                <w:szCs w:val="20"/>
                <w:lang w:val="sr-Latn-RS"/>
              </w:rPr>
              <w:t>(1): 185-189.</w:t>
            </w:r>
          </w:p>
        </w:tc>
      </w:tr>
      <w:tr w:rsidR="00E41250" w:rsidRPr="00E41250" w:rsidTr="00601D29">
        <w:trPr>
          <w:trHeight w:val="296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41250" w:rsidRPr="00E41250" w:rsidTr="00601D29">
        <w:trPr>
          <w:trHeight w:val="271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Укупан број цитата </w:t>
            </w:r>
          </w:p>
        </w:tc>
        <w:tc>
          <w:tcPr>
            <w:tcW w:w="2658" w:type="pct"/>
            <w:gridSpan w:val="7"/>
            <w:vAlign w:val="center"/>
          </w:tcPr>
          <w:p w:rsidR="00E41250" w:rsidRPr="00932123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40 (Scopus)</w:t>
            </w:r>
            <w:r w:rsidR="00932123">
              <w:rPr>
                <w:rFonts w:ascii="Times New Roman" w:hAnsi="Times New Roman"/>
                <w:sz w:val="20"/>
                <w:szCs w:val="20"/>
              </w:rPr>
              <w:t>, 75 (Google Scholar)</w:t>
            </w:r>
          </w:p>
        </w:tc>
      </w:tr>
      <w:tr w:rsidR="00E41250" w:rsidRPr="00E41250" w:rsidTr="00601D29">
        <w:trPr>
          <w:trHeight w:val="276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Укупан број радова са SCI (SSCI) листе</w:t>
            </w:r>
          </w:p>
        </w:tc>
        <w:tc>
          <w:tcPr>
            <w:tcW w:w="2658" w:type="pct"/>
            <w:gridSpan w:val="7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</w:tr>
      <w:tr w:rsidR="00E41250" w:rsidRPr="00E41250" w:rsidTr="00601D29">
        <w:trPr>
          <w:trHeight w:val="278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Тренутно учешће на пројектима</w:t>
            </w:r>
          </w:p>
        </w:tc>
        <w:tc>
          <w:tcPr>
            <w:tcW w:w="865" w:type="pct"/>
            <w:gridSpan w:val="4"/>
            <w:vAlign w:val="center"/>
          </w:tcPr>
          <w:p w:rsidR="00E41250" w:rsidRPr="00E41250" w:rsidRDefault="00932123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41250"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93" w:type="pct"/>
            <w:gridSpan w:val="3"/>
            <w:vAlign w:val="center"/>
          </w:tcPr>
          <w:p w:rsidR="00E41250" w:rsidRPr="00932123" w:rsidRDefault="00932123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910" w:type="pct"/>
            <w:gridSpan w:val="4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Усавршавања </w:t>
            </w:r>
          </w:p>
        </w:tc>
        <w:tc>
          <w:tcPr>
            <w:tcW w:w="4090" w:type="pct"/>
            <w:gridSpan w:val="12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1250" w:rsidRPr="00E41250" w:rsidTr="00601D29">
        <w:trPr>
          <w:trHeight w:val="183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Други подаци које сматрате релевантним</w:t>
            </w:r>
            <w:r w:rsidR="00F238B5">
              <w:rPr>
                <w:rFonts w:ascii="Times New Roman" w:hAnsi="Times New Roman"/>
                <w:sz w:val="20"/>
                <w:szCs w:val="20"/>
                <w:lang w:val="sr-Cyrl-RS"/>
              </w:rPr>
              <w:t>:</w:t>
            </w:r>
          </w:p>
        </w:tc>
      </w:tr>
    </w:tbl>
    <w:p w:rsidR="00187D86" w:rsidRPr="00E41250" w:rsidRDefault="00187D86">
      <w:pPr>
        <w:rPr>
          <w:rFonts w:ascii="Times New Roman" w:hAnsi="Times New Roman"/>
          <w:lang w:val="sr-Cyrl-RS"/>
        </w:rPr>
      </w:pPr>
    </w:p>
    <w:sectPr w:rsidR="00187D86" w:rsidRPr="00E41250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0"/>
    <w:rsid w:val="0003441D"/>
    <w:rsid w:val="000A052A"/>
    <w:rsid w:val="000D5D8C"/>
    <w:rsid w:val="00104CAA"/>
    <w:rsid w:val="00187D86"/>
    <w:rsid w:val="002831D3"/>
    <w:rsid w:val="003558E8"/>
    <w:rsid w:val="004037B7"/>
    <w:rsid w:val="00601D29"/>
    <w:rsid w:val="00655F70"/>
    <w:rsid w:val="006C4F7D"/>
    <w:rsid w:val="008A5000"/>
    <w:rsid w:val="009161AC"/>
    <w:rsid w:val="00932123"/>
    <w:rsid w:val="009322AF"/>
    <w:rsid w:val="00E41250"/>
    <w:rsid w:val="00E44EC8"/>
    <w:rsid w:val="00F238B5"/>
    <w:rsid w:val="00F756B2"/>
    <w:rsid w:val="00FE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FA225"/>
  <w15:docId w15:val="{066CAADC-47B6-4E3D-A33B-DB0F5F90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Bojana</cp:lastModifiedBy>
  <cp:revision>4</cp:revision>
  <dcterms:created xsi:type="dcterms:W3CDTF">2023-07-11T15:59:00Z</dcterms:created>
  <dcterms:modified xsi:type="dcterms:W3CDTF">2023-07-12T18:39:00Z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de0782685fdf699d7734ab50e02e3e4ae7d664bc719dbf85e8b710919ef818a9</vt:lpwstr>
  </property>
</Properties>
</file>