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838"/>
        <w:gridCol w:w="292"/>
        <w:gridCol w:w="214"/>
        <w:gridCol w:w="807"/>
        <w:gridCol w:w="530"/>
        <w:gridCol w:w="873"/>
        <w:gridCol w:w="57"/>
        <w:gridCol w:w="85"/>
        <w:gridCol w:w="630"/>
        <w:gridCol w:w="1432"/>
        <w:gridCol w:w="1280"/>
        <w:gridCol w:w="1156"/>
        <w:gridCol w:w="815"/>
      </w:tblGrid>
      <w:tr w:rsidR="000B6844" w:rsidRPr="003E7A98" w:rsidTr="6E3D96B2">
        <w:trPr>
          <w:trHeight w:val="274"/>
        </w:trPr>
        <w:tc>
          <w:tcPr>
            <w:tcW w:w="4253" w:type="dxa"/>
            <w:gridSpan w:val="9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Име и презиме </w:t>
            </w:r>
          </w:p>
        </w:tc>
        <w:tc>
          <w:tcPr>
            <w:tcW w:w="5493" w:type="dxa"/>
            <w:gridSpan w:val="5"/>
            <w:vAlign w:val="center"/>
          </w:tcPr>
          <w:p w:rsidR="000B6844" w:rsidRPr="00BE3D86" w:rsidRDefault="00984991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Дина Тењи</w:t>
            </w:r>
          </w:p>
        </w:tc>
      </w:tr>
      <w:tr w:rsidR="000B6844" w:rsidRPr="003E7A98" w:rsidTr="6E3D96B2">
        <w:trPr>
          <w:trHeight w:val="278"/>
        </w:trPr>
        <w:tc>
          <w:tcPr>
            <w:tcW w:w="4253" w:type="dxa"/>
            <w:gridSpan w:val="9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5493" w:type="dxa"/>
            <w:gridSpan w:val="5"/>
            <w:vAlign w:val="center"/>
          </w:tcPr>
          <w:p w:rsidR="000B6844" w:rsidRPr="003E7A98" w:rsidRDefault="00984991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Научни сарадник</w:t>
            </w:r>
          </w:p>
        </w:tc>
      </w:tr>
      <w:tr w:rsidR="000B6844" w:rsidRPr="003E7A98" w:rsidTr="6E3D96B2">
        <w:trPr>
          <w:trHeight w:val="427"/>
        </w:trPr>
        <w:tc>
          <w:tcPr>
            <w:tcW w:w="4253" w:type="dxa"/>
            <w:gridSpan w:val="9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Назив институције у  којој наставник ради са пуним </w:t>
            </w:r>
            <w:r w:rsidRPr="003E7A9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>или</w:t>
            </w:r>
            <w:proofErr w:type="spellEnd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>непуним</w:t>
            </w:r>
            <w:proofErr w:type="spellEnd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радним временом и од када</w:t>
            </w:r>
          </w:p>
        </w:tc>
        <w:tc>
          <w:tcPr>
            <w:tcW w:w="5493" w:type="dxa"/>
            <w:gridSpan w:val="5"/>
            <w:vAlign w:val="center"/>
          </w:tcPr>
          <w:p w:rsidR="000B6844" w:rsidRDefault="00984991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Природно-математички факултет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;</w:t>
            </w:r>
          </w:p>
          <w:p w:rsidR="00984991" w:rsidRPr="00A34694" w:rsidRDefault="00A34694" w:rsidP="00A34694">
            <w:pPr>
              <w:tabs>
                <w:tab w:val="left" w:pos="567"/>
              </w:tabs>
              <w:ind w:left="360"/>
              <w:rPr>
                <w:rFonts w:ascii="Times New Roman" w:hAnsi="Times New Roman"/>
                <w:sz w:val="18"/>
                <w:szCs w:val="18"/>
              </w:rPr>
            </w:pPr>
            <w:r w:rsidRPr="00A34694">
              <w:rPr>
                <w:rFonts w:ascii="Times New Roman" w:hAnsi="Times New Roman"/>
                <w:sz w:val="18"/>
                <w:szCs w:val="18"/>
                <w:lang w:val="sr-Cyrl-CS"/>
              </w:rPr>
              <w:t>01.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="00984991" w:rsidRPr="00A34694">
              <w:rPr>
                <w:rFonts w:ascii="Times New Roman" w:hAnsi="Times New Roman"/>
                <w:sz w:val="18"/>
                <w:szCs w:val="18"/>
                <w:lang w:val="sr-Cyrl-CS"/>
              </w:rPr>
              <w:t>10. 2018.</w:t>
            </w:r>
          </w:p>
        </w:tc>
      </w:tr>
      <w:tr w:rsidR="000B6844" w:rsidRPr="003E7A98" w:rsidTr="6E3D96B2">
        <w:trPr>
          <w:trHeight w:val="351"/>
        </w:trPr>
        <w:tc>
          <w:tcPr>
            <w:tcW w:w="4253" w:type="dxa"/>
            <w:gridSpan w:val="9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Ужа научна односно уметничка област</w:t>
            </w:r>
          </w:p>
        </w:tc>
        <w:tc>
          <w:tcPr>
            <w:tcW w:w="5493" w:type="dxa"/>
            <w:gridSpan w:val="5"/>
            <w:vAlign w:val="center"/>
          </w:tcPr>
          <w:p w:rsidR="000B6844" w:rsidRPr="003E7A98" w:rsidRDefault="00984991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Заштита животне средине</w:t>
            </w:r>
          </w:p>
        </w:tc>
      </w:tr>
      <w:tr w:rsidR="000B6844" w:rsidRPr="003E7A98" w:rsidTr="6E3D96B2">
        <w:trPr>
          <w:trHeight w:val="323"/>
        </w:trPr>
        <w:tc>
          <w:tcPr>
            <w:tcW w:w="9746" w:type="dxa"/>
            <w:gridSpan w:val="14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</w:tr>
      <w:tr w:rsidR="008C517C" w:rsidRPr="003E7A98" w:rsidTr="6E3D96B2">
        <w:trPr>
          <w:trHeight w:val="427"/>
        </w:trPr>
        <w:tc>
          <w:tcPr>
            <w:tcW w:w="1880" w:type="dxa"/>
            <w:gridSpan w:val="4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09" w:type="dxa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1479" w:type="dxa"/>
            <w:gridSpan w:val="3"/>
            <w:shd w:val="clear" w:color="auto" w:fill="auto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3562" w:type="dxa"/>
            <w:gridSpan w:val="4"/>
            <w:shd w:val="clear" w:color="auto" w:fill="auto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Научна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или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уметничка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о</w:t>
            </w: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бласт </w:t>
            </w:r>
          </w:p>
        </w:tc>
        <w:tc>
          <w:tcPr>
            <w:tcW w:w="2016" w:type="dxa"/>
            <w:gridSpan w:val="2"/>
            <w:shd w:val="clear" w:color="auto" w:fill="auto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Ужа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научна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уметничка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или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стручна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област</w:t>
            </w:r>
            <w:proofErr w:type="spellEnd"/>
          </w:p>
        </w:tc>
      </w:tr>
      <w:tr w:rsidR="008C517C" w:rsidRPr="003E7A98" w:rsidTr="6E3D96B2">
        <w:trPr>
          <w:trHeight w:val="280"/>
        </w:trPr>
        <w:tc>
          <w:tcPr>
            <w:tcW w:w="1880" w:type="dxa"/>
            <w:gridSpan w:val="4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809" w:type="dxa"/>
            <w:vAlign w:val="center"/>
          </w:tcPr>
          <w:p w:rsidR="000B6844" w:rsidRPr="00984991" w:rsidRDefault="00984991" w:rsidP="00C8195B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2022.</w:t>
            </w:r>
          </w:p>
        </w:tc>
        <w:tc>
          <w:tcPr>
            <w:tcW w:w="1479" w:type="dxa"/>
            <w:gridSpan w:val="3"/>
            <w:shd w:val="clear" w:color="auto" w:fill="auto"/>
            <w:vAlign w:val="center"/>
          </w:tcPr>
          <w:p w:rsidR="000B6844" w:rsidRPr="003E7A98" w:rsidRDefault="00984991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ПМФ, Нови Сад</w:t>
            </w:r>
          </w:p>
        </w:tc>
        <w:tc>
          <w:tcPr>
            <w:tcW w:w="3562" w:type="dxa"/>
            <w:gridSpan w:val="4"/>
            <w:shd w:val="clear" w:color="auto" w:fill="auto"/>
            <w:vAlign w:val="center"/>
          </w:tcPr>
          <w:p w:rsidR="000B6844" w:rsidRPr="003E7A98" w:rsidRDefault="00984991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016" w:type="dxa"/>
            <w:gridSpan w:val="2"/>
            <w:shd w:val="clear" w:color="auto" w:fill="auto"/>
            <w:vAlign w:val="center"/>
          </w:tcPr>
          <w:p w:rsidR="000B6844" w:rsidRPr="00642692" w:rsidRDefault="00993B67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Заштита животне средине</w:t>
            </w:r>
            <w:bookmarkStart w:id="0" w:name="_GoBack"/>
            <w:bookmarkEnd w:id="0"/>
          </w:p>
        </w:tc>
      </w:tr>
      <w:tr w:rsidR="008C517C" w:rsidRPr="003E7A98" w:rsidTr="6E3D96B2">
        <w:trPr>
          <w:trHeight w:val="280"/>
        </w:trPr>
        <w:tc>
          <w:tcPr>
            <w:tcW w:w="1880" w:type="dxa"/>
            <w:gridSpan w:val="4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809" w:type="dxa"/>
            <w:vAlign w:val="center"/>
          </w:tcPr>
          <w:p w:rsidR="000B6844" w:rsidRPr="003E7A98" w:rsidRDefault="00984991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2022.</w:t>
            </w:r>
          </w:p>
        </w:tc>
        <w:tc>
          <w:tcPr>
            <w:tcW w:w="1479" w:type="dxa"/>
            <w:gridSpan w:val="3"/>
            <w:shd w:val="clear" w:color="auto" w:fill="auto"/>
            <w:vAlign w:val="center"/>
          </w:tcPr>
          <w:p w:rsidR="000B6844" w:rsidRPr="003E7A98" w:rsidRDefault="00984991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ПМФ, Нови Сад</w:t>
            </w:r>
          </w:p>
        </w:tc>
        <w:tc>
          <w:tcPr>
            <w:tcW w:w="3562" w:type="dxa"/>
            <w:gridSpan w:val="4"/>
            <w:shd w:val="clear" w:color="auto" w:fill="auto"/>
            <w:vAlign w:val="center"/>
          </w:tcPr>
          <w:p w:rsidR="000B6844" w:rsidRPr="003E7A98" w:rsidRDefault="00984991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Екологија</w:t>
            </w:r>
          </w:p>
        </w:tc>
        <w:tc>
          <w:tcPr>
            <w:tcW w:w="2016" w:type="dxa"/>
            <w:gridSpan w:val="2"/>
            <w:shd w:val="clear" w:color="auto" w:fill="auto"/>
            <w:vAlign w:val="center"/>
          </w:tcPr>
          <w:p w:rsidR="000B6844" w:rsidRPr="003E7A98" w:rsidRDefault="00984991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Заштита животне средине</w:t>
            </w:r>
          </w:p>
        </w:tc>
      </w:tr>
      <w:tr w:rsidR="008C517C" w:rsidRPr="003E7A98" w:rsidTr="6E3D96B2">
        <w:trPr>
          <w:trHeight w:val="280"/>
        </w:trPr>
        <w:tc>
          <w:tcPr>
            <w:tcW w:w="1880" w:type="dxa"/>
            <w:gridSpan w:val="4"/>
            <w:vAlign w:val="center"/>
          </w:tcPr>
          <w:p w:rsidR="000B6844" w:rsidRPr="003E7A98" w:rsidRDefault="00984991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Мастер</w:t>
            </w:r>
          </w:p>
        </w:tc>
        <w:tc>
          <w:tcPr>
            <w:tcW w:w="809" w:type="dxa"/>
            <w:vAlign w:val="center"/>
          </w:tcPr>
          <w:p w:rsidR="000B6844" w:rsidRPr="003E7A98" w:rsidRDefault="00984991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2013.</w:t>
            </w:r>
          </w:p>
        </w:tc>
        <w:tc>
          <w:tcPr>
            <w:tcW w:w="1479" w:type="dxa"/>
            <w:gridSpan w:val="3"/>
            <w:shd w:val="clear" w:color="auto" w:fill="auto"/>
            <w:vAlign w:val="center"/>
          </w:tcPr>
          <w:p w:rsidR="000B6844" w:rsidRPr="003E7A98" w:rsidRDefault="00984991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ПМФ, Нови Сад</w:t>
            </w:r>
          </w:p>
        </w:tc>
        <w:tc>
          <w:tcPr>
            <w:tcW w:w="3562" w:type="dxa"/>
            <w:gridSpan w:val="4"/>
            <w:shd w:val="clear" w:color="auto" w:fill="auto"/>
            <w:vAlign w:val="center"/>
          </w:tcPr>
          <w:p w:rsidR="000B6844" w:rsidRPr="003E7A98" w:rsidRDefault="00984991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Екологија</w:t>
            </w:r>
          </w:p>
        </w:tc>
        <w:tc>
          <w:tcPr>
            <w:tcW w:w="2016" w:type="dxa"/>
            <w:gridSpan w:val="2"/>
            <w:shd w:val="clear" w:color="auto" w:fill="auto"/>
            <w:vAlign w:val="center"/>
          </w:tcPr>
          <w:p w:rsidR="000B6844" w:rsidRPr="003E7A98" w:rsidRDefault="00875E41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Еколошки инжењеринг</w:t>
            </w:r>
          </w:p>
        </w:tc>
      </w:tr>
      <w:tr w:rsidR="008C517C" w:rsidRPr="003E7A98" w:rsidTr="6E3D96B2">
        <w:trPr>
          <w:trHeight w:val="280"/>
        </w:trPr>
        <w:tc>
          <w:tcPr>
            <w:tcW w:w="1880" w:type="dxa"/>
            <w:gridSpan w:val="4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809" w:type="dxa"/>
            <w:vAlign w:val="center"/>
          </w:tcPr>
          <w:p w:rsidR="000B6844" w:rsidRPr="003E7A98" w:rsidRDefault="00875E41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2012</w:t>
            </w:r>
          </w:p>
        </w:tc>
        <w:tc>
          <w:tcPr>
            <w:tcW w:w="1479" w:type="dxa"/>
            <w:gridSpan w:val="3"/>
            <w:shd w:val="clear" w:color="auto" w:fill="auto"/>
            <w:vAlign w:val="center"/>
          </w:tcPr>
          <w:p w:rsidR="000B6844" w:rsidRPr="003E7A98" w:rsidRDefault="00875E41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ПМФ, Нови Сад</w:t>
            </w:r>
          </w:p>
        </w:tc>
        <w:tc>
          <w:tcPr>
            <w:tcW w:w="3562" w:type="dxa"/>
            <w:gridSpan w:val="4"/>
            <w:shd w:val="clear" w:color="auto" w:fill="auto"/>
            <w:vAlign w:val="center"/>
          </w:tcPr>
          <w:p w:rsidR="000B6844" w:rsidRPr="003E7A98" w:rsidRDefault="00875E41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Екологија</w:t>
            </w:r>
          </w:p>
        </w:tc>
        <w:tc>
          <w:tcPr>
            <w:tcW w:w="2016" w:type="dxa"/>
            <w:gridSpan w:val="2"/>
            <w:shd w:val="clear" w:color="auto" w:fill="auto"/>
            <w:vAlign w:val="center"/>
          </w:tcPr>
          <w:p w:rsidR="000B6844" w:rsidRPr="003E7A98" w:rsidRDefault="00875E41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Екологија</w:t>
            </w:r>
          </w:p>
        </w:tc>
      </w:tr>
      <w:tr w:rsidR="000B6844" w:rsidRPr="003E7A98" w:rsidTr="6E3D96B2">
        <w:trPr>
          <w:trHeight w:val="255"/>
        </w:trPr>
        <w:tc>
          <w:tcPr>
            <w:tcW w:w="9746" w:type="dxa"/>
            <w:gridSpan w:val="14"/>
            <w:vAlign w:val="center"/>
          </w:tcPr>
          <w:p w:rsidR="00616F1D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>на</w:t>
            </w:r>
            <w:proofErr w:type="spellEnd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>првом</w:t>
            </w:r>
            <w:proofErr w:type="spellEnd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>или</w:t>
            </w:r>
            <w:proofErr w:type="spellEnd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>другом</w:t>
            </w:r>
            <w:proofErr w:type="spellEnd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>степену</w:t>
            </w:r>
            <w:proofErr w:type="spellEnd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>студија</w:t>
            </w:r>
            <w:proofErr w:type="spellEnd"/>
          </w:p>
        </w:tc>
      </w:tr>
      <w:tr w:rsidR="003E7A98" w:rsidRPr="003E7A98" w:rsidTr="6E3D96B2">
        <w:trPr>
          <w:trHeight w:val="389"/>
        </w:trPr>
        <w:tc>
          <w:tcPr>
            <w:tcW w:w="511" w:type="dxa"/>
            <w:shd w:val="clear" w:color="auto" w:fill="auto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1144" w:type="dxa"/>
            <w:gridSpan w:val="2"/>
            <w:shd w:val="clear" w:color="auto" w:fill="auto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Ознака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2456" w:type="dxa"/>
            <w:gridSpan w:val="4"/>
            <w:shd w:val="clear" w:color="auto" w:fill="auto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>Назив</w:t>
            </w:r>
            <w:proofErr w:type="spellEnd"/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5C239B" w:rsidRPr="003E7A98" w:rsidRDefault="000B6844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Вид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наставе</w:t>
            </w:r>
            <w:proofErr w:type="spellEnd"/>
          </w:p>
        </w:tc>
        <w:tc>
          <w:tcPr>
            <w:tcW w:w="2534" w:type="dxa"/>
            <w:gridSpan w:val="2"/>
            <w:shd w:val="clear" w:color="auto" w:fill="auto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>Назив</w:t>
            </w:r>
            <w:proofErr w:type="spellEnd"/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>студијског</w:t>
            </w:r>
            <w:proofErr w:type="spellEnd"/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>програма</w:t>
            </w:r>
            <w:proofErr w:type="spellEnd"/>
          </w:p>
        </w:tc>
        <w:tc>
          <w:tcPr>
            <w:tcW w:w="815" w:type="dxa"/>
            <w:shd w:val="clear" w:color="auto" w:fill="auto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>В</w:t>
            </w:r>
            <w:r w:rsidRPr="003E7A98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рста студија</w:t>
            </w:r>
          </w:p>
        </w:tc>
      </w:tr>
      <w:tr w:rsidR="003E7A98" w:rsidRPr="003E7A98" w:rsidTr="6E3D96B2">
        <w:trPr>
          <w:trHeight w:val="283"/>
        </w:trPr>
        <w:tc>
          <w:tcPr>
            <w:tcW w:w="511" w:type="dxa"/>
            <w:shd w:val="clear" w:color="auto" w:fill="auto"/>
            <w:vAlign w:val="center"/>
          </w:tcPr>
          <w:p w:rsidR="000B6844" w:rsidRPr="00D7122A" w:rsidRDefault="00530B1E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3E7A98">
              <w:rPr>
                <w:rFonts w:ascii="Times New Roman" w:hAnsi="Times New Roman"/>
                <w:sz w:val="18"/>
                <w:szCs w:val="18"/>
              </w:rPr>
              <w:t>1</w:t>
            </w:r>
            <w:r w:rsidR="00D7122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44" w:type="dxa"/>
            <w:gridSpan w:val="2"/>
            <w:shd w:val="clear" w:color="auto" w:fill="auto"/>
            <w:vAlign w:val="center"/>
          </w:tcPr>
          <w:p w:rsidR="000B6844" w:rsidRPr="003E7A98" w:rsidRDefault="00875E41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5E41">
              <w:rPr>
                <w:rFonts w:ascii="Times New Roman" w:hAnsi="Times New Roman"/>
                <w:sz w:val="18"/>
                <w:szCs w:val="18"/>
              </w:rPr>
              <w:t>ME21</w:t>
            </w:r>
          </w:p>
        </w:tc>
        <w:tc>
          <w:tcPr>
            <w:tcW w:w="2456" w:type="dxa"/>
            <w:gridSpan w:val="4"/>
            <w:shd w:val="clear" w:color="auto" w:fill="auto"/>
            <w:vAlign w:val="center"/>
          </w:tcPr>
          <w:p w:rsidR="000B6844" w:rsidRPr="003E7A98" w:rsidRDefault="00527C9C" w:rsidP="00527C9C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Биомаркери у екотоксикологији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0B6844" w:rsidRPr="003E7A98" w:rsidRDefault="00875E41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Практична настава</w:t>
            </w:r>
          </w:p>
        </w:tc>
        <w:tc>
          <w:tcPr>
            <w:tcW w:w="2534" w:type="dxa"/>
            <w:gridSpan w:val="2"/>
            <w:shd w:val="clear" w:color="auto" w:fill="auto"/>
            <w:vAlign w:val="center"/>
          </w:tcPr>
          <w:p w:rsidR="000B6844" w:rsidRPr="003E7A98" w:rsidRDefault="00527C9C" w:rsidP="00527C9C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Мастер еколог</w:t>
            </w:r>
            <w:r w:rsidR="00875E41" w:rsidRPr="00875E4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(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Еколошка процена ризика</w:t>
            </w:r>
            <w:r w:rsidR="00875E41" w:rsidRPr="00875E41">
              <w:rPr>
                <w:rFonts w:ascii="Times New Roman" w:hAnsi="Times New Roman"/>
                <w:sz w:val="18"/>
                <w:szCs w:val="18"/>
                <w:lang w:val="sr-Cyrl-CS"/>
              </w:rPr>
              <w:t>)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0B6844" w:rsidRPr="003E7A98" w:rsidRDefault="00875E41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0B6844" w:rsidRPr="003E7A98" w:rsidTr="6E3D96B2">
        <w:trPr>
          <w:trHeight w:val="248"/>
        </w:trPr>
        <w:tc>
          <w:tcPr>
            <w:tcW w:w="9746" w:type="dxa"/>
            <w:gridSpan w:val="14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0B6844" w:rsidRPr="003E7A98" w:rsidTr="6E3D96B2">
        <w:trPr>
          <w:trHeight w:val="279"/>
        </w:trPr>
        <w:tc>
          <w:tcPr>
            <w:tcW w:w="511" w:type="dxa"/>
            <w:vAlign w:val="center"/>
          </w:tcPr>
          <w:p w:rsidR="000B6844" w:rsidRPr="003E7A98" w:rsidRDefault="000B6844" w:rsidP="003E7A9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235" w:type="dxa"/>
            <w:gridSpan w:val="13"/>
            <w:shd w:val="clear" w:color="auto" w:fill="auto"/>
            <w:vAlign w:val="center"/>
          </w:tcPr>
          <w:p w:rsidR="0085430E" w:rsidRPr="00875E41" w:rsidRDefault="00875E41" w:rsidP="003E7A98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75E4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Vulin I, </w:t>
            </w:r>
            <w:r w:rsidRPr="00875E41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Tenji D</w:t>
            </w:r>
            <w:r w:rsidRPr="00875E41">
              <w:rPr>
                <w:rFonts w:ascii="Times New Roman" w:hAnsi="Times New Roman"/>
                <w:sz w:val="18"/>
                <w:szCs w:val="18"/>
                <w:lang w:val="sr-Cyrl-CS"/>
              </w:rPr>
              <w:t>, Teodorovic I, Kaisarevic S (2022) Assessment of caffeine neurotoxicity using novel biomarkers of neural function in SH-SY5Y cells – Is there a need for environmental concern? Chem.-Biol. Interact. 365, 110082, DOI: 10.1016/j.cbi.2022.110082</w:t>
            </w:r>
          </w:p>
        </w:tc>
      </w:tr>
      <w:tr w:rsidR="000B6844" w:rsidRPr="003E7A98" w:rsidTr="6E3D96B2">
        <w:trPr>
          <w:trHeight w:val="279"/>
        </w:trPr>
        <w:tc>
          <w:tcPr>
            <w:tcW w:w="511" w:type="dxa"/>
            <w:vAlign w:val="center"/>
          </w:tcPr>
          <w:p w:rsidR="000B6844" w:rsidRPr="003E7A98" w:rsidRDefault="000B6844" w:rsidP="003E7A9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235" w:type="dxa"/>
            <w:gridSpan w:val="13"/>
            <w:shd w:val="clear" w:color="auto" w:fill="auto"/>
            <w:vAlign w:val="center"/>
          </w:tcPr>
          <w:p w:rsidR="000B6844" w:rsidRPr="003E7A98" w:rsidRDefault="00875E41" w:rsidP="003E7A98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75E4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Kaisarevic S, Vulin I, </w:t>
            </w:r>
            <w:r w:rsidRPr="00875E41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Tenji D</w:t>
            </w:r>
            <w:r w:rsidRPr="00875E41">
              <w:rPr>
                <w:rFonts w:ascii="Times New Roman" w:hAnsi="Times New Roman"/>
                <w:sz w:val="18"/>
                <w:szCs w:val="18"/>
                <w:lang w:val="sr-Cyrl-CS"/>
              </w:rPr>
              <w:t>, Tomic T, Teodorovic I (2021) Approaches, limitations and challenges in development of biomarker-based strategy for impact assessment of neuroactive compounds in the aquatic environment. Environmental Sciences Europe 33 (1), 115. DOI: 10.1186/s12302-021-00557-0</w:t>
            </w:r>
          </w:p>
        </w:tc>
      </w:tr>
      <w:tr w:rsidR="000B6844" w:rsidRPr="003E7A98" w:rsidTr="6E3D96B2">
        <w:trPr>
          <w:trHeight w:val="279"/>
        </w:trPr>
        <w:tc>
          <w:tcPr>
            <w:tcW w:w="511" w:type="dxa"/>
            <w:vAlign w:val="center"/>
          </w:tcPr>
          <w:p w:rsidR="000B6844" w:rsidRPr="003E7A98" w:rsidRDefault="000B6844" w:rsidP="003E7A9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235" w:type="dxa"/>
            <w:gridSpan w:val="13"/>
            <w:shd w:val="clear" w:color="auto" w:fill="auto"/>
            <w:vAlign w:val="center"/>
          </w:tcPr>
          <w:p w:rsidR="000B6844" w:rsidRPr="003E7A98" w:rsidRDefault="00875E41" w:rsidP="003E7A98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75E41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Tenji D</w:t>
            </w:r>
            <w:r w:rsidRPr="00875E41">
              <w:rPr>
                <w:rFonts w:ascii="Times New Roman" w:hAnsi="Times New Roman"/>
                <w:sz w:val="18"/>
                <w:szCs w:val="18"/>
                <w:lang w:val="sr-Cyrl-CS"/>
              </w:rPr>
              <w:t>, Mićić B, Šipoš Š, Miljanović B, Teodorović I, Kaišarević S (2020) Fish biomarkers from a different perspective: evidence of adaptive strategy of Abramis brama (L.) to chemical stress. Environmental Sciences Europe 32 (1), 47. DOI: 10.1186/s12302-020-00316-7</w:t>
            </w:r>
          </w:p>
        </w:tc>
      </w:tr>
      <w:tr w:rsidR="000B6844" w:rsidRPr="003E7A98" w:rsidTr="6E3D96B2">
        <w:trPr>
          <w:trHeight w:val="279"/>
        </w:trPr>
        <w:tc>
          <w:tcPr>
            <w:tcW w:w="511" w:type="dxa"/>
            <w:vAlign w:val="center"/>
          </w:tcPr>
          <w:p w:rsidR="000B6844" w:rsidRPr="003E7A98" w:rsidRDefault="000B6844" w:rsidP="003E7A9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235" w:type="dxa"/>
            <w:gridSpan w:val="13"/>
            <w:shd w:val="clear" w:color="auto" w:fill="auto"/>
            <w:vAlign w:val="center"/>
          </w:tcPr>
          <w:p w:rsidR="000B6844" w:rsidRPr="003E7A98" w:rsidRDefault="00875E41" w:rsidP="003E7A9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75E41">
              <w:rPr>
                <w:rFonts w:ascii="Times New Roman" w:hAnsi="Times New Roman"/>
                <w:sz w:val="18"/>
                <w:szCs w:val="18"/>
              </w:rPr>
              <w:t>Jovanović-Marić</w:t>
            </w:r>
            <w:proofErr w:type="spellEnd"/>
            <w:r w:rsidRPr="00875E41">
              <w:rPr>
                <w:rFonts w:ascii="Times New Roman" w:hAnsi="Times New Roman"/>
                <w:sz w:val="18"/>
                <w:szCs w:val="18"/>
              </w:rPr>
              <w:t xml:space="preserve"> J, </w:t>
            </w:r>
            <w:proofErr w:type="spellStart"/>
            <w:r w:rsidRPr="00875E41">
              <w:rPr>
                <w:rFonts w:ascii="Times New Roman" w:hAnsi="Times New Roman"/>
                <w:sz w:val="18"/>
                <w:szCs w:val="18"/>
              </w:rPr>
              <w:t>Kračun-Kolarević</w:t>
            </w:r>
            <w:proofErr w:type="spellEnd"/>
            <w:r w:rsidRPr="00875E41">
              <w:rPr>
                <w:rFonts w:ascii="Times New Roman" w:hAnsi="Times New Roman"/>
                <w:sz w:val="18"/>
                <w:szCs w:val="18"/>
              </w:rPr>
              <w:t xml:space="preserve"> M, </w:t>
            </w:r>
            <w:proofErr w:type="spellStart"/>
            <w:r w:rsidRPr="00875E41">
              <w:rPr>
                <w:rFonts w:ascii="Times New Roman" w:hAnsi="Times New Roman"/>
                <w:sz w:val="18"/>
                <w:szCs w:val="18"/>
              </w:rPr>
              <w:t>Kolarević</w:t>
            </w:r>
            <w:proofErr w:type="spellEnd"/>
            <w:r w:rsidRPr="00875E41">
              <w:rPr>
                <w:rFonts w:ascii="Times New Roman" w:hAnsi="Times New Roman"/>
                <w:sz w:val="18"/>
                <w:szCs w:val="18"/>
              </w:rPr>
              <w:t xml:space="preserve"> S, </w:t>
            </w:r>
            <w:proofErr w:type="spellStart"/>
            <w:r w:rsidRPr="00875E41">
              <w:rPr>
                <w:rFonts w:ascii="Times New Roman" w:hAnsi="Times New Roman"/>
                <w:sz w:val="18"/>
                <w:szCs w:val="18"/>
              </w:rPr>
              <w:t>Sunjog</w:t>
            </w:r>
            <w:proofErr w:type="spellEnd"/>
            <w:r w:rsidRPr="00875E41">
              <w:rPr>
                <w:rFonts w:ascii="Times New Roman" w:hAnsi="Times New Roman"/>
                <w:sz w:val="18"/>
                <w:szCs w:val="18"/>
              </w:rPr>
              <w:t xml:space="preserve"> K, </w:t>
            </w:r>
            <w:proofErr w:type="spellStart"/>
            <w:r w:rsidRPr="00875E41">
              <w:rPr>
                <w:rFonts w:ascii="Times New Roman" w:hAnsi="Times New Roman"/>
                <w:sz w:val="18"/>
                <w:szCs w:val="18"/>
              </w:rPr>
              <w:t>Kostić-Vuković</w:t>
            </w:r>
            <w:proofErr w:type="spellEnd"/>
            <w:r w:rsidRPr="00875E41">
              <w:rPr>
                <w:rFonts w:ascii="Times New Roman" w:hAnsi="Times New Roman"/>
                <w:sz w:val="18"/>
                <w:szCs w:val="18"/>
              </w:rPr>
              <w:t xml:space="preserve"> J, </w:t>
            </w:r>
            <w:proofErr w:type="spellStart"/>
            <w:r w:rsidRPr="00875E41">
              <w:rPr>
                <w:rFonts w:ascii="Times New Roman" w:hAnsi="Times New Roman"/>
                <w:sz w:val="18"/>
                <w:szCs w:val="18"/>
              </w:rPr>
              <w:t>Deutschmann</w:t>
            </w:r>
            <w:proofErr w:type="spellEnd"/>
            <w:r w:rsidRPr="00875E41">
              <w:rPr>
                <w:rFonts w:ascii="Times New Roman" w:hAnsi="Times New Roman"/>
                <w:sz w:val="18"/>
                <w:szCs w:val="18"/>
              </w:rPr>
              <w:t xml:space="preserve"> B, </w:t>
            </w:r>
            <w:proofErr w:type="spellStart"/>
            <w:r w:rsidRPr="00875E41">
              <w:rPr>
                <w:rFonts w:ascii="Times New Roman" w:hAnsi="Times New Roman"/>
                <w:sz w:val="18"/>
                <w:szCs w:val="18"/>
              </w:rPr>
              <w:t>Hollert</w:t>
            </w:r>
            <w:proofErr w:type="spellEnd"/>
            <w:r w:rsidRPr="00875E41">
              <w:rPr>
                <w:rFonts w:ascii="Times New Roman" w:hAnsi="Times New Roman"/>
                <w:sz w:val="18"/>
                <w:szCs w:val="18"/>
              </w:rPr>
              <w:t xml:space="preserve"> H, </w:t>
            </w:r>
            <w:proofErr w:type="spellStart"/>
            <w:r w:rsidRPr="00875E41">
              <w:rPr>
                <w:rFonts w:ascii="Times New Roman" w:hAnsi="Times New Roman"/>
                <w:b/>
                <w:bCs/>
                <w:sz w:val="18"/>
                <w:szCs w:val="18"/>
              </w:rPr>
              <w:t>Tenji</w:t>
            </w:r>
            <w:proofErr w:type="spellEnd"/>
            <w:r w:rsidRPr="00875E4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D</w:t>
            </w:r>
            <w:r w:rsidRPr="00875E41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875E41">
              <w:rPr>
                <w:rFonts w:ascii="Times New Roman" w:hAnsi="Times New Roman"/>
                <w:sz w:val="18"/>
                <w:szCs w:val="18"/>
              </w:rPr>
              <w:t>Paunović</w:t>
            </w:r>
            <w:proofErr w:type="spellEnd"/>
            <w:r w:rsidRPr="00875E41">
              <w:rPr>
                <w:rFonts w:ascii="Times New Roman" w:hAnsi="Times New Roman"/>
                <w:sz w:val="18"/>
                <w:szCs w:val="18"/>
              </w:rPr>
              <w:t xml:space="preserve"> M, </w:t>
            </w:r>
            <w:proofErr w:type="spellStart"/>
            <w:r w:rsidRPr="00875E41">
              <w:rPr>
                <w:rFonts w:ascii="Times New Roman" w:hAnsi="Times New Roman"/>
                <w:sz w:val="18"/>
                <w:szCs w:val="18"/>
              </w:rPr>
              <w:t>Vuković-Gačić</w:t>
            </w:r>
            <w:proofErr w:type="spellEnd"/>
            <w:r w:rsidRPr="00875E41">
              <w:rPr>
                <w:rFonts w:ascii="Times New Roman" w:hAnsi="Times New Roman"/>
                <w:sz w:val="18"/>
                <w:szCs w:val="18"/>
              </w:rPr>
              <w:t xml:space="preserve"> B (2020) Selection of assay, organism, and approach in </w:t>
            </w:r>
            <w:proofErr w:type="spellStart"/>
            <w:r w:rsidRPr="00875E41">
              <w:rPr>
                <w:rFonts w:ascii="Times New Roman" w:hAnsi="Times New Roman"/>
                <w:sz w:val="18"/>
                <w:szCs w:val="18"/>
              </w:rPr>
              <w:t>biomonitoring</w:t>
            </w:r>
            <w:proofErr w:type="spellEnd"/>
            <w:r w:rsidRPr="00875E41">
              <w:rPr>
                <w:rFonts w:ascii="Times New Roman" w:hAnsi="Times New Roman"/>
                <w:sz w:val="18"/>
                <w:szCs w:val="18"/>
              </w:rPr>
              <w:t xml:space="preserve"> significantly affects the evaluation of </w:t>
            </w:r>
            <w:proofErr w:type="spellStart"/>
            <w:r w:rsidRPr="00875E41">
              <w:rPr>
                <w:rFonts w:ascii="Times New Roman" w:hAnsi="Times New Roman"/>
                <w:sz w:val="18"/>
                <w:szCs w:val="18"/>
              </w:rPr>
              <w:t>genotoxic</w:t>
            </w:r>
            <w:proofErr w:type="spellEnd"/>
            <w:r w:rsidRPr="00875E41">
              <w:rPr>
                <w:rFonts w:ascii="Times New Roman" w:hAnsi="Times New Roman"/>
                <w:sz w:val="18"/>
                <w:szCs w:val="18"/>
              </w:rPr>
              <w:t xml:space="preserve"> potential in aquatic environments. Environmental Science And Pollution Research 27, p33903–33915. DOI: https://doi.org/10.1007/s11356-020-09597-0</w:t>
            </w:r>
          </w:p>
        </w:tc>
      </w:tr>
      <w:tr w:rsidR="000B6844" w:rsidRPr="003E7A98" w:rsidTr="6E3D96B2">
        <w:trPr>
          <w:trHeight w:val="279"/>
        </w:trPr>
        <w:tc>
          <w:tcPr>
            <w:tcW w:w="511" w:type="dxa"/>
            <w:vAlign w:val="center"/>
          </w:tcPr>
          <w:p w:rsidR="000B6844" w:rsidRPr="003E7A98" w:rsidRDefault="000B6844" w:rsidP="003E7A9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235" w:type="dxa"/>
            <w:gridSpan w:val="13"/>
            <w:shd w:val="clear" w:color="auto" w:fill="auto"/>
            <w:vAlign w:val="center"/>
          </w:tcPr>
          <w:p w:rsidR="000B6844" w:rsidRPr="003E7A98" w:rsidRDefault="002578A8" w:rsidP="003E7A98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578A8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Kaisarevic S, </w:t>
            </w:r>
            <w:r w:rsidRPr="002578A8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Tenji D</w:t>
            </w:r>
            <w:r w:rsidRPr="002578A8">
              <w:rPr>
                <w:rFonts w:ascii="Times New Roman" w:hAnsi="Times New Roman"/>
                <w:sz w:val="18"/>
                <w:szCs w:val="18"/>
                <w:lang w:val="sr-Cyrl-CS"/>
              </w:rPr>
              <w:t>, Mihajlovic V, Micic B, Francija E, Periz-Stanacev J, Krnic Skiljo B, Brkic D, Teodorovic I (2019) Comparative analyses of cellular physiological responses of non-target species to cypermethrin and its formulated product: contribution to mode of action research. Environmental Toxicology And Pharmacology, 65, p31-39. DOI: 10.1016/j.etap.2018.11.007</w:t>
            </w:r>
          </w:p>
        </w:tc>
      </w:tr>
      <w:tr w:rsidR="000B6844" w:rsidRPr="003E7A98" w:rsidTr="6E3D96B2">
        <w:trPr>
          <w:trHeight w:val="279"/>
        </w:trPr>
        <w:tc>
          <w:tcPr>
            <w:tcW w:w="511" w:type="dxa"/>
            <w:vAlign w:val="center"/>
          </w:tcPr>
          <w:p w:rsidR="000B6844" w:rsidRPr="003E7A98" w:rsidRDefault="000B6844" w:rsidP="003E7A9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235" w:type="dxa"/>
            <w:gridSpan w:val="13"/>
            <w:shd w:val="clear" w:color="auto" w:fill="auto"/>
            <w:vAlign w:val="center"/>
          </w:tcPr>
          <w:p w:rsidR="000B6844" w:rsidRPr="003E7A98" w:rsidRDefault="002578A8" w:rsidP="003E7A98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578A8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Kneževic V, Tunić T, Gajić P, Marjan P, Savić D, </w:t>
            </w:r>
            <w:r w:rsidRPr="002578A8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Tenji D</w:t>
            </w:r>
            <w:r w:rsidRPr="002578A8">
              <w:rPr>
                <w:rFonts w:ascii="Times New Roman" w:hAnsi="Times New Roman"/>
                <w:sz w:val="18"/>
                <w:szCs w:val="18"/>
                <w:lang w:val="sr-Cyrl-CS"/>
              </w:rPr>
              <w:t>, Teodorović I (2016) Getting More Ecologically Relevant Information from Laboratory Tests: Recovery of Lemna minor After Exposure to Herbicides and Their Mixtures, Archives Of Environmental Contamination And Toxicology 71, 572. DOI:10.1007/s00244-016-0321-5</w:t>
            </w:r>
          </w:p>
        </w:tc>
      </w:tr>
      <w:tr w:rsidR="000B6844" w:rsidRPr="003E7A98" w:rsidTr="6E3D96B2">
        <w:trPr>
          <w:trHeight w:val="167"/>
        </w:trPr>
        <w:tc>
          <w:tcPr>
            <w:tcW w:w="9746" w:type="dxa"/>
            <w:gridSpan w:val="14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B6844" w:rsidRPr="003E7A98" w:rsidTr="6E3D96B2">
        <w:trPr>
          <w:trHeight w:val="227"/>
        </w:trPr>
        <w:tc>
          <w:tcPr>
            <w:tcW w:w="3219" w:type="dxa"/>
            <w:gridSpan w:val="6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цитата</w:t>
            </w:r>
          </w:p>
        </w:tc>
        <w:tc>
          <w:tcPr>
            <w:tcW w:w="6527" w:type="dxa"/>
            <w:gridSpan w:val="8"/>
            <w:vAlign w:val="center"/>
          </w:tcPr>
          <w:p w:rsidR="000B6844" w:rsidRPr="00B70E93" w:rsidRDefault="00B70E93" w:rsidP="00C8195B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B70E93">
              <w:rPr>
                <w:rFonts w:ascii="Times New Roman" w:hAnsi="Times New Roman"/>
                <w:sz w:val="18"/>
                <w:szCs w:val="18"/>
              </w:rPr>
              <w:t xml:space="preserve">72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(62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без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аутоцитата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0B6844" w:rsidRPr="003E7A98" w:rsidTr="6E3D96B2">
        <w:trPr>
          <w:trHeight w:val="178"/>
        </w:trPr>
        <w:tc>
          <w:tcPr>
            <w:tcW w:w="3219" w:type="dxa"/>
            <w:gridSpan w:val="6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радова са SCI (SSCI) листе</w:t>
            </w:r>
          </w:p>
        </w:tc>
        <w:tc>
          <w:tcPr>
            <w:tcW w:w="6527" w:type="dxa"/>
            <w:gridSpan w:val="8"/>
            <w:vAlign w:val="center"/>
          </w:tcPr>
          <w:p w:rsidR="000B6844" w:rsidRPr="00C8195B" w:rsidRDefault="00B70E93" w:rsidP="00C8195B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</w:tr>
      <w:tr w:rsidR="000B6844" w:rsidRPr="003E7A98" w:rsidTr="6E3D96B2">
        <w:trPr>
          <w:trHeight w:val="278"/>
        </w:trPr>
        <w:tc>
          <w:tcPr>
            <w:tcW w:w="3219" w:type="dxa"/>
            <w:gridSpan w:val="6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ind w:right="-172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1683" w:type="dxa"/>
            <w:gridSpan w:val="4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Домаћи</w:t>
            </w:r>
            <w:r w:rsidR="00000FF7"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4844" w:type="dxa"/>
            <w:gridSpan w:val="4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Међународни</w:t>
            </w:r>
            <w:r w:rsidR="00000FF7"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0B6844" w:rsidRPr="003E7A98" w:rsidTr="6E3D96B2">
        <w:trPr>
          <w:trHeight w:val="355"/>
        </w:trPr>
        <w:tc>
          <w:tcPr>
            <w:tcW w:w="1354" w:type="dxa"/>
            <w:gridSpan w:val="2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Усавршавања</w:t>
            </w:r>
          </w:p>
        </w:tc>
        <w:tc>
          <w:tcPr>
            <w:tcW w:w="8392" w:type="dxa"/>
            <w:gridSpan w:val="12"/>
            <w:vAlign w:val="center"/>
          </w:tcPr>
          <w:p w:rsidR="000B6844" w:rsidRPr="00B70E93" w:rsidRDefault="00B70E93" w:rsidP="003E7A98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Већи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број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курсева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домаће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међународне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организације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теме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примена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различитих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експерименталних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техника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добре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лабораторијске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праксе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руковања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експерименталним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животињама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акватичне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токсикологије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руковођења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научним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пројектима</w:t>
            </w:r>
            <w:proofErr w:type="spellEnd"/>
          </w:p>
        </w:tc>
      </w:tr>
      <w:tr w:rsidR="000B6844" w:rsidRPr="003E7A98" w:rsidTr="6E3D96B2">
        <w:trPr>
          <w:trHeight w:val="261"/>
        </w:trPr>
        <w:tc>
          <w:tcPr>
            <w:tcW w:w="9746" w:type="dxa"/>
            <w:gridSpan w:val="14"/>
            <w:vAlign w:val="center"/>
          </w:tcPr>
          <w:p w:rsidR="00000FF7" w:rsidRPr="0062565F" w:rsidRDefault="00B70E93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Други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подаци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које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сматрате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релевантним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Члан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Управног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одбора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Института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за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низијско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шумарство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животну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средину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;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Члан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Саветодавног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одбора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twinning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пројекта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“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TwiNSol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-CECs”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из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програма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Horizon Europe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координисаног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од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стране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Технолошког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факултета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Нови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Сад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;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Члан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скупштине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стручни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сарадник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истраживачке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станице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Петница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;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Координатор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за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науку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еколошког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удружења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Зелени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Сад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;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Члан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друштва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за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токсикологију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хемију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животне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средине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(SETAC)</w:t>
            </w:r>
            <w:r w:rsidR="0062565F">
              <w:rPr>
                <w:rFonts w:ascii="Times New Roman" w:hAnsi="Times New Roman"/>
                <w:sz w:val="18"/>
                <w:szCs w:val="18"/>
              </w:rPr>
              <w:t xml:space="preserve">; </w:t>
            </w:r>
            <w:proofErr w:type="spellStart"/>
            <w:r w:rsidR="0062565F">
              <w:rPr>
                <w:rFonts w:ascii="Times New Roman" w:hAnsi="Times New Roman"/>
                <w:sz w:val="18"/>
                <w:szCs w:val="18"/>
              </w:rPr>
              <w:t>Професор</w:t>
            </w:r>
            <w:proofErr w:type="spellEnd"/>
            <w:r w:rsidR="0062565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62565F">
              <w:rPr>
                <w:rFonts w:ascii="Times New Roman" w:hAnsi="Times New Roman"/>
                <w:sz w:val="18"/>
                <w:szCs w:val="18"/>
              </w:rPr>
              <w:t>биологије</w:t>
            </w:r>
            <w:proofErr w:type="spellEnd"/>
            <w:r w:rsidR="0062565F">
              <w:rPr>
                <w:rFonts w:ascii="Times New Roman" w:hAnsi="Times New Roman"/>
                <w:sz w:val="18"/>
                <w:szCs w:val="18"/>
              </w:rPr>
              <w:t xml:space="preserve"> у </w:t>
            </w:r>
            <w:proofErr w:type="spellStart"/>
            <w:r w:rsidR="0062565F">
              <w:rPr>
                <w:rFonts w:ascii="Times New Roman" w:hAnsi="Times New Roman"/>
                <w:sz w:val="18"/>
                <w:szCs w:val="18"/>
              </w:rPr>
              <w:t>гимназији</w:t>
            </w:r>
            <w:proofErr w:type="spellEnd"/>
            <w:r w:rsidR="0062565F">
              <w:rPr>
                <w:rFonts w:ascii="Times New Roman" w:hAnsi="Times New Roman"/>
                <w:sz w:val="18"/>
                <w:szCs w:val="18"/>
              </w:rPr>
              <w:t xml:space="preserve"> „</w:t>
            </w:r>
            <w:proofErr w:type="spellStart"/>
            <w:r w:rsidR="0062565F">
              <w:rPr>
                <w:rFonts w:ascii="Times New Roman" w:hAnsi="Times New Roman"/>
                <w:sz w:val="18"/>
                <w:szCs w:val="18"/>
              </w:rPr>
              <w:t>Јован</w:t>
            </w:r>
            <w:proofErr w:type="spellEnd"/>
            <w:r w:rsidR="0062565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62565F">
              <w:rPr>
                <w:rFonts w:ascii="Times New Roman" w:hAnsi="Times New Roman"/>
                <w:sz w:val="18"/>
                <w:szCs w:val="18"/>
              </w:rPr>
              <w:t>Јовановић</w:t>
            </w:r>
            <w:proofErr w:type="spellEnd"/>
            <w:r w:rsidR="0062565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62565F">
              <w:rPr>
                <w:rFonts w:ascii="Times New Roman" w:hAnsi="Times New Roman"/>
                <w:sz w:val="18"/>
                <w:szCs w:val="18"/>
              </w:rPr>
              <w:t>Змај</w:t>
            </w:r>
            <w:proofErr w:type="spellEnd"/>
            <w:r w:rsidR="0062565F">
              <w:rPr>
                <w:rFonts w:ascii="Times New Roman" w:hAnsi="Times New Roman"/>
                <w:sz w:val="18"/>
                <w:szCs w:val="18"/>
              </w:rPr>
              <w:t xml:space="preserve">“ </w:t>
            </w:r>
            <w:proofErr w:type="spellStart"/>
            <w:r w:rsidR="0062565F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spellEnd"/>
            <w:r w:rsidR="0062565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62565F">
              <w:rPr>
                <w:rFonts w:ascii="Times New Roman" w:hAnsi="Times New Roman"/>
                <w:sz w:val="18"/>
                <w:szCs w:val="18"/>
              </w:rPr>
              <w:t>смеру</w:t>
            </w:r>
            <w:proofErr w:type="spellEnd"/>
            <w:r w:rsidR="0062565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62565F" w:rsidRPr="0062565F">
              <w:rPr>
                <w:rFonts w:ascii="Times New Roman" w:hAnsi="Times New Roman"/>
                <w:sz w:val="18"/>
                <w:szCs w:val="18"/>
              </w:rPr>
              <w:t>за</w:t>
            </w:r>
            <w:proofErr w:type="spellEnd"/>
            <w:r w:rsidR="0062565F" w:rsidRPr="0062565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62565F" w:rsidRPr="0062565F">
              <w:rPr>
                <w:rFonts w:ascii="Times New Roman" w:hAnsi="Times New Roman"/>
                <w:sz w:val="18"/>
                <w:szCs w:val="18"/>
              </w:rPr>
              <w:t>ученике</w:t>
            </w:r>
            <w:proofErr w:type="spellEnd"/>
            <w:r w:rsidR="0062565F" w:rsidRPr="0062565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62565F" w:rsidRPr="0062565F">
              <w:rPr>
                <w:rFonts w:ascii="Times New Roman" w:hAnsi="Times New Roman"/>
                <w:sz w:val="18"/>
                <w:szCs w:val="18"/>
              </w:rPr>
              <w:t>са</w:t>
            </w:r>
            <w:proofErr w:type="spellEnd"/>
            <w:r w:rsidR="0062565F" w:rsidRPr="0062565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62565F" w:rsidRPr="0062565F">
              <w:rPr>
                <w:rFonts w:ascii="Times New Roman" w:hAnsi="Times New Roman"/>
                <w:sz w:val="18"/>
                <w:szCs w:val="18"/>
              </w:rPr>
              <w:t>посебним</w:t>
            </w:r>
            <w:proofErr w:type="spellEnd"/>
            <w:r w:rsidR="0062565F" w:rsidRPr="0062565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62565F" w:rsidRPr="0062565F">
              <w:rPr>
                <w:rFonts w:ascii="Times New Roman" w:hAnsi="Times New Roman"/>
                <w:sz w:val="18"/>
                <w:szCs w:val="18"/>
              </w:rPr>
              <w:t>способностима</w:t>
            </w:r>
            <w:proofErr w:type="spellEnd"/>
            <w:r w:rsidR="0062565F" w:rsidRPr="0062565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62565F" w:rsidRPr="0062565F">
              <w:rPr>
                <w:rFonts w:ascii="Times New Roman" w:hAnsi="Times New Roman"/>
                <w:sz w:val="18"/>
                <w:szCs w:val="18"/>
              </w:rPr>
              <w:t>за</w:t>
            </w:r>
            <w:proofErr w:type="spellEnd"/>
            <w:r w:rsidR="0062565F" w:rsidRPr="0062565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62565F" w:rsidRPr="0062565F">
              <w:rPr>
                <w:rFonts w:ascii="Times New Roman" w:hAnsi="Times New Roman"/>
                <w:sz w:val="18"/>
                <w:szCs w:val="18"/>
              </w:rPr>
              <w:t>биологију</w:t>
            </w:r>
            <w:proofErr w:type="spellEnd"/>
            <w:r w:rsidR="0062565F" w:rsidRPr="0062565F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="0062565F" w:rsidRPr="0062565F">
              <w:rPr>
                <w:rFonts w:ascii="Times New Roman" w:hAnsi="Times New Roman"/>
                <w:sz w:val="18"/>
                <w:szCs w:val="18"/>
              </w:rPr>
              <w:t>хемију</w:t>
            </w:r>
            <w:proofErr w:type="spellEnd"/>
            <w:r w:rsidR="0062565F" w:rsidRPr="0062565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</w:tbl>
    <w:p w:rsidR="008A634C" w:rsidRDefault="008A634C" w:rsidP="003E7A98"/>
    <w:sectPr w:rsidR="008A634C" w:rsidSect="003E7A98">
      <w:pgSz w:w="11906" w:h="16838" w:code="9"/>
      <w:pgMar w:top="709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FD4631"/>
    <w:multiLevelType w:val="hybridMultilevel"/>
    <w:tmpl w:val="2D185248"/>
    <w:lvl w:ilvl="0" w:tplc="FDBEEFD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9612FB8"/>
    <w:multiLevelType w:val="hybridMultilevel"/>
    <w:tmpl w:val="5490A022"/>
    <w:lvl w:ilvl="0" w:tplc="FDBEEFD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7A410B"/>
    <w:multiLevelType w:val="hybridMultilevel"/>
    <w:tmpl w:val="EF0EA7A2"/>
    <w:lvl w:ilvl="0" w:tplc="FDBEEFD4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4BE"/>
    <w:rsid w:val="00000FF7"/>
    <w:rsid w:val="00025D62"/>
    <w:rsid w:val="000577E0"/>
    <w:rsid w:val="000B6844"/>
    <w:rsid w:val="001846AF"/>
    <w:rsid w:val="001B132E"/>
    <w:rsid w:val="001E4233"/>
    <w:rsid w:val="00205A84"/>
    <w:rsid w:val="002578A8"/>
    <w:rsid w:val="002819A5"/>
    <w:rsid w:val="0039013B"/>
    <w:rsid w:val="003E471E"/>
    <w:rsid w:val="003E7A98"/>
    <w:rsid w:val="00412B61"/>
    <w:rsid w:val="00445D32"/>
    <w:rsid w:val="00525F66"/>
    <w:rsid w:val="00527C9C"/>
    <w:rsid w:val="00530B1E"/>
    <w:rsid w:val="00535F1E"/>
    <w:rsid w:val="0058280B"/>
    <w:rsid w:val="00587B5F"/>
    <w:rsid w:val="005C239B"/>
    <w:rsid w:val="00601CC3"/>
    <w:rsid w:val="00616F1D"/>
    <w:rsid w:val="0062565F"/>
    <w:rsid w:val="00642692"/>
    <w:rsid w:val="00690BB2"/>
    <w:rsid w:val="006A4802"/>
    <w:rsid w:val="00787D34"/>
    <w:rsid w:val="007B2C43"/>
    <w:rsid w:val="007F75B1"/>
    <w:rsid w:val="00850F55"/>
    <w:rsid w:val="0085430E"/>
    <w:rsid w:val="00875E41"/>
    <w:rsid w:val="008A634C"/>
    <w:rsid w:val="008C517C"/>
    <w:rsid w:val="00957BC5"/>
    <w:rsid w:val="009728B0"/>
    <w:rsid w:val="00984991"/>
    <w:rsid w:val="00993B67"/>
    <w:rsid w:val="009B8525"/>
    <w:rsid w:val="009C1BEB"/>
    <w:rsid w:val="00A34694"/>
    <w:rsid w:val="00A72BA4"/>
    <w:rsid w:val="00AC3F33"/>
    <w:rsid w:val="00B52E35"/>
    <w:rsid w:val="00B674BE"/>
    <w:rsid w:val="00B70E93"/>
    <w:rsid w:val="00BE3D86"/>
    <w:rsid w:val="00C8195B"/>
    <w:rsid w:val="00D31AC4"/>
    <w:rsid w:val="00D62AC5"/>
    <w:rsid w:val="00D7122A"/>
    <w:rsid w:val="00D92D7C"/>
    <w:rsid w:val="00F1371B"/>
    <w:rsid w:val="00F63471"/>
    <w:rsid w:val="00FB3F95"/>
    <w:rsid w:val="1CFDB9A6"/>
    <w:rsid w:val="1F7F47D2"/>
    <w:rsid w:val="6E3D96B2"/>
    <w:rsid w:val="6F7BB4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EDDFFED-6870-4CB7-8490-6A696C666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844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character" w:customStyle="1" w:styleId="c-bibliographic-informationvalue">
    <w:name w:val="c-bibliographic-information__value"/>
    <w:basedOn w:val="DefaultParagraphFont"/>
    <w:rsid w:val="00B52E35"/>
  </w:style>
  <w:style w:type="paragraph" w:styleId="ListParagraph">
    <w:name w:val="List Paragraph"/>
    <w:basedOn w:val="Normal"/>
    <w:uiPriority w:val="34"/>
    <w:qFormat/>
    <w:rsid w:val="009849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OC</cp:lastModifiedBy>
  <cp:revision>3</cp:revision>
  <dcterms:created xsi:type="dcterms:W3CDTF">2023-11-07T08:34:00Z</dcterms:created>
  <dcterms:modified xsi:type="dcterms:W3CDTF">2023-11-07T08:35:00Z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84b8851c5fe5cdca3c7f533c486c519086be9e5f86b6ee24bda54abbaa412d2a</vt:lpwstr>
  </property>
</Properties>
</file>