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504" w:type="pct"/>
        <w:jc w:val="center"/>
        <w:tblInd w:w="-2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3"/>
        <w:gridCol w:w="1389"/>
        <w:gridCol w:w="968"/>
        <w:gridCol w:w="3775"/>
        <w:gridCol w:w="138"/>
        <w:gridCol w:w="1066"/>
        <w:gridCol w:w="406"/>
        <w:gridCol w:w="1384"/>
        <w:gridCol w:w="903"/>
      </w:tblGrid>
      <w:tr w:rsidR="00A64D8A" w:rsidRPr="009202E2" w:rsidTr="00230B77">
        <w:trPr>
          <w:trHeight w:val="227"/>
          <w:jc w:val="center"/>
        </w:trPr>
        <w:tc>
          <w:tcPr>
            <w:tcW w:w="1384" w:type="pct"/>
            <w:gridSpan w:val="3"/>
            <w:vAlign w:val="center"/>
          </w:tcPr>
          <w:p w:rsidR="00A64D8A" w:rsidRPr="009202E2" w:rsidRDefault="00A64D8A" w:rsidP="00243734">
            <w:pPr>
              <w:rPr>
                <w:sz w:val="18"/>
                <w:szCs w:val="18"/>
                <w:lang w:val="sr-Cyrl-CS"/>
              </w:rPr>
            </w:pPr>
            <w:r w:rsidRPr="009202E2">
              <w:rPr>
                <w:b/>
                <w:sz w:val="18"/>
                <w:szCs w:val="18"/>
                <w:lang w:val="sr-Cyrl-CS"/>
              </w:rPr>
              <w:t>Име и презиме</w:t>
            </w:r>
          </w:p>
        </w:tc>
        <w:tc>
          <w:tcPr>
            <w:tcW w:w="3616" w:type="pct"/>
            <w:gridSpan w:val="6"/>
            <w:shd w:val="clear" w:color="auto" w:fill="auto"/>
            <w:vAlign w:val="center"/>
          </w:tcPr>
          <w:p w:rsidR="00A64D8A" w:rsidRPr="00CF7C89" w:rsidRDefault="00230B77" w:rsidP="00246E55">
            <w:pPr>
              <w:spacing w:after="60"/>
              <w:ind w:left="346" w:hanging="180"/>
              <w:rPr>
                <w:b/>
                <w:sz w:val="18"/>
                <w:szCs w:val="18"/>
              </w:rPr>
            </w:pPr>
            <w:r w:rsidRPr="00CF7C89">
              <w:rPr>
                <w:b/>
                <w:sz w:val="18"/>
                <w:szCs w:val="18"/>
              </w:rPr>
              <w:t>Бранко Миљановић</w:t>
            </w:r>
          </w:p>
        </w:tc>
      </w:tr>
      <w:tr w:rsidR="00A64D8A" w:rsidRPr="009202E2" w:rsidTr="00B54F5B">
        <w:trPr>
          <w:trHeight w:val="227"/>
          <w:jc w:val="center"/>
        </w:trPr>
        <w:tc>
          <w:tcPr>
            <w:tcW w:w="1384" w:type="pct"/>
            <w:gridSpan w:val="3"/>
            <w:vAlign w:val="center"/>
          </w:tcPr>
          <w:p w:rsidR="00A64D8A" w:rsidRPr="009202E2" w:rsidRDefault="00A64D8A" w:rsidP="00243734">
            <w:pPr>
              <w:rPr>
                <w:sz w:val="18"/>
                <w:szCs w:val="18"/>
                <w:lang w:val="sr-Cyrl-CS"/>
              </w:rPr>
            </w:pPr>
            <w:r w:rsidRPr="009202E2">
              <w:rPr>
                <w:b/>
                <w:sz w:val="18"/>
                <w:szCs w:val="18"/>
                <w:lang w:val="sr-Cyrl-CS"/>
              </w:rPr>
              <w:t>Звање</w:t>
            </w:r>
          </w:p>
        </w:tc>
        <w:tc>
          <w:tcPr>
            <w:tcW w:w="3616" w:type="pct"/>
            <w:gridSpan w:val="6"/>
            <w:shd w:val="clear" w:color="auto" w:fill="auto"/>
            <w:vAlign w:val="center"/>
          </w:tcPr>
          <w:p w:rsidR="00A64D8A" w:rsidRPr="009202E2" w:rsidRDefault="00B54F5B" w:rsidP="00246E55">
            <w:pPr>
              <w:spacing w:after="60"/>
              <w:ind w:left="346" w:hanging="180"/>
              <w:rPr>
                <w:sz w:val="18"/>
                <w:szCs w:val="18"/>
                <w:lang w:val="sr-Cyrl-CS"/>
              </w:rPr>
            </w:pPr>
            <w:r w:rsidRPr="009202E2">
              <w:rPr>
                <w:sz w:val="18"/>
                <w:szCs w:val="18"/>
                <w:lang w:val="sr-Cyrl-CS"/>
              </w:rPr>
              <w:t>Ванредни професор</w:t>
            </w:r>
          </w:p>
        </w:tc>
      </w:tr>
      <w:tr w:rsidR="00A64D8A" w:rsidRPr="009202E2" w:rsidTr="00B54F5B">
        <w:trPr>
          <w:trHeight w:val="227"/>
          <w:jc w:val="center"/>
        </w:trPr>
        <w:tc>
          <w:tcPr>
            <w:tcW w:w="1384" w:type="pct"/>
            <w:gridSpan w:val="3"/>
            <w:vAlign w:val="center"/>
          </w:tcPr>
          <w:p w:rsidR="00A64D8A" w:rsidRPr="009202E2" w:rsidRDefault="00A64D8A" w:rsidP="00243734">
            <w:pPr>
              <w:rPr>
                <w:sz w:val="18"/>
                <w:szCs w:val="18"/>
                <w:lang w:val="sr-Cyrl-CS"/>
              </w:rPr>
            </w:pPr>
            <w:r w:rsidRPr="009202E2">
              <w:rPr>
                <w:b/>
                <w:sz w:val="18"/>
                <w:szCs w:val="18"/>
                <w:lang w:val="sr-Cyrl-CS"/>
              </w:rPr>
              <w:t>Ужа научна област</w:t>
            </w:r>
          </w:p>
        </w:tc>
        <w:tc>
          <w:tcPr>
            <w:tcW w:w="3616" w:type="pct"/>
            <w:gridSpan w:val="6"/>
            <w:shd w:val="clear" w:color="auto" w:fill="auto"/>
            <w:vAlign w:val="center"/>
          </w:tcPr>
          <w:p w:rsidR="00A64D8A" w:rsidRPr="009202E2" w:rsidRDefault="00B54F5B" w:rsidP="00246E55">
            <w:pPr>
              <w:spacing w:after="60"/>
              <w:ind w:left="346" w:hanging="180"/>
              <w:rPr>
                <w:sz w:val="18"/>
                <w:szCs w:val="18"/>
                <w:lang w:val="sr-Cyrl-CS"/>
              </w:rPr>
            </w:pPr>
            <w:r w:rsidRPr="009202E2">
              <w:rPr>
                <w:sz w:val="18"/>
                <w:szCs w:val="18"/>
                <w:lang w:val="sr-Cyrl-CS"/>
              </w:rPr>
              <w:t>Хидробиологија</w:t>
            </w:r>
          </w:p>
        </w:tc>
      </w:tr>
      <w:tr w:rsidR="00B54F5B" w:rsidRPr="009202E2" w:rsidTr="00B54F5B">
        <w:trPr>
          <w:trHeight w:val="227"/>
          <w:jc w:val="center"/>
        </w:trPr>
        <w:tc>
          <w:tcPr>
            <w:tcW w:w="925" w:type="pct"/>
            <w:gridSpan w:val="2"/>
            <w:vAlign w:val="center"/>
          </w:tcPr>
          <w:p w:rsidR="00A64D8A" w:rsidRPr="009202E2" w:rsidRDefault="00A64D8A" w:rsidP="00243734">
            <w:pPr>
              <w:rPr>
                <w:sz w:val="18"/>
                <w:szCs w:val="18"/>
                <w:lang w:val="sr-Cyrl-CS"/>
              </w:rPr>
            </w:pPr>
            <w:r w:rsidRPr="009202E2">
              <w:rPr>
                <w:b/>
                <w:sz w:val="18"/>
                <w:szCs w:val="18"/>
                <w:lang w:val="sr-Cyrl-CS"/>
              </w:rPr>
              <w:t>Академска каријера</w:t>
            </w:r>
          </w:p>
        </w:tc>
        <w:tc>
          <w:tcPr>
            <w:tcW w:w="459" w:type="pct"/>
            <w:vAlign w:val="center"/>
          </w:tcPr>
          <w:p w:rsidR="00A64D8A" w:rsidRPr="009202E2" w:rsidRDefault="00A64D8A" w:rsidP="00243734">
            <w:pPr>
              <w:rPr>
                <w:sz w:val="18"/>
                <w:szCs w:val="18"/>
                <w:lang w:val="sr-Cyrl-CS"/>
              </w:rPr>
            </w:pPr>
            <w:r w:rsidRPr="009202E2">
              <w:rPr>
                <w:sz w:val="18"/>
                <w:szCs w:val="18"/>
                <w:lang w:val="sr-Cyrl-CS"/>
              </w:rPr>
              <w:t xml:space="preserve">Година </w:t>
            </w:r>
          </w:p>
        </w:tc>
        <w:tc>
          <w:tcPr>
            <w:tcW w:w="1851" w:type="pct"/>
            <w:gridSpan w:val="2"/>
            <w:shd w:val="clear" w:color="auto" w:fill="auto"/>
            <w:vAlign w:val="center"/>
          </w:tcPr>
          <w:p w:rsidR="00A64D8A" w:rsidRPr="009202E2" w:rsidRDefault="00A64D8A" w:rsidP="00243734">
            <w:pPr>
              <w:rPr>
                <w:sz w:val="18"/>
                <w:szCs w:val="18"/>
                <w:lang w:val="sr-Cyrl-CS"/>
              </w:rPr>
            </w:pPr>
            <w:r w:rsidRPr="009202E2">
              <w:rPr>
                <w:sz w:val="18"/>
                <w:szCs w:val="18"/>
                <w:lang w:val="sr-Cyrl-CS"/>
              </w:rPr>
              <w:t xml:space="preserve">Институција </w:t>
            </w:r>
          </w:p>
        </w:tc>
        <w:tc>
          <w:tcPr>
            <w:tcW w:w="681" w:type="pct"/>
            <w:gridSpan w:val="2"/>
            <w:shd w:val="clear" w:color="auto" w:fill="auto"/>
            <w:vAlign w:val="center"/>
          </w:tcPr>
          <w:p w:rsidR="00A64D8A" w:rsidRPr="009202E2" w:rsidRDefault="00A64D8A" w:rsidP="00243734">
            <w:pPr>
              <w:rPr>
                <w:sz w:val="18"/>
                <w:szCs w:val="18"/>
                <w:lang w:val="sr-Cyrl-CS"/>
              </w:rPr>
            </w:pPr>
            <w:r w:rsidRPr="009202E2">
              <w:rPr>
                <w:sz w:val="18"/>
                <w:szCs w:val="18"/>
                <w:lang w:val="sr-Cyrl-CS"/>
              </w:rPr>
              <w:t>Област</w:t>
            </w:r>
            <w:r w:rsidRPr="009202E2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84" w:type="pct"/>
            <w:gridSpan w:val="2"/>
            <w:shd w:val="clear" w:color="auto" w:fill="auto"/>
            <w:vAlign w:val="center"/>
          </w:tcPr>
          <w:p w:rsidR="00A64D8A" w:rsidRPr="009202E2" w:rsidRDefault="00A64D8A" w:rsidP="00243734">
            <w:pPr>
              <w:rPr>
                <w:sz w:val="18"/>
                <w:szCs w:val="18"/>
              </w:rPr>
            </w:pPr>
            <w:r w:rsidRPr="009202E2">
              <w:rPr>
                <w:sz w:val="18"/>
                <w:szCs w:val="18"/>
              </w:rPr>
              <w:t>Ужа научна односно уметничка област</w:t>
            </w:r>
          </w:p>
        </w:tc>
      </w:tr>
      <w:tr w:rsidR="00B54F5B" w:rsidRPr="009202E2" w:rsidTr="00B54F5B">
        <w:trPr>
          <w:trHeight w:val="227"/>
          <w:jc w:val="center"/>
        </w:trPr>
        <w:tc>
          <w:tcPr>
            <w:tcW w:w="925" w:type="pct"/>
            <w:gridSpan w:val="2"/>
            <w:vAlign w:val="center"/>
          </w:tcPr>
          <w:p w:rsidR="00B54F5B" w:rsidRPr="009202E2" w:rsidRDefault="00B54F5B" w:rsidP="00243734">
            <w:pPr>
              <w:rPr>
                <w:sz w:val="18"/>
                <w:szCs w:val="18"/>
                <w:lang w:val="sr-Cyrl-CS"/>
              </w:rPr>
            </w:pPr>
            <w:r w:rsidRPr="009202E2">
              <w:rPr>
                <w:sz w:val="18"/>
                <w:szCs w:val="18"/>
                <w:lang w:val="sr-Cyrl-CS"/>
              </w:rPr>
              <w:t>Избор у звање</w:t>
            </w:r>
          </w:p>
        </w:tc>
        <w:tc>
          <w:tcPr>
            <w:tcW w:w="459" w:type="pct"/>
            <w:vAlign w:val="center"/>
          </w:tcPr>
          <w:p w:rsidR="00B54F5B" w:rsidRPr="009202E2" w:rsidRDefault="00B54F5B" w:rsidP="00246E55">
            <w:pPr>
              <w:spacing w:after="60"/>
              <w:ind w:left="346" w:hanging="180"/>
              <w:rPr>
                <w:sz w:val="18"/>
                <w:szCs w:val="18"/>
                <w:lang w:val="sr-Cyrl-CS"/>
              </w:rPr>
            </w:pPr>
            <w:r w:rsidRPr="009202E2">
              <w:rPr>
                <w:sz w:val="18"/>
                <w:szCs w:val="18"/>
                <w:lang w:val="sr-Cyrl-CS"/>
              </w:rPr>
              <w:t>2011</w:t>
            </w:r>
          </w:p>
        </w:tc>
        <w:tc>
          <w:tcPr>
            <w:tcW w:w="1851" w:type="pct"/>
            <w:gridSpan w:val="2"/>
            <w:shd w:val="clear" w:color="auto" w:fill="auto"/>
          </w:tcPr>
          <w:p w:rsidR="00B54F5B" w:rsidRPr="009202E2" w:rsidRDefault="00B54F5B" w:rsidP="0019630B">
            <w:pPr>
              <w:rPr>
                <w:sz w:val="18"/>
                <w:szCs w:val="18"/>
                <w:lang w:val="sr-Cyrl-CS"/>
              </w:rPr>
            </w:pPr>
            <w:r w:rsidRPr="009202E2">
              <w:rPr>
                <w:sz w:val="18"/>
                <w:szCs w:val="18"/>
                <w:lang w:val="ru-RU"/>
              </w:rPr>
              <w:t>Природно-математички факултет, Нови Сад</w:t>
            </w:r>
          </w:p>
        </w:tc>
        <w:tc>
          <w:tcPr>
            <w:tcW w:w="681" w:type="pct"/>
            <w:gridSpan w:val="2"/>
            <w:shd w:val="clear" w:color="auto" w:fill="auto"/>
          </w:tcPr>
          <w:p w:rsidR="00B54F5B" w:rsidRPr="009202E2" w:rsidRDefault="00B54F5B">
            <w:pPr>
              <w:rPr>
                <w:sz w:val="18"/>
                <w:szCs w:val="18"/>
              </w:rPr>
            </w:pPr>
            <w:r w:rsidRPr="009202E2">
              <w:rPr>
                <w:sz w:val="18"/>
                <w:szCs w:val="18"/>
                <w:lang w:val="sr-Cyrl-CS"/>
              </w:rPr>
              <w:t>Хидробиологија</w:t>
            </w:r>
          </w:p>
        </w:tc>
        <w:tc>
          <w:tcPr>
            <w:tcW w:w="1084" w:type="pct"/>
            <w:gridSpan w:val="2"/>
            <w:shd w:val="clear" w:color="auto" w:fill="auto"/>
          </w:tcPr>
          <w:p w:rsidR="00B54F5B" w:rsidRPr="009202E2" w:rsidRDefault="00B54F5B">
            <w:pPr>
              <w:rPr>
                <w:sz w:val="18"/>
                <w:szCs w:val="18"/>
              </w:rPr>
            </w:pPr>
            <w:r w:rsidRPr="009202E2">
              <w:rPr>
                <w:sz w:val="18"/>
                <w:szCs w:val="18"/>
                <w:lang w:val="sr-Cyrl-CS"/>
              </w:rPr>
              <w:t>Хидробиологија</w:t>
            </w:r>
          </w:p>
        </w:tc>
      </w:tr>
      <w:tr w:rsidR="00B54F5B" w:rsidRPr="009202E2" w:rsidTr="00B54F5B">
        <w:trPr>
          <w:trHeight w:val="227"/>
          <w:jc w:val="center"/>
        </w:trPr>
        <w:tc>
          <w:tcPr>
            <w:tcW w:w="925" w:type="pct"/>
            <w:gridSpan w:val="2"/>
            <w:vAlign w:val="center"/>
          </w:tcPr>
          <w:p w:rsidR="00B54F5B" w:rsidRPr="009202E2" w:rsidRDefault="00B54F5B" w:rsidP="00243734">
            <w:pPr>
              <w:rPr>
                <w:sz w:val="18"/>
                <w:szCs w:val="18"/>
                <w:lang w:val="sr-Cyrl-CS"/>
              </w:rPr>
            </w:pPr>
            <w:r w:rsidRPr="009202E2">
              <w:rPr>
                <w:sz w:val="18"/>
                <w:szCs w:val="18"/>
                <w:lang w:val="sr-Cyrl-CS"/>
              </w:rPr>
              <w:t>Докторат</w:t>
            </w:r>
          </w:p>
        </w:tc>
        <w:tc>
          <w:tcPr>
            <w:tcW w:w="459" w:type="pct"/>
            <w:vAlign w:val="center"/>
          </w:tcPr>
          <w:p w:rsidR="00B54F5B" w:rsidRPr="009202E2" w:rsidRDefault="00B54F5B" w:rsidP="00246E55">
            <w:pPr>
              <w:spacing w:after="60"/>
              <w:ind w:left="346" w:hanging="180"/>
              <w:rPr>
                <w:sz w:val="18"/>
                <w:szCs w:val="18"/>
                <w:lang w:val="sr-Cyrl-CS"/>
              </w:rPr>
            </w:pPr>
            <w:r w:rsidRPr="009202E2">
              <w:rPr>
                <w:sz w:val="18"/>
                <w:szCs w:val="18"/>
                <w:lang w:val="sr-Cyrl-CS"/>
              </w:rPr>
              <w:t>2006</w:t>
            </w:r>
          </w:p>
        </w:tc>
        <w:tc>
          <w:tcPr>
            <w:tcW w:w="1851" w:type="pct"/>
            <w:gridSpan w:val="2"/>
            <w:shd w:val="clear" w:color="auto" w:fill="auto"/>
          </w:tcPr>
          <w:p w:rsidR="00B54F5B" w:rsidRPr="009202E2" w:rsidRDefault="00B54F5B" w:rsidP="0019630B">
            <w:pPr>
              <w:rPr>
                <w:sz w:val="18"/>
                <w:szCs w:val="18"/>
                <w:lang w:val="sr-Cyrl-CS"/>
              </w:rPr>
            </w:pPr>
            <w:r w:rsidRPr="009202E2">
              <w:rPr>
                <w:sz w:val="18"/>
                <w:szCs w:val="18"/>
                <w:lang w:val="ru-RU"/>
              </w:rPr>
              <w:t>Природно-математички факултет, Нови Сад</w:t>
            </w:r>
          </w:p>
        </w:tc>
        <w:tc>
          <w:tcPr>
            <w:tcW w:w="681" w:type="pct"/>
            <w:gridSpan w:val="2"/>
            <w:shd w:val="clear" w:color="auto" w:fill="auto"/>
          </w:tcPr>
          <w:p w:rsidR="00B54F5B" w:rsidRPr="009202E2" w:rsidRDefault="00B54F5B">
            <w:pPr>
              <w:rPr>
                <w:sz w:val="18"/>
                <w:szCs w:val="18"/>
              </w:rPr>
            </w:pPr>
            <w:r w:rsidRPr="009202E2">
              <w:rPr>
                <w:sz w:val="18"/>
                <w:szCs w:val="18"/>
                <w:lang w:val="sr-Cyrl-CS"/>
              </w:rPr>
              <w:t>Хидробиологија</w:t>
            </w:r>
          </w:p>
        </w:tc>
        <w:tc>
          <w:tcPr>
            <w:tcW w:w="1084" w:type="pct"/>
            <w:gridSpan w:val="2"/>
            <w:shd w:val="clear" w:color="auto" w:fill="auto"/>
          </w:tcPr>
          <w:p w:rsidR="00B54F5B" w:rsidRPr="009202E2" w:rsidRDefault="00B54F5B">
            <w:pPr>
              <w:rPr>
                <w:sz w:val="18"/>
                <w:szCs w:val="18"/>
              </w:rPr>
            </w:pPr>
            <w:r w:rsidRPr="009202E2">
              <w:rPr>
                <w:sz w:val="18"/>
                <w:szCs w:val="18"/>
                <w:lang w:val="sr-Cyrl-CS"/>
              </w:rPr>
              <w:t>Хидробиологија</w:t>
            </w:r>
          </w:p>
        </w:tc>
      </w:tr>
      <w:tr w:rsidR="00B54F5B" w:rsidRPr="009202E2" w:rsidTr="00B54F5B">
        <w:trPr>
          <w:trHeight w:val="227"/>
          <w:jc w:val="center"/>
        </w:trPr>
        <w:tc>
          <w:tcPr>
            <w:tcW w:w="925" w:type="pct"/>
            <w:gridSpan w:val="2"/>
            <w:vAlign w:val="center"/>
          </w:tcPr>
          <w:p w:rsidR="00B54F5B" w:rsidRPr="009202E2" w:rsidRDefault="00B54F5B" w:rsidP="00243734">
            <w:pPr>
              <w:rPr>
                <w:sz w:val="18"/>
                <w:szCs w:val="18"/>
              </w:rPr>
            </w:pPr>
            <w:r w:rsidRPr="009202E2">
              <w:rPr>
                <w:sz w:val="18"/>
                <w:szCs w:val="18"/>
              </w:rPr>
              <w:t>Магистратура</w:t>
            </w:r>
          </w:p>
        </w:tc>
        <w:tc>
          <w:tcPr>
            <w:tcW w:w="459" w:type="pct"/>
            <w:vAlign w:val="center"/>
          </w:tcPr>
          <w:p w:rsidR="00B54F5B" w:rsidRPr="009202E2" w:rsidRDefault="00B54F5B" w:rsidP="00246E55">
            <w:pPr>
              <w:spacing w:after="60"/>
              <w:ind w:left="346" w:hanging="180"/>
              <w:rPr>
                <w:sz w:val="18"/>
                <w:szCs w:val="18"/>
                <w:lang w:val="sr-Cyrl-CS"/>
              </w:rPr>
            </w:pPr>
            <w:r w:rsidRPr="009202E2">
              <w:rPr>
                <w:sz w:val="18"/>
                <w:szCs w:val="18"/>
                <w:lang w:val="sr-Cyrl-CS"/>
              </w:rPr>
              <w:t>2000</w:t>
            </w:r>
          </w:p>
        </w:tc>
        <w:tc>
          <w:tcPr>
            <w:tcW w:w="1851" w:type="pct"/>
            <w:gridSpan w:val="2"/>
            <w:shd w:val="clear" w:color="auto" w:fill="auto"/>
          </w:tcPr>
          <w:p w:rsidR="00B54F5B" w:rsidRPr="009202E2" w:rsidRDefault="00B54F5B" w:rsidP="0019630B">
            <w:pPr>
              <w:rPr>
                <w:sz w:val="18"/>
                <w:szCs w:val="18"/>
              </w:rPr>
            </w:pPr>
            <w:r w:rsidRPr="009202E2">
              <w:rPr>
                <w:sz w:val="18"/>
                <w:szCs w:val="18"/>
                <w:lang w:val="ru-RU"/>
              </w:rPr>
              <w:t>Природно-математички факултет, Нови Сад</w:t>
            </w:r>
          </w:p>
        </w:tc>
        <w:tc>
          <w:tcPr>
            <w:tcW w:w="681" w:type="pct"/>
            <w:gridSpan w:val="2"/>
            <w:shd w:val="clear" w:color="auto" w:fill="auto"/>
            <w:vAlign w:val="center"/>
          </w:tcPr>
          <w:p w:rsidR="00B54F5B" w:rsidRPr="009202E2" w:rsidRDefault="00B54F5B" w:rsidP="00B54F5B">
            <w:pPr>
              <w:spacing w:after="60"/>
              <w:rPr>
                <w:sz w:val="18"/>
                <w:szCs w:val="18"/>
                <w:lang w:val="sr-Cyrl-CS"/>
              </w:rPr>
            </w:pPr>
            <w:r w:rsidRPr="009202E2">
              <w:rPr>
                <w:sz w:val="18"/>
                <w:szCs w:val="18"/>
                <w:lang w:val="sr-Cyrl-CS"/>
              </w:rPr>
              <w:t>Хидробиологија</w:t>
            </w:r>
          </w:p>
        </w:tc>
        <w:tc>
          <w:tcPr>
            <w:tcW w:w="1084" w:type="pct"/>
            <w:gridSpan w:val="2"/>
            <w:shd w:val="clear" w:color="auto" w:fill="auto"/>
            <w:vAlign w:val="center"/>
          </w:tcPr>
          <w:p w:rsidR="00B54F5B" w:rsidRPr="009202E2" w:rsidRDefault="00B54F5B" w:rsidP="00243734">
            <w:pPr>
              <w:rPr>
                <w:sz w:val="18"/>
                <w:szCs w:val="18"/>
                <w:lang w:val="sr-Cyrl-CS"/>
              </w:rPr>
            </w:pPr>
          </w:p>
        </w:tc>
      </w:tr>
      <w:tr w:rsidR="00B54F5B" w:rsidRPr="009202E2" w:rsidTr="00B54F5B">
        <w:trPr>
          <w:trHeight w:val="227"/>
          <w:jc w:val="center"/>
        </w:trPr>
        <w:tc>
          <w:tcPr>
            <w:tcW w:w="925" w:type="pct"/>
            <w:gridSpan w:val="2"/>
            <w:vAlign w:val="center"/>
          </w:tcPr>
          <w:p w:rsidR="00B54F5B" w:rsidRPr="009202E2" w:rsidRDefault="00B54F5B" w:rsidP="00243734">
            <w:pPr>
              <w:rPr>
                <w:sz w:val="18"/>
                <w:szCs w:val="18"/>
              </w:rPr>
            </w:pPr>
            <w:r w:rsidRPr="009202E2">
              <w:rPr>
                <w:sz w:val="18"/>
                <w:szCs w:val="18"/>
              </w:rPr>
              <w:t>Мастер диплома</w:t>
            </w:r>
          </w:p>
        </w:tc>
        <w:tc>
          <w:tcPr>
            <w:tcW w:w="459" w:type="pct"/>
            <w:vAlign w:val="center"/>
          </w:tcPr>
          <w:p w:rsidR="00B54F5B" w:rsidRPr="009202E2" w:rsidRDefault="00B54F5B" w:rsidP="00246E55">
            <w:pPr>
              <w:spacing w:after="60"/>
              <w:ind w:left="346" w:hanging="180"/>
              <w:rPr>
                <w:sz w:val="18"/>
                <w:szCs w:val="18"/>
                <w:lang w:val="sr-Cyrl-CS"/>
              </w:rPr>
            </w:pPr>
          </w:p>
        </w:tc>
        <w:tc>
          <w:tcPr>
            <w:tcW w:w="1851" w:type="pct"/>
            <w:gridSpan w:val="2"/>
            <w:shd w:val="clear" w:color="auto" w:fill="auto"/>
          </w:tcPr>
          <w:p w:rsidR="00B54F5B" w:rsidRPr="009202E2" w:rsidRDefault="00B54F5B" w:rsidP="0019630B">
            <w:pPr>
              <w:rPr>
                <w:sz w:val="18"/>
                <w:szCs w:val="18"/>
                <w:lang w:val="sr-Cyrl-CS"/>
              </w:rPr>
            </w:pPr>
            <w:r w:rsidRPr="009202E2">
              <w:rPr>
                <w:sz w:val="18"/>
                <w:szCs w:val="18"/>
                <w:lang w:val="ru-RU"/>
              </w:rPr>
              <w:t>Природно-математички факултет, Нови Сад</w:t>
            </w:r>
          </w:p>
        </w:tc>
        <w:tc>
          <w:tcPr>
            <w:tcW w:w="681" w:type="pct"/>
            <w:gridSpan w:val="2"/>
            <w:shd w:val="clear" w:color="auto" w:fill="auto"/>
            <w:vAlign w:val="center"/>
          </w:tcPr>
          <w:p w:rsidR="00B54F5B" w:rsidRPr="009202E2" w:rsidRDefault="00B54F5B" w:rsidP="00246E55">
            <w:pPr>
              <w:spacing w:after="60"/>
              <w:ind w:left="346" w:hanging="180"/>
              <w:rPr>
                <w:sz w:val="18"/>
                <w:szCs w:val="18"/>
                <w:lang w:val="sr-Cyrl-CS"/>
              </w:rPr>
            </w:pPr>
          </w:p>
        </w:tc>
        <w:tc>
          <w:tcPr>
            <w:tcW w:w="1084" w:type="pct"/>
            <w:gridSpan w:val="2"/>
            <w:shd w:val="clear" w:color="auto" w:fill="auto"/>
            <w:vAlign w:val="center"/>
          </w:tcPr>
          <w:p w:rsidR="00B54F5B" w:rsidRPr="009202E2" w:rsidRDefault="00B54F5B" w:rsidP="00243734">
            <w:pPr>
              <w:rPr>
                <w:sz w:val="18"/>
                <w:szCs w:val="18"/>
                <w:lang w:val="sr-Cyrl-CS"/>
              </w:rPr>
            </w:pPr>
          </w:p>
        </w:tc>
      </w:tr>
      <w:tr w:rsidR="00B54F5B" w:rsidRPr="009202E2" w:rsidTr="00B54F5B">
        <w:trPr>
          <w:trHeight w:val="227"/>
          <w:jc w:val="center"/>
        </w:trPr>
        <w:tc>
          <w:tcPr>
            <w:tcW w:w="925" w:type="pct"/>
            <w:gridSpan w:val="2"/>
            <w:vAlign w:val="center"/>
          </w:tcPr>
          <w:p w:rsidR="00B54F5B" w:rsidRPr="009202E2" w:rsidRDefault="00B54F5B" w:rsidP="00243734">
            <w:pPr>
              <w:rPr>
                <w:sz w:val="18"/>
                <w:szCs w:val="18"/>
                <w:lang w:val="sr-Cyrl-CS"/>
              </w:rPr>
            </w:pPr>
            <w:r w:rsidRPr="009202E2">
              <w:rPr>
                <w:sz w:val="18"/>
                <w:szCs w:val="18"/>
                <w:lang w:val="sr-Cyrl-CS"/>
              </w:rPr>
              <w:t>Диплома</w:t>
            </w:r>
          </w:p>
        </w:tc>
        <w:tc>
          <w:tcPr>
            <w:tcW w:w="459" w:type="pct"/>
            <w:vAlign w:val="center"/>
          </w:tcPr>
          <w:p w:rsidR="00B54F5B" w:rsidRPr="009202E2" w:rsidRDefault="00B54F5B" w:rsidP="00246E55">
            <w:pPr>
              <w:spacing w:after="60"/>
              <w:ind w:left="346" w:hanging="180"/>
              <w:rPr>
                <w:sz w:val="18"/>
                <w:szCs w:val="18"/>
                <w:lang w:val="sr-Cyrl-CS"/>
              </w:rPr>
            </w:pPr>
            <w:r w:rsidRPr="009202E2">
              <w:rPr>
                <w:sz w:val="18"/>
                <w:szCs w:val="18"/>
                <w:lang w:val="sr-Cyrl-CS"/>
              </w:rPr>
              <w:t>1988</w:t>
            </w:r>
          </w:p>
        </w:tc>
        <w:tc>
          <w:tcPr>
            <w:tcW w:w="1851" w:type="pct"/>
            <w:gridSpan w:val="2"/>
            <w:shd w:val="clear" w:color="auto" w:fill="auto"/>
          </w:tcPr>
          <w:p w:rsidR="00B54F5B" w:rsidRPr="009202E2" w:rsidRDefault="00B54F5B" w:rsidP="0019630B">
            <w:pPr>
              <w:rPr>
                <w:sz w:val="18"/>
                <w:szCs w:val="18"/>
                <w:lang w:val="sr-Cyrl-CS"/>
              </w:rPr>
            </w:pPr>
            <w:r w:rsidRPr="009202E2">
              <w:rPr>
                <w:sz w:val="18"/>
                <w:szCs w:val="18"/>
                <w:lang w:val="ru-RU"/>
              </w:rPr>
              <w:t>Природно-математички факултет, Нови Сад</w:t>
            </w:r>
          </w:p>
        </w:tc>
        <w:tc>
          <w:tcPr>
            <w:tcW w:w="681" w:type="pct"/>
            <w:gridSpan w:val="2"/>
            <w:shd w:val="clear" w:color="auto" w:fill="auto"/>
            <w:vAlign w:val="center"/>
          </w:tcPr>
          <w:p w:rsidR="00B54F5B" w:rsidRPr="009202E2" w:rsidRDefault="00B54F5B" w:rsidP="009202E2">
            <w:pPr>
              <w:spacing w:after="60"/>
              <w:rPr>
                <w:sz w:val="18"/>
                <w:szCs w:val="18"/>
                <w:lang w:val="sr-Cyrl-CS"/>
              </w:rPr>
            </w:pPr>
            <w:r w:rsidRPr="009202E2">
              <w:rPr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1084" w:type="pct"/>
            <w:gridSpan w:val="2"/>
            <w:shd w:val="clear" w:color="auto" w:fill="auto"/>
            <w:vAlign w:val="center"/>
          </w:tcPr>
          <w:p w:rsidR="00B54F5B" w:rsidRPr="009202E2" w:rsidRDefault="00B54F5B" w:rsidP="00243734">
            <w:pPr>
              <w:rPr>
                <w:sz w:val="18"/>
                <w:szCs w:val="18"/>
                <w:lang w:val="sr-Cyrl-CS"/>
              </w:rPr>
            </w:pPr>
            <w:r w:rsidRPr="009202E2">
              <w:rPr>
                <w:sz w:val="18"/>
                <w:szCs w:val="18"/>
                <w:lang w:val="sr-Cyrl-CS"/>
              </w:rPr>
              <w:t>Биологија</w:t>
            </w:r>
          </w:p>
        </w:tc>
      </w:tr>
      <w:tr w:rsidR="00B54F5B" w:rsidRPr="009202E2" w:rsidTr="00B54F5B">
        <w:trPr>
          <w:trHeight w:val="227"/>
          <w:jc w:val="center"/>
        </w:trPr>
        <w:tc>
          <w:tcPr>
            <w:tcW w:w="5000" w:type="pct"/>
            <w:gridSpan w:val="9"/>
            <w:shd w:val="clear" w:color="auto" w:fill="auto"/>
            <w:vAlign w:val="center"/>
          </w:tcPr>
          <w:p w:rsidR="00B54F5B" w:rsidRPr="009202E2" w:rsidRDefault="00B54F5B" w:rsidP="00243734">
            <w:pPr>
              <w:rPr>
                <w:sz w:val="18"/>
                <w:szCs w:val="18"/>
              </w:rPr>
            </w:pPr>
            <w:r w:rsidRPr="009202E2">
              <w:rPr>
                <w:b/>
                <w:sz w:val="18"/>
                <w:szCs w:val="18"/>
                <w:lang w:val="sr-Cyrl-CS"/>
              </w:rPr>
              <w:t xml:space="preserve">Списак предмета које наставник </w:t>
            </w:r>
            <w:r w:rsidRPr="009202E2">
              <w:rPr>
                <w:b/>
                <w:sz w:val="18"/>
                <w:szCs w:val="18"/>
              </w:rPr>
              <w:t xml:space="preserve">које наставник држи на докторским студијама </w:t>
            </w:r>
          </w:p>
        </w:tc>
      </w:tr>
      <w:tr w:rsidR="00B54F5B" w:rsidRPr="009202E2" w:rsidTr="00B54F5B">
        <w:trPr>
          <w:trHeight w:val="227"/>
          <w:jc w:val="center"/>
        </w:trPr>
        <w:tc>
          <w:tcPr>
            <w:tcW w:w="268" w:type="pct"/>
            <w:shd w:val="clear" w:color="auto" w:fill="auto"/>
            <w:vAlign w:val="center"/>
          </w:tcPr>
          <w:p w:rsidR="00B54F5B" w:rsidRPr="009202E2" w:rsidRDefault="00B54F5B" w:rsidP="00243734">
            <w:pPr>
              <w:rPr>
                <w:b/>
                <w:sz w:val="18"/>
                <w:szCs w:val="18"/>
                <w:lang w:val="sr-Cyrl-CS"/>
              </w:rPr>
            </w:pPr>
            <w:r w:rsidRPr="009202E2">
              <w:rPr>
                <w:b/>
                <w:sz w:val="18"/>
                <w:szCs w:val="18"/>
                <w:lang w:val="sr-Cyrl-CS"/>
              </w:rPr>
              <w:t>Р.Б.</w:t>
            </w:r>
          </w:p>
        </w:tc>
        <w:tc>
          <w:tcPr>
            <w:tcW w:w="658" w:type="pct"/>
            <w:shd w:val="clear" w:color="auto" w:fill="auto"/>
            <w:vAlign w:val="center"/>
          </w:tcPr>
          <w:p w:rsidR="00B54F5B" w:rsidRPr="009202E2" w:rsidRDefault="00B54F5B" w:rsidP="00243734">
            <w:pPr>
              <w:rPr>
                <w:b/>
                <w:sz w:val="18"/>
                <w:szCs w:val="18"/>
              </w:rPr>
            </w:pPr>
            <w:r w:rsidRPr="009202E2">
              <w:rPr>
                <w:b/>
                <w:sz w:val="18"/>
                <w:szCs w:val="18"/>
              </w:rPr>
              <w:t xml:space="preserve">Ознака </w:t>
            </w:r>
          </w:p>
        </w:tc>
        <w:tc>
          <w:tcPr>
            <w:tcW w:w="4075" w:type="pct"/>
            <w:gridSpan w:val="7"/>
            <w:shd w:val="clear" w:color="auto" w:fill="auto"/>
            <w:vAlign w:val="center"/>
          </w:tcPr>
          <w:p w:rsidR="00B54F5B" w:rsidRPr="009202E2" w:rsidRDefault="00B54F5B" w:rsidP="00243734">
            <w:pPr>
              <w:rPr>
                <w:b/>
                <w:sz w:val="18"/>
                <w:szCs w:val="18"/>
              </w:rPr>
            </w:pPr>
            <w:r w:rsidRPr="009202E2">
              <w:rPr>
                <w:b/>
                <w:iCs/>
                <w:sz w:val="18"/>
                <w:szCs w:val="18"/>
                <w:lang w:val="sr-Cyrl-CS"/>
              </w:rPr>
              <w:t>Назив предмета</w:t>
            </w:r>
          </w:p>
        </w:tc>
      </w:tr>
      <w:tr w:rsidR="00B54F5B" w:rsidRPr="009202E2" w:rsidTr="00230B77">
        <w:trPr>
          <w:trHeight w:val="227"/>
          <w:jc w:val="center"/>
        </w:trPr>
        <w:tc>
          <w:tcPr>
            <w:tcW w:w="268" w:type="pct"/>
            <w:shd w:val="clear" w:color="auto" w:fill="auto"/>
            <w:vAlign w:val="center"/>
          </w:tcPr>
          <w:p w:rsidR="00B54F5B" w:rsidRPr="009202E2" w:rsidRDefault="00B54F5B" w:rsidP="00243734">
            <w:pPr>
              <w:rPr>
                <w:sz w:val="18"/>
                <w:szCs w:val="18"/>
              </w:rPr>
            </w:pPr>
            <w:r w:rsidRPr="009202E2">
              <w:rPr>
                <w:sz w:val="18"/>
                <w:szCs w:val="18"/>
              </w:rPr>
              <w:t>1.</w:t>
            </w:r>
          </w:p>
        </w:tc>
        <w:tc>
          <w:tcPr>
            <w:tcW w:w="658" w:type="pct"/>
            <w:shd w:val="clear" w:color="auto" w:fill="auto"/>
            <w:vAlign w:val="center"/>
          </w:tcPr>
          <w:p w:rsidR="00B54F5B" w:rsidRPr="009202E2" w:rsidRDefault="009202E2" w:rsidP="00243734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>ДНБ014</w:t>
            </w:r>
          </w:p>
        </w:tc>
        <w:tc>
          <w:tcPr>
            <w:tcW w:w="4075" w:type="pct"/>
            <w:gridSpan w:val="7"/>
            <w:shd w:val="clear" w:color="auto" w:fill="auto"/>
            <w:vAlign w:val="center"/>
          </w:tcPr>
          <w:p w:rsidR="00B54F5B" w:rsidRPr="009202E2" w:rsidRDefault="00230B77" w:rsidP="00243734">
            <w:pPr>
              <w:rPr>
                <w:sz w:val="18"/>
                <w:szCs w:val="18"/>
              </w:rPr>
            </w:pPr>
            <w:r w:rsidRPr="00230B77">
              <w:rPr>
                <w:sz w:val="18"/>
                <w:szCs w:val="18"/>
              </w:rPr>
              <w:t>Примењена ихтиологија</w:t>
            </w:r>
          </w:p>
        </w:tc>
      </w:tr>
      <w:tr w:rsidR="00B54F5B" w:rsidRPr="009202E2" w:rsidTr="00163E3B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:rsidR="00B54F5B" w:rsidRPr="009202E2" w:rsidRDefault="00B54F5B" w:rsidP="00243734">
            <w:pPr>
              <w:rPr>
                <w:b/>
                <w:sz w:val="18"/>
                <w:szCs w:val="18"/>
                <w:lang w:val="sr-Cyrl-CS"/>
              </w:rPr>
            </w:pPr>
            <w:r w:rsidRPr="009202E2">
              <w:rPr>
                <w:sz w:val="18"/>
                <w:szCs w:val="18"/>
                <w:lang w:val="sr-Cyrl-CS"/>
              </w:rPr>
              <w:t xml:space="preserve">Најзначајнији радови </w:t>
            </w:r>
            <w:r w:rsidRPr="009202E2">
              <w:rPr>
                <w:b/>
                <w:sz w:val="18"/>
                <w:szCs w:val="18"/>
                <w:lang w:val="sr-Cyrl-CS"/>
              </w:rPr>
              <w:t xml:space="preserve"> у складу са захтевима допунских услова  стандарда за дато поље (минимално 10 не више од 20)</w:t>
            </w:r>
          </w:p>
        </w:tc>
      </w:tr>
      <w:tr w:rsidR="00B54F5B" w:rsidRPr="009202E2" w:rsidTr="00B54F5B">
        <w:trPr>
          <w:trHeight w:val="227"/>
          <w:jc w:val="center"/>
        </w:trPr>
        <w:tc>
          <w:tcPr>
            <w:tcW w:w="268" w:type="pct"/>
            <w:vAlign w:val="center"/>
          </w:tcPr>
          <w:p w:rsidR="00B54F5B" w:rsidRPr="009202E2" w:rsidRDefault="00B54F5B" w:rsidP="00243734">
            <w:pPr>
              <w:rPr>
                <w:sz w:val="18"/>
                <w:szCs w:val="18"/>
              </w:rPr>
            </w:pPr>
            <w:r w:rsidRPr="009202E2">
              <w:rPr>
                <w:sz w:val="18"/>
                <w:szCs w:val="18"/>
              </w:rPr>
              <w:t>1.</w:t>
            </w:r>
          </w:p>
        </w:tc>
        <w:tc>
          <w:tcPr>
            <w:tcW w:w="4304" w:type="pct"/>
            <w:gridSpan w:val="7"/>
            <w:shd w:val="clear" w:color="auto" w:fill="auto"/>
            <w:vAlign w:val="center"/>
          </w:tcPr>
          <w:p w:rsidR="00B54F5B" w:rsidRPr="009202E2" w:rsidRDefault="00B54F5B" w:rsidP="0019630B">
            <w:pPr>
              <w:rPr>
                <w:sz w:val="18"/>
                <w:szCs w:val="18"/>
              </w:rPr>
            </w:pPr>
            <w:r w:rsidRPr="009202E2">
              <w:rPr>
                <w:sz w:val="18"/>
                <w:szCs w:val="18"/>
              </w:rPr>
              <w:t xml:space="preserve">Kostić, D., </w:t>
            </w:r>
            <w:r w:rsidRPr="009202E2">
              <w:rPr>
                <w:b/>
                <w:sz w:val="18"/>
                <w:szCs w:val="18"/>
              </w:rPr>
              <w:t>Miljanović B</w:t>
            </w:r>
            <w:r w:rsidRPr="009202E2">
              <w:rPr>
                <w:sz w:val="18"/>
                <w:szCs w:val="18"/>
              </w:rPr>
              <w:t xml:space="preserve">., Lujić, J. (2012): Diverzitet ribljeg fonda Dunava  od Bezdana do Beograda (The Diversity of Fish Species in the Danube from Bezdan to Belgrade). Tematski zbornik „Dunavom od  Bezdana do Beograda“; pp. 137-152. Balkanološki institut Srpske Akademije nauka i umetnosti, posebna  izdanja 118. Beograd. </w:t>
            </w:r>
          </w:p>
        </w:tc>
        <w:tc>
          <w:tcPr>
            <w:tcW w:w="428" w:type="pct"/>
            <w:vAlign w:val="center"/>
          </w:tcPr>
          <w:p w:rsidR="00B54F5B" w:rsidRPr="009202E2" w:rsidRDefault="00B54F5B" w:rsidP="0019630B">
            <w:pPr>
              <w:spacing w:after="60"/>
              <w:ind w:left="346" w:hanging="180"/>
              <w:rPr>
                <w:sz w:val="18"/>
                <w:szCs w:val="18"/>
                <w:lang w:val="sr-Cyrl-CS"/>
              </w:rPr>
            </w:pPr>
            <w:r w:rsidRPr="009202E2">
              <w:rPr>
                <w:sz w:val="18"/>
                <w:szCs w:val="18"/>
              </w:rPr>
              <w:t>M44</w:t>
            </w:r>
          </w:p>
        </w:tc>
      </w:tr>
      <w:tr w:rsidR="00B54F5B" w:rsidRPr="009202E2" w:rsidTr="00B54F5B">
        <w:trPr>
          <w:trHeight w:val="227"/>
          <w:jc w:val="center"/>
        </w:trPr>
        <w:tc>
          <w:tcPr>
            <w:tcW w:w="268" w:type="pct"/>
            <w:vAlign w:val="center"/>
          </w:tcPr>
          <w:p w:rsidR="00B54F5B" w:rsidRPr="009202E2" w:rsidRDefault="00B54F5B" w:rsidP="00243734">
            <w:pPr>
              <w:rPr>
                <w:sz w:val="18"/>
                <w:szCs w:val="18"/>
              </w:rPr>
            </w:pPr>
            <w:r w:rsidRPr="009202E2">
              <w:rPr>
                <w:sz w:val="18"/>
                <w:szCs w:val="18"/>
              </w:rPr>
              <w:t>2.</w:t>
            </w:r>
          </w:p>
        </w:tc>
        <w:tc>
          <w:tcPr>
            <w:tcW w:w="4304" w:type="pct"/>
            <w:gridSpan w:val="7"/>
            <w:shd w:val="clear" w:color="auto" w:fill="auto"/>
            <w:vAlign w:val="center"/>
          </w:tcPr>
          <w:p w:rsidR="00B54F5B" w:rsidRPr="009202E2" w:rsidRDefault="00B54F5B" w:rsidP="0019630B">
            <w:pPr>
              <w:rPr>
                <w:sz w:val="18"/>
                <w:szCs w:val="18"/>
              </w:rPr>
            </w:pPr>
            <w:r w:rsidRPr="009202E2">
              <w:rPr>
                <w:sz w:val="18"/>
                <w:szCs w:val="18"/>
              </w:rPr>
              <w:t xml:space="preserve">Demény, F., Trenovszki, M.M., Sokoray-Varga, S., Hegyi, A., Urbanyi, B., Zarki, D., Acs, B., </w:t>
            </w:r>
          </w:p>
          <w:p w:rsidR="00B54F5B" w:rsidRPr="009202E2" w:rsidRDefault="00B54F5B" w:rsidP="0019630B">
            <w:pPr>
              <w:rPr>
                <w:sz w:val="18"/>
                <w:szCs w:val="18"/>
              </w:rPr>
            </w:pPr>
            <w:r w:rsidRPr="009202E2">
              <w:rPr>
                <w:b/>
                <w:sz w:val="18"/>
                <w:szCs w:val="18"/>
              </w:rPr>
              <w:t>Miljanovic, B</w:t>
            </w:r>
            <w:r w:rsidRPr="009202E2">
              <w:rPr>
                <w:sz w:val="18"/>
                <w:szCs w:val="18"/>
              </w:rPr>
              <w:t xml:space="preserve">., Specziar, A., Mueller, T. (2012)  Relative efficiencies of Artemia nauplii, Dry food and mixed food diets in i ntensive rearing of larval crucian carp (Carassius carassius l.) introduction crucian carp carassius carassius (L.). Turkish Journal of Fisheries and Aquatic Sciences, 12(3): 693-700. </w:t>
            </w:r>
          </w:p>
        </w:tc>
        <w:tc>
          <w:tcPr>
            <w:tcW w:w="428" w:type="pct"/>
            <w:vAlign w:val="center"/>
          </w:tcPr>
          <w:p w:rsidR="00B54F5B" w:rsidRPr="009202E2" w:rsidRDefault="00B54F5B" w:rsidP="0019630B">
            <w:pPr>
              <w:ind w:left="346" w:hanging="180"/>
              <w:rPr>
                <w:sz w:val="18"/>
                <w:szCs w:val="18"/>
              </w:rPr>
            </w:pPr>
            <w:r w:rsidRPr="009202E2">
              <w:rPr>
                <w:sz w:val="18"/>
                <w:szCs w:val="18"/>
              </w:rPr>
              <w:t>M23</w:t>
            </w:r>
          </w:p>
          <w:p w:rsidR="00B54F5B" w:rsidRPr="009202E2" w:rsidRDefault="00B54F5B" w:rsidP="0019630B">
            <w:pPr>
              <w:spacing w:after="60"/>
              <w:ind w:left="346" w:hanging="180"/>
              <w:rPr>
                <w:sz w:val="18"/>
                <w:szCs w:val="18"/>
                <w:lang w:val="sr-Cyrl-CS"/>
              </w:rPr>
            </w:pPr>
          </w:p>
        </w:tc>
      </w:tr>
      <w:tr w:rsidR="00B54F5B" w:rsidRPr="009202E2" w:rsidTr="00B54F5B">
        <w:trPr>
          <w:trHeight w:val="227"/>
          <w:jc w:val="center"/>
        </w:trPr>
        <w:tc>
          <w:tcPr>
            <w:tcW w:w="268" w:type="pct"/>
            <w:vAlign w:val="center"/>
          </w:tcPr>
          <w:p w:rsidR="00B54F5B" w:rsidRPr="009202E2" w:rsidRDefault="00B54F5B" w:rsidP="00243734">
            <w:pPr>
              <w:rPr>
                <w:sz w:val="18"/>
                <w:szCs w:val="18"/>
              </w:rPr>
            </w:pPr>
            <w:r w:rsidRPr="009202E2">
              <w:rPr>
                <w:sz w:val="18"/>
                <w:szCs w:val="18"/>
              </w:rPr>
              <w:t>3.</w:t>
            </w:r>
          </w:p>
        </w:tc>
        <w:tc>
          <w:tcPr>
            <w:tcW w:w="4304" w:type="pct"/>
            <w:gridSpan w:val="7"/>
            <w:shd w:val="clear" w:color="auto" w:fill="auto"/>
            <w:vAlign w:val="center"/>
          </w:tcPr>
          <w:p w:rsidR="00B54F5B" w:rsidRPr="009202E2" w:rsidRDefault="00B54F5B" w:rsidP="0019630B">
            <w:pPr>
              <w:pStyle w:val="Default"/>
              <w:rPr>
                <w:sz w:val="18"/>
                <w:szCs w:val="18"/>
              </w:rPr>
            </w:pPr>
            <w:r w:rsidRPr="009202E2">
              <w:rPr>
                <w:sz w:val="18"/>
                <w:szCs w:val="18"/>
              </w:rPr>
              <w:t xml:space="preserve">Vukov, D., Jurca, T., Rucando, M., Igic, R., </w:t>
            </w:r>
            <w:r w:rsidRPr="009202E2">
              <w:rPr>
                <w:b/>
                <w:sz w:val="18"/>
                <w:szCs w:val="18"/>
              </w:rPr>
              <w:t>Miljanovic, B.</w:t>
            </w:r>
            <w:r w:rsidRPr="009202E2">
              <w:rPr>
                <w:sz w:val="18"/>
                <w:szCs w:val="18"/>
              </w:rPr>
              <w:t xml:space="preserve"> (2013): Cabomba caroliniana A. Gray 1837 - A new, alien and potentially invasive species in Serbia. Archives of Biological Sciences, 65(4): 1515-1520. </w:t>
            </w:r>
          </w:p>
        </w:tc>
        <w:tc>
          <w:tcPr>
            <w:tcW w:w="428" w:type="pct"/>
            <w:vAlign w:val="center"/>
          </w:tcPr>
          <w:p w:rsidR="00B54F5B" w:rsidRPr="009202E2" w:rsidRDefault="00B54F5B" w:rsidP="0019630B">
            <w:pPr>
              <w:spacing w:after="60"/>
              <w:ind w:left="346" w:hanging="180"/>
              <w:rPr>
                <w:sz w:val="18"/>
                <w:szCs w:val="18"/>
                <w:lang w:val="sr-Cyrl-CS"/>
              </w:rPr>
            </w:pPr>
            <w:r w:rsidRPr="009202E2">
              <w:rPr>
                <w:sz w:val="18"/>
                <w:szCs w:val="18"/>
              </w:rPr>
              <w:t>M23</w:t>
            </w:r>
          </w:p>
        </w:tc>
      </w:tr>
      <w:tr w:rsidR="00B54F5B" w:rsidRPr="009202E2" w:rsidTr="00B54F5B">
        <w:trPr>
          <w:trHeight w:val="227"/>
          <w:jc w:val="center"/>
        </w:trPr>
        <w:tc>
          <w:tcPr>
            <w:tcW w:w="268" w:type="pct"/>
            <w:vAlign w:val="center"/>
          </w:tcPr>
          <w:p w:rsidR="00B54F5B" w:rsidRPr="009202E2" w:rsidRDefault="00B54F5B" w:rsidP="00243734">
            <w:pPr>
              <w:rPr>
                <w:sz w:val="18"/>
                <w:szCs w:val="18"/>
              </w:rPr>
            </w:pPr>
            <w:r w:rsidRPr="009202E2">
              <w:rPr>
                <w:sz w:val="18"/>
                <w:szCs w:val="18"/>
              </w:rPr>
              <w:t>4.</w:t>
            </w:r>
          </w:p>
        </w:tc>
        <w:tc>
          <w:tcPr>
            <w:tcW w:w="4304" w:type="pct"/>
            <w:gridSpan w:val="7"/>
            <w:shd w:val="clear" w:color="auto" w:fill="auto"/>
            <w:vAlign w:val="center"/>
          </w:tcPr>
          <w:p w:rsidR="00B54F5B" w:rsidRPr="009202E2" w:rsidRDefault="00B54F5B" w:rsidP="0019630B">
            <w:pPr>
              <w:rPr>
                <w:sz w:val="18"/>
                <w:szCs w:val="18"/>
              </w:rPr>
            </w:pPr>
            <w:r w:rsidRPr="009202E2">
              <w:rPr>
                <w:sz w:val="18"/>
                <w:szCs w:val="18"/>
              </w:rPr>
              <w:t xml:space="preserve">Lujić, J., Kostić, D., Bjelić-Čabrilo, O., Popović, E., </w:t>
            </w:r>
            <w:r w:rsidRPr="009202E2">
              <w:rPr>
                <w:b/>
                <w:sz w:val="18"/>
                <w:szCs w:val="18"/>
              </w:rPr>
              <w:t>Miljanović, B</w:t>
            </w:r>
            <w:r w:rsidRPr="009202E2">
              <w:rPr>
                <w:sz w:val="18"/>
                <w:szCs w:val="18"/>
              </w:rPr>
              <w:t xml:space="preserve">., Marinović, Z., Marković, G. (2013): Ichthyofauna Composition and Population Parameters of Fish Species from the Special Nature Reserve "Koviljsko-Petrovaradinski Rit" (Vojvodina, Serbia). Turkish Journal of Fisheries and Aquatic Sciences 13; pp. 665-673. ISSN 1303-2712. IF 0,384 </w:t>
            </w:r>
          </w:p>
        </w:tc>
        <w:tc>
          <w:tcPr>
            <w:tcW w:w="428" w:type="pct"/>
            <w:vAlign w:val="center"/>
          </w:tcPr>
          <w:p w:rsidR="00B54F5B" w:rsidRPr="009202E2" w:rsidRDefault="00B54F5B" w:rsidP="0019630B">
            <w:pPr>
              <w:spacing w:after="60"/>
              <w:ind w:left="346" w:hanging="180"/>
              <w:rPr>
                <w:sz w:val="18"/>
                <w:szCs w:val="18"/>
                <w:lang w:val="sr-Cyrl-CS"/>
              </w:rPr>
            </w:pPr>
            <w:r w:rsidRPr="009202E2">
              <w:rPr>
                <w:sz w:val="18"/>
                <w:szCs w:val="18"/>
              </w:rPr>
              <w:t>M23</w:t>
            </w:r>
          </w:p>
        </w:tc>
      </w:tr>
      <w:tr w:rsidR="00B54F5B" w:rsidRPr="009202E2" w:rsidTr="00B54F5B">
        <w:trPr>
          <w:trHeight w:val="227"/>
          <w:jc w:val="center"/>
        </w:trPr>
        <w:tc>
          <w:tcPr>
            <w:tcW w:w="268" w:type="pct"/>
            <w:vAlign w:val="center"/>
          </w:tcPr>
          <w:p w:rsidR="00B54F5B" w:rsidRPr="009202E2" w:rsidRDefault="00B54F5B" w:rsidP="00243734">
            <w:pPr>
              <w:rPr>
                <w:sz w:val="18"/>
                <w:szCs w:val="18"/>
              </w:rPr>
            </w:pPr>
            <w:r w:rsidRPr="009202E2">
              <w:rPr>
                <w:sz w:val="18"/>
                <w:szCs w:val="18"/>
              </w:rPr>
              <w:t>5.</w:t>
            </w:r>
          </w:p>
        </w:tc>
        <w:tc>
          <w:tcPr>
            <w:tcW w:w="4304" w:type="pct"/>
            <w:gridSpan w:val="7"/>
            <w:shd w:val="clear" w:color="auto" w:fill="auto"/>
            <w:vAlign w:val="center"/>
          </w:tcPr>
          <w:p w:rsidR="00B54F5B" w:rsidRPr="009202E2" w:rsidRDefault="00B54F5B" w:rsidP="0019630B">
            <w:pPr>
              <w:rPr>
                <w:rFonts w:eastAsia="Calibri"/>
                <w:sz w:val="18"/>
                <w:szCs w:val="18"/>
              </w:rPr>
            </w:pPr>
            <w:r w:rsidRPr="009202E2">
              <w:rPr>
                <w:rFonts w:eastAsia="Calibri"/>
                <w:sz w:val="18"/>
                <w:szCs w:val="18"/>
              </w:rPr>
              <w:t xml:space="preserve">Lujić, J., Matavulj, M., Poleksić, V., Rašković, B., Marinović, Z.,Kostić, D., </w:t>
            </w:r>
            <w:r w:rsidRPr="009202E2">
              <w:rPr>
                <w:rFonts w:eastAsia="Calibri"/>
                <w:b/>
                <w:sz w:val="18"/>
                <w:szCs w:val="18"/>
              </w:rPr>
              <w:t>Miljanović, B.</w:t>
            </w:r>
            <w:r w:rsidRPr="009202E2">
              <w:rPr>
                <w:rFonts w:eastAsia="Calibri"/>
                <w:sz w:val="18"/>
                <w:szCs w:val="18"/>
              </w:rPr>
              <w:t xml:space="preserve"> (2015): Gill Reaction to Pollutans from the Tamiš river in Three Freshwater Fish Species, </w:t>
            </w:r>
            <w:r w:rsidRPr="009202E2">
              <w:rPr>
                <w:rFonts w:eastAsia="Calibri"/>
                <w:i/>
                <w:sz w:val="18"/>
                <w:szCs w:val="18"/>
              </w:rPr>
              <w:t>Esox lucius</w:t>
            </w:r>
            <w:r w:rsidRPr="009202E2">
              <w:rPr>
                <w:rFonts w:eastAsia="Calibri"/>
                <w:sz w:val="18"/>
                <w:szCs w:val="18"/>
              </w:rPr>
              <w:t xml:space="preserve"> L. 1758, </w:t>
            </w:r>
            <w:r w:rsidRPr="009202E2">
              <w:rPr>
                <w:rFonts w:eastAsia="Calibri"/>
                <w:i/>
                <w:sz w:val="18"/>
                <w:szCs w:val="18"/>
              </w:rPr>
              <w:t>Sand</w:t>
            </w:r>
            <w:r w:rsidRPr="009202E2">
              <w:rPr>
                <w:rFonts w:eastAsia="Calibri"/>
                <w:sz w:val="18"/>
                <w:szCs w:val="18"/>
              </w:rPr>
              <w:t xml:space="preserve"> </w:t>
            </w:r>
            <w:r w:rsidRPr="009202E2">
              <w:rPr>
                <w:rFonts w:eastAsia="Calibri"/>
                <w:i/>
                <w:sz w:val="18"/>
                <w:szCs w:val="18"/>
              </w:rPr>
              <w:t>lucioperca</w:t>
            </w:r>
            <w:r w:rsidRPr="009202E2">
              <w:rPr>
                <w:rFonts w:eastAsia="Calibri"/>
                <w:sz w:val="18"/>
                <w:szCs w:val="18"/>
              </w:rPr>
              <w:t xml:space="preserve"> (L.1758) and </w:t>
            </w:r>
            <w:r w:rsidRPr="009202E2">
              <w:rPr>
                <w:rFonts w:eastAsia="Calibri"/>
                <w:i/>
                <w:sz w:val="18"/>
                <w:szCs w:val="18"/>
              </w:rPr>
              <w:t xml:space="preserve">Silurus glanis </w:t>
            </w:r>
            <w:r w:rsidRPr="009202E2">
              <w:rPr>
                <w:rFonts w:eastAsia="Calibri"/>
                <w:sz w:val="18"/>
                <w:szCs w:val="18"/>
              </w:rPr>
              <w:t>L.1758: S Comparative Study. Anatomia, Histologia, Embrrologia, 44: 128-137.</w:t>
            </w:r>
            <w:r w:rsidRPr="009202E2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428" w:type="pct"/>
            <w:vAlign w:val="center"/>
          </w:tcPr>
          <w:p w:rsidR="00B54F5B" w:rsidRPr="009202E2" w:rsidRDefault="00B54F5B" w:rsidP="0019630B">
            <w:pPr>
              <w:spacing w:after="60"/>
              <w:ind w:left="346" w:hanging="180"/>
              <w:rPr>
                <w:sz w:val="18"/>
                <w:szCs w:val="18"/>
                <w:lang w:val="sr-Cyrl-CS"/>
              </w:rPr>
            </w:pPr>
            <w:r w:rsidRPr="009202E2">
              <w:rPr>
                <w:sz w:val="18"/>
                <w:szCs w:val="18"/>
              </w:rPr>
              <w:t>M23</w:t>
            </w:r>
          </w:p>
        </w:tc>
      </w:tr>
      <w:tr w:rsidR="00B54F5B" w:rsidRPr="009202E2" w:rsidTr="00B54F5B">
        <w:trPr>
          <w:trHeight w:val="227"/>
          <w:jc w:val="center"/>
        </w:trPr>
        <w:tc>
          <w:tcPr>
            <w:tcW w:w="268" w:type="pct"/>
            <w:vAlign w:val="center"/>
          </w:tcPr>
          <w:p w:rsidR="00B54F5B" w:rsidRPr="009202E2" w:rsidRDefault="00B54F5B" w:rsidP="00243734">
            <w:pPr>
              <w:rPr>
                <w:sz w:val="18"/>
                <w:szCs w:val="18"/>
              </w:rPr>
            </w:pPr>
            <w:r w:rsidRPr="009202E2">
              <w:rPr>
                <w:sz w:val="18"/>
                <w:szCs w:val="18"/>
              </w:rPr>
              <w:t>6.</w:t>
            </w:r>
          </w:p>
        </w:tc>
        <w:tc>
          <w:tcPr>
            <w:tcW w:w="4304" w:type="pct"/>
            <w:gridSpan w:val="7"/>
            <w:shd w:val="clear" w:color="auto" w:fill="auto"/>
            <w:vAlign w:val="center"/>
          </w:tcPr>
          <w:p w:rsidR="00B54F5B" w:rsidRPr="009202E2" w:rsidRDefault="00B54F5B" w:rsidP="0019630B">
            <w:pPr>
              <w:spacing w:line="276" w:lineRule="auto"/>
              <w:rPr>
                <w:rFonts w:eastAsia="Calibri"/>
                <w:sz w:val="18"/>
                <w:szCs w:val="18"/>
              </w:rPr>
            </w:pPr>
            <w:r w:rsidRPr="009202E2">
              <w:rPr>
                <w:rFonts w:eastAsia="Calibri"/>
                <w:sz w:val="18"/>
                <w:szCs w:val="18"/>
              </w:rPr>
              <w:t>Bajić, A</w:t>
            </w:r>
            <w:r w:rsidRPr="009202E2">
              <w:rPr>
                <w:rFonts w:eastAsia="Calibri"/>
                <w:b/>
                <w:sz w:val="18"/>
                <w:szCs w:val="18"/>
              </w:rPr>
              <w:t>.</w:t>
            </w:r>
            <w:r w:rsidRPr="009202E2">
              <w:rPr>
                <w:rFonts w:eastAsia="Calibri"/>
                <w:sz w:val="18"/>
                <w:szCs w:val="18"/>
              </w:rPr>
              <w:t xml:space="preserve">, Jojić, V., Snoj, A., </w:t>
            </w:r>
            <w:r w:rsidRPr="009202E2">
              <w:rPr>
                <w:rFonts w:eastAsia="Calibri"/>
                <w:b/>
                <w:sz w:val="18"/>
                <w:szCs w:val="18"/>
              </w:rPr>
              <w:t>Miljanović, B.,</w:t>
            </w:r>
            <w:r w:rsidRPr="009202E2">
              <w:rPr>
                <w:rFonts w:eastAsia="Calibri"/>
                <w:sz w:val="18"/>
                <w:szCs w:val="18"/>
              </w:rPr>
              <w:t xml:space="preserve"> Askeyev, O., Askeyev, I., Marić, S. 2018</w:t>
            </w:r>
            <w:bookmarkStart w:id="0" w:name="_GoBack"/>
            <w:bookmarkEnd w:id="0"/>
            <w:r w:rsidRPr="009202E2">
              <w:rPr>
                <w:rFonts w:eastAsia="Calibri"/>
                <w:sz w:val="18"/>
                <w:szCs w:val="18"/>
              </w:rPr>
              <w:t xml:space="preserve">. Comparative body shape variation of the European grayling </w:t>
            </w:r>
            <w:r w:rsidRPr="009202E2">
              <w:rPr>
                <w:rFonts w:eastAsia="Calibri"/>
                <w:i/>
                <w:sz w:val="18"/>
                <w:szCs w:val="18"/>
              </w:rPr>
              <w:t xml:space="preserve">Thymallus thymallus </w:t>
            </w:r>
            <w:r w:rsidRPr="009202E2">
              <w:rPr>
                <w:rFonts w:eastAsia="Calibri"/>
                <w:sz w:val="18"/>
                <w:szCs w:val="18"/>
              </w:rPr>
              <w:t xml:space="preserve">(Actinopterygii, Salmonidae) from  wild populations and hatcheries. Zoologischer Anzeiger. 272: 73-80 </w:t>
            </w:r>
          </w:p>
        </w:tc>
        <w:tc>
          <w:tcPr>
            <w:tcW w:w="428" w:type="pct"/>
            <w:vAlign w:val="center"/>
          </w:tcPr>
          <w:p w:rsidR="00B54F5B" w:rsidRPr="009202E2" w:rsidRDefault="00B54F5B" w:rsidP="0019630B">
            <w:pPr>
              <w:spacing w:after="60"/>
              <w:jc w:val="center"/>
              <w:rPr>
                <w:sz w:val="18"/>
                <w:szCs w:val="18"/>
                <w:lang w:val="sr-Cyrl-CS"/>
              </w:rPr>
            </w:pPr>
            <w:r w:rsidRPr="009202E2">
              <w:rPr>
                <w:rFonts w:eastAsia="Calibri"/>
                <w:sz w:val="18"/>
                <w:szCs w:val="18"/>
              </w:rPr>
              <w:t>M21</w:t>
            </w:r>
          </w:p>
        </w:tc>
      </w:tr>
      <w:tr w:rsidR="00B54F5B" w:rsidRPr="009202E2" w:rsidTr="00B54F5B">
        <w:trPr>
          <w:trHeight w:val="227"/>
          <w:jc w:val="center"/>
        </w:trPr>
        <w:tc>
          <w:tcPr>
            <w:tcW w:w="268" w:type="pct"/>
            <w:vAlign w:val="center"/>
          </w:tcPr>
          <w:p w:rsidR="00B54F5B" w:rsidRPr="009202E2" w:rsidRDefault="00B54F5B" w:rsidP="00243734">
            <w:pPr>
              <w:rPr>
                <w:sz w:val="18"/>
                <w:szCs w:val="18"/>
              </w:rPr>
            </w:pPr>
            <w:r w:rsidRPr="009202E2">
              <w:rPr>
                <w:sz w:val="18"/>
                <w:szCs w:val="18"/>
              </w:rPr>
              <w:t>7.</w:t>
            </w:r>
          </w:p>
        </w:tc>
        <w:tc>
          <w:tcPr>
            <w:tcW w:w="4304" w:type="pct"/>
            <w:gridSpan w:val="7"/>
            <w:shd w:val="clear" w:color="auto" w:fill="auto"/>
            <w:vAlign w:val="center"/>
          </w:tcPr>
          <w:p w:rsidR="00B54F5B" w:rsidRPr="009202E2" w:rsidRDefault="00AF55CB" w:rsidP="0019630B">
            <w:pPr>
              <w:spacing w:after="60"/>
              <w:rPr>
                <w:sz w:val="18"/>
                <w:szCs w:val="18"/>
              </w:rPr>
            </w:pPr>
            <w:hyperlink r:id="rId4" w:history="1">
              <w:r w:rsidR="00B54F5B" w:rsidRPr="009202E2">
                <w:rPr>
                  <w:rFonts w:eastAsia="Times New Roman"/>
                  <w:sz w:val="18"/>
                  <w:szCs w:val="18"/>
                </w:rPr>
                <w:t>Zivkovic Milica M., </w:t>
              </w:r>
            </w:hyperlink>
            <w:hyperlink r:id="rId5" w:history="1">
              <w:r w:rsidR="00B54F5B" w:rsidRPr="009202E2">
                <w:rPr>
                  <w:rFonts w:eastAsia="Times New Roman"/>
                  <w:sz w:val="18"/>
                  <w:szCs w:val="18"/>
                </w:rPr>
                <w:t>Andjelkovic Ana A., </w:t>
              </w:r>
            </w:hyperlink>
            <w:hyperlink r:id="rId6" w:history="1">
              <w:r w:rsidR="00B54F5B" w:rsidRPr="009202E2">
                <w:rPr>
                  <w:rFonts w:eastAsia="Times New Roman"/>
                  <w:sz w:val="18"/>
                  <w:szCs w:val="18"/>
                </w:rPr>
                <w:t xml:space="preserve">Cvijanovic Dusanka Lj, </w:t>
              </w:r>
            </w:hyperlink>
            <w:r w:rsidR="00B54F5B" w:rsidRPr="009202E2">
              <w:rPr>
                <w:rFonts w:eastAsia="Times New Roman"/>
                <w:sz w:val="18"/>
                <w:szCs w:val="18"/>
              </w:rPr>
              <w:t> </w:t>
            </w:r>
            <w:hyperlink r:id="rId7" w:history="1">
              <w:r w:rsidR="00B54F5B" w:rsidRPr="009202E2">
                <w:rPr>
                  <w:rFonts w:eastAsia="Times New Roman"/>
                  <w:sz w:val="18"/>
                  <w:szCs w:val="18"/>
                </w:rPr>
                <w:t>Sipos Sandor S., </w:t>
              </w:r>
            </w:hyperlink>
            <w:hyperlink r:id="rId8" w:history="1">
              <w:r w:rsidR="00B54F5B" w:rsidRPr="009202E2">
                <w:rPr>
                  <w:rFonts w:eastAsia="Times New Roman"/>
                  <w:sz w:val="18"/>
                  <w:szCs w:val="18"/>
                </w:rPr>
                <w:t>Ilic Milos M., </w:t>
              </w:r>
            </w:hyperlink>
            <w:hyperlink r:id="rId9" w:history="1">
              <w:r w:rsidR="00B54F5B" w:rsidRPr="009202E2">
                <w:rPr>
                  <w:rFonts w:eastAsia="Times New Roman"/>
                  <w:sz w:val="18"/>
                  <w:szCs w:val="18"/>
                </w:rPr>
                <w:t>Pankov Nemanja P., </w:t>
              </w:r>
            </w:hyperlink>
            <w:hyperlink r:id="rId10" w:history="1">
              <w:r w:rsidR="00B54F5B" w:rsidRPr="009202E2">
                <w:rPr>
                  <w:rFonts w:eastAsia="Times New Roman"/>
                  <w:b/>
                  <w:sz w:val="18"/>
                  <w:szCs w:val="18"/>
                </w:rPr>
                <w:t>Miljanovic Branko M</w:t>
              </w:r>
              <w:r w:rsidR="00B54F5B" w:rsidRPr="009202E2">
                <w:rPr>
                  <w:rFonts w:eastAsia="Times New Roman"/>
                  <w:sz w:val="18"/>
                  <w:szCs w:val="18"/>
                </w:rPr>
                <w:t>., </w:t>
              </w:r>
            </w:hyperlink>
            <w:hyperlink r:id="rId11" w:history="1">
              <w:r w:rsidR="00B54F5B" w:rsidRPr="009202E2">
                <w:rPr>
                  <w:rFonts w:eastAsia="Times New Roman"/>
                  <w:sz w:val="18"/>
                  <w:szCs w:val="18"/>
                </w:rPr>
                <w:t xml:space="preserve">Marisavljevic Dragana P., </w:t>
              </w:r>
            </w:hyperlink>
            <w:hyperlink r:id="rId12" w:history="1">
              <w:r w:rsidR="00B54F5B" w:rsidRPr="009202E2">
                <w:rPr>
                  <w:rFonts w:eastAsia="Times New Roman"/>
                  <w:sz w:val="18"/>
                  <w:szCs w:val="18"/>
                </w:rPr>
                <w:t>Pavlovic Danijela M.,  </w:t>
              </w:r>
            </w:hyperlink>
            <w:hyperlink r:id="rId13" w:history="1">
              <w:r w:rsidR="00B54F5B" w:rsidRPr="009202E2">
                <w:rPr>
                  <w:rFonts w:eastAsia="Times New Roman"/>
                  <w:sz w:val="18"/>
                  <w:szCs w:val="18"/>
                </w:rPr>
                <w:t>Radulovic Snezana B </w:t>
              </w:r>
            </w:hyperlink>
            <w:r w:rsidR="00B54F5B" w:rsidRPr="009202E2">
              <w:rPr>
                <w:sz w:val="18"/>
                <w:szCs w:val="18"/>
              </w:rPr>
              <w:t xml:space="preserve">(2019): </w:t>
            </w:r>
            <w:r w:rsidR="00B54F5B" w:rsidRPr="009202E2">
              <w:rPr>
                <w:rFonts w:eastAsia="Times New Roman"/>
                <w:sz w:val="18"/>
                <w:szCs w:val="18"/>
              </w:rPr>
              <w:t>The beginnings of Pistia stratiotes L. invasion in the lower Danube delta: the first record for the Province of Vojvodina (Serbia) (Article). BIOINVASIONS RECORDS, vol. 8 br. 2, str. 218-229</w:t>
            </w:r>
          </w:p>
        </w:tc>
        <w:tc>
          <w:tcPr>
            <w:tcW w:w="428" w:type="pct"/>
            <w:vAlign w:val="center"/>
          </w:tcPr>
          <w:p w:rsidR="00B54F5B" w:rsidRPr="009202E2" w:rsidRDefault="00B54F5B" w:rsidP="0019630B">
            <w:pPr>
              <w:spacing w:after="60"/>
              <w:jc w:val="center"/>
              <w:rPr>
                <w:rFonts w:eastAsia="Times New Roman"/>
                <w:sz w:val="18"/>
                <w:szCs w:val="18"/>
              </w:rPr>
            </w:pPr>
            <w:r w:rsidRPr="009202E2">
              <w:rPr>
                <w:rFonts w:eastAsia="Times New Roman"/>
                <w:sz w:val="18"/>
                <w:szCs w:val="18"/>
              </w:rPr>
              <w:t>M 22</w:t>
            </w:r>
          </w:p>
        </w:tc>
      </w:tr>
      <w:tr w:rsidR="00B54F5B" w:rsidRPr="009202E2" w:rsidTr="00B54F5B">
        <w:trPr>
          <w:trHeight w:val="227"/>
          <w:jc w:val="center"/>
        </w:trPr>
        <w:tc>
          <w:tcPr>
            <w:tcW w:w="268" w:type="pct"/>
            <w:vAlign w:val="center"/>
          </w:tcPr>
          <w:p w:rsidR="00B54F5B" w:rsidRPr="009202E2" w:rsidRDefault="00B54F5B" w:rsidP="00243734">
            <w:pPr>
              <w:rPr>
                <w:sz w:val="18"/>
                <w:szCs w:val="18"/>
              </w:rPr>
            </w:pPr>
            <w:r w:rsidRPr="009202E2">
              <w:rPr>
                <w:sz w:val="18"/>
                <w:szCs w:val="18"/>
              </w:rPr>
              <w:t>8.</w:t>
            </w:r>
          </w:p>
        </w:tc>
        <w:tc>
          <w:tcPr>
            <w:tcW w:w="4304" w:type="pct"/>
            <w:gridSpan w:val="7"/>
            <w:shd w:val="clear" w:color="auto" w:fill="auto"/>
            <w:vAlign w:val="center"/>
          </w:tcPr>
          <w:p w:rsidR="00B54F5B" w:rsidRPr="009202E2" w:rsidRDefault="00B54F5B" w:rsidP="0019630B">
            <w:pPr>
              <w:rPr>
                <w:sz w:val="18"/>
                <w:szCs w:val="18"/>
              </w:rPr>
            </w:pPr>
            <w:r w:rsidRPr="009202E2">
              <w:rPr>
                <w:sz w:val="18"/>
                <w:szCs w:val="18"/>
              </w:rPr>
              <w:t xml:space="preserve"> </w:t>
            </w:r>
            <w:hyperlink r:id="rId14" w:history="1">
              <w:r w:rsidRPr="009202E2">
                <w:rPr>
                  <w:rFonts w:eastAsia="Times New Roman"/>
                  <w:sz w:val="18"/>
                  <w:szCs w:val="18"/>
                </w:rPr>
                <w:t>Zivic Ivana M., </w:t>
              </w:r>
            </w:hyperlink>
            <w:hyperlink r:id="rId15" w:history="1">
              <w:r w:rsidRPr="009202E2">
                <w:rPr>
                  <w:rFonts w:eastAsia="Times New Roman"/>
                  <w:sz w:val="18"/>
                  <w:szCs w:val="18"/>
                </w:rPr>
                <w:t>Ostojic Aleksandar M., </w:t>
              </w:r>
            </w:hyperlink>
            <w:r w:rsidRPr="009202E2">
              <w:rPr>
                <w:rFonts w:eastAsia="Times New Roman"/>
                <w:sz w:val="18"/>
                <w:szCs w:val="18"/>
              </w:rPr>
              <w:t> </w:t>
            </w:r>
            <w:hyperlink r:id="rId16" w:history="1">
              <w:r w:rsidRPr="009202E2">
                <w:rPr>
                  <w:rFonts w:eastAsia="Times New Roman"/>
                  <w:sz w:val="18"/>
                  <w:szCs w:val="18"/>
                </w:rPr>
                <w:t xml:space="preserve">Miljanovic Branko M., </w:t>
              </w:r>
            </w:hyperlink>
            <w:hyperlink r:id="rId17" w:history="1">
              <w:r w:rsidRPr="009202E2">
                <w:rPr>
                  <w:rFonts w:eastAsia="Times New Roman"/>
                  <w:sz w:val="18"/>
                  <w:szCs w:val="18"/>
                </w:rPr>
                <w:t>Markovic Zoran Z </w:t>
              </w:r>
            </w:hyperlink>
            <w:r w:rsidRPr="009202E2">
              <w:rPr>
                <w:sz w:val="18"/>
                <w:szCs w:val="18"/>
              </w:rPr>
              <w:t xml:space="preserve">(2018): </w:t>
            </w:r>
          </w:p>
          <w:p w:rsidR="00B54F5B" w:rsidRPr="009202E2" w:rsidRDefault="00B54F5B" w:rsidP="0019630B">
            <w:pPr>
              <w:rPr>
                <w:rFonts w:eastAsia="Times New Roman"/>
                <w:sz w:val="18"/>
                <w:szCs w:val="18"/>
              </w:rPr>
            </w:pPr>
            <w:r w:rsidRPr="009202E2">
              <w:rPr>
                <w:rFonts w:eastAsia="Times New Roman"/>
                <w:sz w:val="18"/>
                <w:szCs w:val="18"/>
              </w:rPr>
              <w:t xml:space="preserve">Macroinvertebrates of Serbian Streams and Their   Significance as Bioindicators in Estimation of Water  Quality (Proceedings Paper). ECOLOGICAL AND ECONOMIC SIGNIFICANCE OF FAUNA OF  SERBIA, vol. 171 br. , str. 199-229 </w:t>
            </w:r>
          </w:p>
        </w:tc>
        <w:tc>
          <w:tcPr>
            <w:tcW w:w="428" w:type="pct"/>
            <w:vAlign w:val="center"/>
          </w:tcPr>
          <w:p w:rsidR="00B54F5B" w:rsidRPr="009202E2" w:rsidRDefault="00B54F5B" w:rsidP="0019630B">
            <w:pPr>
              <w:jc w:val="center"/>
              <w:rPr>
                <w:sz w:val="18"/>
                <w:szCs w:val="18"/>
                <w:lang w:val="sr-Cyrl-CS"/>
              </w:rPr>
            </w:pPr>
            <w:r w:rsidRPr="009202E2">
              <w:rPr>
                <w:rFonts w:eastAsia="Times New Roman"/>
                <w:sz w:val="18"/>
                <w:szCs w:val="18"/>
              </w:rPr>
              <w:t>M44</w:t>
            </w:r>
          </w:p>
        </w:tc>
      </w:tr>
      <w:tr w:rsidR="00B54F5B" w:rsidRPr="009202E2" w:rsidTr="00B54F5B">
        <w:trPr>
          <w:trHeight w:val="227"/>
          <w:jc w:val="center"/>
        </w:trPr>
        <w:tc>
          <w:tcPr>
            <w:tcW w:w="268" w:type="pct"/>
            <w:vAlign w:val="center"/>
          </w:tcPr>
          <w:p w:rsidR="00B54F5B" w:rsidRPr="009202E2" w:rsidRDefault="00B54F5B" w:rsidP="00243734">
            <w:pPr>
              <w:rPr>
                <w:sz w:val="18"/>
                <w:szCs w:val="18"/>
              </w:rPr>
            </w:pPr>
            <w:r w:rsidRPr="009202E2">
              <w:rPr>
                <w:sz w:val="18"/>
                <w:szCs w:val="18"/>
              </w:rPr>
              <w:t>9.</w:t>
            </w:r>
          </w:p>
        </w:tc>
        <w:tc>
          <w:tcPr>
            <w:tcW w:w="4304" w:type="pct"/>
            <w:gridSpan w:val="7"/>
            <w:shd w:val="clear" w:color="auto" w:fill="auto"/>
            <w:vAlign w:val="center"/>
          </w:tcPr>
          <w:p w:rsidR="00B54F5B" w:rsidRPr="009202E2" w:rsidRDefault="00AF55CB" w:rsidP="0019630B">
            <w:pPr>
              <w:rPr>
                <w:rFonts w:eastAsia="Times New Roman"/>
                <w:sz w:val="18"/>
                <w:szCs w:val="18"/>
              </w:rPr>
            </w:pPr>
            <w:hyperlink r:id="rId18" w:history="1">
              <w:r w:rsidR="00B54F5B" w:rsidRPr="009202E2">
                <w:rPr>
                  <w:rFonts w:eastAsia="Times New Roman"/>
                  <w:sz w:val="18"/>
                  <w:szCs w:val="18"/>
                </w:rPr>
                <w:t>Stojanovic Katarina Z., </w:t>
              </w:r>
            </w:hyperlink>
            <w:hyperlink r:id="rId19" w:history="1">
              <w:r w:rsidR="00B54F5B" w:rsidRPr="009202E2">
                <w:rPr>
                  <w:rFonts w:eastAsia="Times New Roman"/>
                  <w:sz w:val="18"/>
                  <w:szCs w:val="18"/>
                </w:rPr>
                <w:t>Zivic Miroslav Z., </w:t>
              </w:r>
            </w:hyperlink>
            <w:hyperlink r:id="rId20" w:history="1">
              <w:r w:rsidR="00B54F5B" w:rsidRPr="009202E2">
                <w:rPr>
                  <w:rFonts w:eastAsia="Times New Roman"/>
                  <w:sz w:val="18"/>
                  <w:szCs w:val="18"/>
                </w:rPr>
                <w:t>Dulic Zorka., </w:t>
              </w:r>
            </w:hyperlink>
            <w:r w:rsidR="00B54F5B" w:rsidRPr="009202E2">
              <w:rPr>
                <w:rFonts w:eastAsia="Times New Roman"/>
                <w:sz w:val="18"/>
                <w:szCs w:val="18"/>
              </w:rPr>
              <w:t> </w:t>
            </w:r>
            <w:hyperlink r:id="rId21" w:history="1">
              <w:r w:rsidR="00B54F5B" w:rsidRPr="009202E2">
                <w:rPr>
                  <w:rFonts w:eastAsia="Times New Roman"/>
                  <w:sz w:val="18"/>
                  <w:szCs w:val="18"/>
                </w:rPr>
                <w:t xml:space="preserve">Markovic Zoran Z., </w:t>
              </w:r>
            </w:hyperlink>
            <w:r w:rsidR="00B54F5B" w:rsidRPr="009202E2">
              <w:rPr>
                <w:rFonts w:eastAsia="Times New Roman"/>
                <w:sz w:val="18"/>
                <w:szCs w:val="18"/>
              </w:rPr>
              <w:t xml:space="preserve">Krizmanic Jelena </w:t>
            </w:r>
          </w:p>
          <w:p w:rsidR="00B54F5B" w:rsidRPr="009202E2" w:rsidRDefault="00B54F5B" w:rsidP="0019630B">
            <w:pPr>
              <w:rPr>
                <w:rFonts w:eastAsia="Times New Roman"/>
                <w:sz w:val="18"/>
                <w:szCs w:val="18"/>
              </w:rPr>
            </w:pPr>
            <w:r w:rsidRPr="009202E2">
              <w:rPr>
                <w:rFonts w:eastAsia="Times New Roman"/>
                <w:sz w:val="18"/>
                <w:szCs w:val="18"/>
              </w:rPr>
              <w:t>Z ., </w:t>
            </w:r>
            <w:hyperlink r:id="rId22" w:history="1">
              <w:r w:rsidRPr="009202E2">
                <w:rPr>
                  <w:rFonts w:eastAsia="Times New Roman"/>
                  <w:sz w:val="18"/>
                  <w:szCs w:val="18"/>
                </w:rPr>
                <w:t>Milosevic Djuradj D., </w:t>
              </w:r>
            </w:hyperlink>
            <w:hyperlink r:id="rId23" w:history="1">
              <w:r w:rsidRPr="009202E2">
                <w:rPr>
                  <w:rFonts w:eastAsia="Times New Roman"/>
                  <w:sz w:val="18"/>
                  <w:szCs w:val="18"/>
                </w:rPr>
                <w:t>Miljanovic Branko M., </w:t>
              </w:r>
            </w:hyperlink>
            <w:hyperlink r:id="rId24" w:history="1">
              <w:r w:rsidRPr="009202E2">
                <w:rPr>
                  <w:rFonts w:eastAsia="Times New Roman"/>
                  <w:sz w:val="18"/>
                  <w:szCs w:val="18"/>
                </w:rPr>
                <w:t>Jovanovic J., </w:t>
              </w:r>
            </w:hyperlink>
            <w:hyperlink r:id="rId25" w:history="1">
              <w:r w:rsidRPr="009202E2">
                <w:rPr>
                  <w:rFonts w:eastAsia="Times New Roman"/>
                  <w:sz w:val="18"/>
                  <w:szCs w:val="18"/>
                </w:rPr>
                <w:t>Vidakovic Danijela P., </w:t>
              </w:r>
            </w:hyperlink>
            <w:r w:rsidRPr="009202E2">
              <w:rPr>
                <w:rFonts w:eastAsia="Times New Roman"/>
                <w:sz w:val="18"/>
                <w:szCs w:val="18"/>
              </w:rPr>
              <w:t> </w:t>
            </w:r>
            <w:hyperlink r:id="rId26" w:history="1">
              <w:r w:rsidRPr="009202E2">
                <w:rPr>
                  <w:rFonts w:eastAsia="Times New Roman"/>
                  <w:sz w:val="18"/>
                  <w:szCs w:val="18"/>
                </w:rPr>
                <w:t>Zivic Ivana  M </w:t>
              </w:r>
            </w:hyperlink>
            <w:r w:rsidRPr="009202E2">
              <w:rPr>
                <w:rFonts w:eastAsia="Times New Roman"/>
                <w:sz w:val="18"/>
                <w:szCs w:val="18"/>
              </w:rPr>
              <w:t>(2017): Comparative study of the effects of a small-scale trout farm on the macrozoobenthos,  potamoplankton, and epilithic diatom communities (Article). ENVIRONMENTAL MONITORING AND  ASSESSMENT, vol. 189 br. 8, str</w:t>
            </w:r>
            <w:r w:rsidRPr="009202E2">
              <w:rPr>
                <w:rFonts w:eastAsia="Times New Roman"/>
                <w:b/>
                <w:sz w:val="18"/>
                <w:szCs w:val="18"/>
              </w:rPr>
              <w:t xml:space="preserve">. </w:t>
            </w:r>
          </w:p>
        </w:tc>
        <w:tc>
          <w:tcPr>
            <w:tcW w:w="428" w:type="pct"/>
            <w:vAlign w:val="center"/>
          </w:tcPr>
          <w:p w:rsidR="00B54F5B" w:rsidRPr="009202E2" w:rsidRDefault="00B54F5B" w:rsidP="0019630B">
            <w:pPr>
              <w:jc w:val="center"/>
              <w:rPr>
                <w:sz w:val="18"/>
                <w:szCs w:val="18"/>
                <w:lang w:val="sr-Cyrl-CS"/>
              </w:rPr>
            </w:pPr>
            <w:r w:rsidRPr="009202E2">
              <w:rPr>
                <w:rFonts w:eastAsia="Times New Roman"/>
                <w:sz w:val="18"/>
                <w:szCs w:val="18"/>
              </w:rPr>
              <w:t>M22</w:t>
            </w:r>
          </w:p>
        </w:tc>
      </w:tr>
      <w:tr w:rsidR="00B54F5B" w:rsidRPr="009202E2" w:rsidTr="00B54F5B">
        <w:trPr>
          <w:trHeight w:val="227"/>
          <w:jc w:val="center"/>
        </w:trPr>
        <w:tc>
          <w:tcPr>
            <w:tcW w:w="268" w:type="pct"/>
            <w:vAlign w:val="center"/>
          </w:tcPr>
          <w:p w:rsidR="00B54F5B" w:rsidRPr="009202E2" w:rsidRDefault="00B54F5B" w:rsidP="00243734">
            <w:pPr>
              <w:rPr>
                <w:sz w:val="18"/>
                <w:szCs w:val="18"/>
              </w:rPr>
            </w:pPr>
            <w:r w:rsidRPr="009202E2">
              <w:rPr>
                <w:sz w:val="18"/>
                <w:szCs w:val="18"/>
              </w:rPr>
              <w:t>10.</w:t>
            </w:r>
          </w:p>
        </w:tc>
        <w:tc>
          <w:tcPr>
            <w:tcW w:w="4304" w:type="pct"/>
            <w:gridSpan w:val="7"/>
            <w:shd w:val="clear" w:color="auto" w:fill="auto"/>
            <w:vAlign w:val="center"/>
          </w:tcPr>
          <w:p w:rsidR="00B54F5B" w:rsidRPr="009202E2" w:rsidRDefault="00AF55CB" w:rsidP="0019630B">
            <w:pPr>
              <w:rPr>
                <w:sz w:val="18"/>
                <w:szCs w:val="18"/>
                <w:lang w:val="sv-SE"/>
              </w:rPr>
            </w:pPr>
            <w:hyperlink r:id="rId27" w:history="1">
              <w:r w:rsidR="00B54F5B" w:rsidRPr="009202E2">
                <w:rPr>
                  <w:rFonts w:eastAsia="Times New Roman"/>
                  <w:sz w:val="18"/>
                  <w:szCs w:val="18"/>
                </w:rPr>
                <w:t>Tokodi Nada </w:t>
              </w:r>
            </w:hyperlink>
            <w:r w:rsidR="00B54F5B" w:rsidRPr="009202E2">
              <w:rPr>
                <w:sz w:val="18"/>
                <w:szCs w:val="18"/>
              </w:rPr>
              <w:t>.,</w:t>
            </w:r>
            <w:r w:rsidR="00B54F5B" w:rsidRPr="009202E2">
              <w:rPr>
                <w:rFonts w:eastAsia="Times New Roman"/>
                <w:sz w:val="18"/>
                <w:szCs w:val="18"/>
              </w:rPr>
              <w:t> </w:t>
            </w:r>
            <w:hyperlink r:id="rId28" w:history="1">
              <w:r w:rsidR="00B54F5B" w:rsidRPr="009202E2">
                <w:rPr>
                  <w:rFonts w:eastAsia="Times New Roman"/>
                  <w:sz w:val="18"/>
                  <w:szCs w:val="18"/>
                </w:rPr>
                <w:t>Drobac Damjana </w:t>
              </w:r>
            </w:hyperlink>
            <w:r w:rsidR="00B54F5B" w:rsidRPr="009202E2">
              <w:rPr>
                <w:rFonts w:eastAsia="Times New Roman"/>
                <w:noProof/>
                <w:sz w:val="18"/>
                <w:szCs w:val="18"/>
              </w:rPr>
              <w:t>.,</w:t>
            </w:r>
            <w:r w:rsidR="00B54F5B" w:rsidRPr="009202E2">
              <w:rPr>
                <w:rFonts w:eastAsia="Times New Roman"/>
                <w:sz w:val="18"/>
                <w:szCs w:val="18"/>
              </w:rPr>
              <w:t> </w:t>
            </w:r>
            <w:hyperlink r:id="rId29" w:history="1">
              <w:r w:rsidR="00B54F5B" w:rsidRPr="009202E2">
                <w:rPr>
                  <w:rFonts w:eastAsia="Times New Roman"/>
                  <w:sz w:val="18"/>
                  <w:szCs w:val="18"/>
                </w:rPr>
                <w:t>Meriluoto Jussi </w:t>
              </w:r>
            </w:hyperlink>
            <w:r w:rsidR="00B54F5B" w:rsidRPr="009202E2">
              <w:rPr>
                <w:rFonts w:eastAsia="Times New Roman"/>
                <w:noProof/>
                <w:sz w:val="18"/>
                <w:szCs w:val="18"/>
              </w:rPr>
              <w:t>.,</w:t>
            </w:r>
            <w:hyperlink r:id="rId30" w:history="1">
              <w:r w:rsidR="00B54F5B" w:rsidRPr="009202E2">
                <w:rPr>
                  <w:rFonts w:eastAsia="Times New Roman"/>
                  <w:sz w:val="18"/>
                  <w:szCs w:val="18"/>
                </w:rPr>
                <w:t>Marinovic Zoran </w:t>
              </w:r>
            </w:hyperlink>
            <w:r w:rsidR="00B54F5B" w:rsidRPr="009202E2">
              <w:rPr>
                <w:rFonts w:eastAsia="Times New Roman"/>
                <w:noProof/>
                <w:sz w:val="18"/>
                <w:szCs w:val="18"/>
              </w:rPr>
              <w:t>.,</w:t>
            </w:r>
            <w:r w:rsidR="00B54F5B" w:rsidRPr="009202E2">
              <w:rPr>
                <w:rFonts w:eastAsia="Times New Roman"/>
                <w:sz w:val="18"/>
                <w:szCs w:val="18"/>
              </w:rPr>
              <w:t> </w:t>
            </w:r>
            <w:hyperlink r:id="rId31" w:history="1">
              <w:r w:rsidR="00B54F5B" w:rsidRPr="009202E2">
                <w:rPr>
                  <w:rFonts w:eastAsia="Times New Roman"/>
                  <w:sz w:val="18"/>
                  <w:szCs w:val="18"/>
                </w:rPr>
                <w:t>Vazic Tamara</w:t>
              </w:r>
            </w:hyperlink>
            <w:r w:rsidR="00B54F5B" w:rsidRPr="009202E2">
              <w:rPr>
                <w:rFonts w:eastAsia="Times New Roman"/>
                <w:sz w:val="18"/>
                <w:szCs w:val="18"/>
              </w:rPr>
              <w:t>.,</w:t>
            </w:r>
            <w:hyperlink r:id="rId32" w:history="1">
              <w:r w:rsidR="00B54F5B" w:rsidRPr="009202E2">
                <w:rPr>
                  <w:rFonts w:eastAsia="Times New Roman"/>
                  <w:sz w:val="18"/>
                  <w:szCs w:val="18"/>
                </w:rPr>
                <w:t>Simeunovic Jelica B., </w:t>
              </w:r>
            </w:hyperlink>
            <w:hyperlink r:id="rId33" w:history="1">
              <w:r w:rsidR="00B54F5B" w:rsidRPr="009202E2">
                <w:rPr>
                  <w:rFonts w:eastAsia="Times New Roman"/>
                  <w:sz w:val="18"/>
                  <w:szCs w:val="18"/>
                </w:rPr>
                <w:t>Dulic Tamara., </w:t>
              </w:r>
            </w:hyperlink>
            <w:hyperlink r:id="rId34" w:history="1">
              <w:r w:rsidR="00B54F5B" w:rsidRPr="009202E2">
                <w:rPr>
                  <w:rFonts w:eastAsia="Times New Roman"/>
                  <w:sz w:val="18"/>
                  <w:szCs w:val="18"/>
                </w:rPr>
                <w:t>Lazic Gospava G., </w:t>
              </w:r>
            </w:hyperlink>
            <w:hyperlink r:id="rId35" w:history="1">
              <w:r w:rsidR="00B54F5B" w:rsidRPr="009202E2">
                <w:rPr>
                  <w:rFonts w:eastAsia="Times New Roman"/>
                  <w:sz w:val="18"/>
                  <w:szCs w:val="18"/>
                </w:rPr>
                <w:t>Petrovic Tamas R </w:t>
              </w:r>
            </w:hyperlink>
            <w:r w:rsidR="00B54F5B" w:rsidRPr="009202E2">
              <w:rPr>
                <w:rFonts w:eastAsia="Times New Roman"/>
                <w:noProof/>
                <w:sz w:val="18"/>
                <w:szCs w:val="18"/>
              </w:rPr>
              <w:t>.,</w:t>
            </w:r>
            <w:r w:rsidR="00B54F5B" w:rsidRPr="009202E2">
              <w:rPr>
                <w:rFonts w:eastAsia="Times New Roman"/>
                <w:sz w:val="18"/>
                <w:szCs w:val="18"/>
              </w:rPr>
              <w:t> </w:t>
            </w:r>
            <w:hyperlink r:id="rId36" w:history="1">
              <w:r w:rsidR="00B54F5B" w:rsidRPr="009202E2">
                <w:rPr>
                  <w:rFonts w:eastAsia="Times New Roman"/>
                  <w:sz w:val="18"/>
                  <w:szCs w:val="18"/>
                </w:rPr>
                <w:t>Vukovic-Gacic Branka S </w:t>
              </w:r>
            </w:hyperlink>
            <w:r w:rsidR="00B54F5B" w:rsidRPr="009202E2">
              <w:rPr>
                <w:rFonts w:eastAsia="Times New Roman"/>
                <w:noProof/>
                <w:sz w:val="18"/>
                <w:szCs w:val="18"/>
              </w:rPr>
              <w:t>.,</w:t>
            </w:r>
            <w:r w:rsidR="00B54F5B" w:rsidRPr="009202E2">
              <w:rPr>
                <w:rFonts w:eastAsia="Times New Roman"/>
                <w:sz w:val="18"/>
                <w:szCs w:val="18"/>
              </w:rPr>
              <w:t> </w:t>
            </w:r>
            <w:hyperlink r:id="rId37" w:history="1">
              <w:r w:rsidR="00B54F5B" w:rsidRPr="009202E2">
                <w:rPr>
                  <w:rFonts w:eastAsia="Times New Roman"/>
                  <w:sz w:val="18"/>
                  <w:szCs w:val="18"/>
                </w:rPr>
                <w:t>Sunjog Karolina </w:t>
              </w:r>
            </w:hyperlink>
            <w:hyperlink r:id="rId38" w:history="1">
              <w:r w:rsidR="00B54F5B" w:rsidRPr="009202E2">
                <w:rPr>
                  <w:rFonts w:eastAsia="Times New Roman"/>
                  <w:sz w:val="18"/>
                  <w:szCs w:val="18"/>
                </w:rPr>
                <w:t>Kolarevic Stoimir M., </w:t>
              </w:r>
            </w:hyperlink>
            <w:r w:rsidR="00B54F5B" w:rsidRPr="009202E2">
              <w:rPr>
                <w:rFonts w:eastAsia="Times New Roman"/>
                <w:sz w:val="18"/>
                <w:szCs w:val="18"/>
              </w:rPr>
              <w:t> </w:t>
            </w:r>
            <w:hyperlink r:id="rId39" w:history="1">
              <w:r w:rsidR="00B54F5B" w:rsidRPr="009202E2">
                <w:rPr>
                  <w:rFonts w:eastAsia="Times New Roman"/>
                  <w:sz w:val="18"/>
                  <w:szCs w:val="18"/>
                </w:rPr>
                <w:t>Kracun-Kolarevic Margareta </w:t>
              </w:r>
            </w:hyperlink>
            <w:r w:rsidR="00B54F5B" w:rsidRPr="009202E2">
              <w:rPr>
                <w:rFonts w:eastAsia="Times New Roman"/>
                <w:noProof/>
                <w:sz w:val="18"/>
                <w:szCs w:val="18"/>
              </w:rPr>
              <w:t>.,</w:t>
            </w:r>
            <w:r w:rsidR="00B54F5B" w:rsidRPr="009202E2">
              <w:rPr>
                <w:rFonts w:eastAsia="Times New Roman"/>
                <w:sz w:val="18"/>
                <w:szCs w:val="18"/>
              </w:rPr>
              <w:t> </w:t>
            </w:r>
            <w:hyperlink r:id="rId40" w:history="1">
              <w:r w:rsidR="00B54F5B" w:rsidRPr="009202E2">
                <w:rPr>
                  <w:rFonts w:eastAsia="Times New Roman"/>
                  <w:sz w:val="18"/>
                  <w:szCs w:val="18"/>
                </w:rPr>
                <w:t>Subakov-Simic Gordana V </w:t>
              </w:r>
            </w:hyperlink>
            <w:r w:rsidR="00B54F5B" w:rsidRPr="009202E2">
              <w:rPr>
                <w:rFonts w:eastAsia="Times New Roman"/>
                <w:sz w:val="18"/>
                <w:szCs w:val="18"/>
              </w:rPr>
              <w:t>.,</w:t>
            </w:r>
            <w:hyperlink r:id="rId41" w:history="1">
              <w:r w:rsidR="00B54F5B" w:rsidRPr="009202E2">
                <w:rPr>
                  <w:rFonts w:eastAsia="Times New Roman"/>
                  <w:sz w:val="18"/>
                  <w:szCs w:val="18"/>
                </w:rPr>
                <w:t>Miljanovic Branko M., </w:t>
              </w:r>
            </w:hyperlink>
            <w:hyperlink r:id="rId42" w:history="1">
              <w:r w:rsidR="00B54F5B" w:rsidRPr="009202E2">
                <w:rPr>
                  <w:rFonts w:eastAsia="Times New Roman"/>
                  <w:sz w:val="18"/>
                  <w:szCs w:val="18"/>
                </w:rPr>
                <w:t>Svircev Zorica B (2018) </w:t>
              </w:r>
            </w:hyperlink>
            <w:r w:rsidR="00B54F5B" w:rsidRPr="009202E2">
              <w:rPr>
                <w:rFonts w:eastAsia="Times New Roman"/>
                <w:sz w:val="18"/>
                <w:szCs w:val="18"/>
              </w:rPr>
              <w:t> SCIENCE OF THE TOTAL ENVIRONMENT, vol. 635 br. , str. 1047-1062</w:t>
            </w:r>
          </w:p>
        </w:tc>
        <w:tc>
          <w:tcPr>
            <w:tcW w:w="428" w:type="pct"/>
            <w:vAlign w:val="center"/>
          </w:tcPr>
          <w:p w:rsidR="00B54F5B" w:rsidRPr="009202E2" w:rsidRDefault="00B54F5B" w:rsidP="0019630B">
            <w:pPr>
              <w:spacing w:after="60"/>
              <w:jc w:val="center"/>
              <w:rPr>
                <w:sz w:val="18"/>
                <w:szCs w:val="18"/>
                <w:lang w:val="sr-Cyrl-CS"/>
              </w:rPr>
            </w:pPr>
            <w:r w:rsidRPr="009202E2">
              <w:rPr>
                <w:rFonts w:eastAsia="Times New Roman"/>
                <w:sz w:val="18"/>
                <w:szCs w:val="18"/>
              </w:rPr>
              <w:t>M21a</w:t>
            </w:r>
          </w:p>
        </w:tc>
      </w:tr>
      <w:tr w:rsidR="00B54F5B" w:rsidRPr="009202E2" w:rsidTr="00163E3B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:rsidR="00B54F5B" w:rsidRPr="009202E2" w:rsidRDefault="00B54F5B" w:rsidP="00243734">
            <w:pPr>
              <w:rPr>
                <w:sz w:val="18"/>
                <w:szCs w:val="18"/>
                <w:lang w:val="sr-Cyrl-CS"/>
              </w:rPr>
            </w:pPr>
            <w:r w:rsidRPr="009202E2">
              <w:rPr>
                <w:b/>
                <w:sz w:val="18"/>
                <w:szCs w:val="18"/>
                <w:lang w:val="sr-Cyrl-CS"/>
              </w:rPr>
              <w:t>Збирни подаци научне активност наставника</w:t>
            </w:r>
          </w:p>
        </w:tc>
      </w:tr>
      <w:tr w:rsidR="00B54F5B" w:rsidRPr="009202E2" w:rsidTr="00B54F5B">
        <w:trPr>
          <w:trHeight w:val="227"/>
          <w:jc w:val="center"/>
        </w:trPr>
        <w:tc>
          <w:tcPr>
            <w:tcW w:w="3169" w:type="pct"/>
            <w:gridSpan w:val="4"/>
            <w:vAlign w:val="center"/>
          </w:tcPr>
          <w:p w:rsidR="00B54F5B" w:rsidRPr="009202E2" w:rsidRDefault="00B54F5B" w:rsidP="00243734">
            <w:pPr>
              <w:rPr>
                <w:sz w:val="18"/>
                <w:szCs w:val="18"/>
                <w:lang w:val="sr-Cyrl-CS"/>
              </w:rPr>
            </w:pPr>
            <w:r w:rsidRPr="009202E2">
              <w:rPr>
                <w:sz w:val="18"/>
                <w:szCs w:val="18"/>
                <w:lang w:val="sr-Cyrl-CS"/>
              </w:rPr>
              <w:t>Укупан број цитата, без аутоцитата</w:t>
            </w:r>
          </w:p>
        </w:tc>
        <w:tc>
          <w:tcPr>
            <w:tcW w:w="1831" w:type="pct"/>
            <w:gridSpan w:val="5"/>
            <w:vAlign w:val="center"/>
          </w:tcPr>
          <w:p w:rsidR="00B54F5B" w:rsidRPr="009202E2" w:rsidRDefault="00B54F5B" w:rsidP="00243734">
            <w:pPr>
              <w:rPr>
                <w:sz w:val="18"/>
                <w:szCs w:val="18"/>
              </w:rPr>
            </w:pPr>
            <w:r w:rsidRPr="009202E2">
              <w:rPr>
                <w:sz w:val="18"/>
                <w:szCs w:val="18"/>
              </w:rPr>
              <w:t>62</w:t>
            </w:r>
          </w:p>
        </w:tc>
      </w:tr>
      <w:tr w:rsidR="00B54F5B" w:rsidRPr="009202E2" w:rsidTr="00B54F5B">
        <w:trPr>
          <w:trHeight w:val="227"/>
          <w:jc w:val="center"/>
        </w:trPr>
        <w:tc>
          <w:tcPr>
            <w:tcW w:w="3169" w:type="pct"/>
            <w:gridSpan w:val="4"/>
            <w:vAlign w:val="center"/>
          </w:tcPr>
          <w:p w:rsidR="00B54F5B" w:rsidRPr="009202E2" w:rsidRDefault="00B54F5B" w:rsidP="00243734">
            <w:pPr>
              <w:rPr>
                <w:sz w:val="18"/>
                <w:szCs w:val="18"/>
                <w:lang w:val="sr-Cyrl-CS"/>
              </w:rPr>
            </w:pPr>
            <w:r w:rsidRPr="009202E2">
              <w:rPr>
                <w:sz w:val="18"/>
                <w:szCs w:val="18"/>
                <w:lang w:val="sr-Cyrl-CS"/>
              </w:rPr>
              <w:t>Укупан број радова са SCI (или SSCI) листе</w:t>
            </w:r>
          </w:p>
        </w:tc>
        <w:tc>
          <w:tcPr>
            <w:tcW w:w="1831" w:type="pct"/>
            <w:gridSpan w:val="5"/>
            <w:vAlign w:val="center"/>
          </w:tcPr>
          <w:p w:rsidR="00B54F5B" w:rsidRPr="009202E2" w:rsidRDefault="00B54F5B" w:rsidP="00243734">
            <w:pPr>
              <w:rPr>
                <w:sz w:val="18"/>
                <w:szCs w:val="18"/>
              </w:rPr>
            </w:pPr>
            <w:r w:rsidRPr="009202E2">
              <w:rPr>
                <w:sz w:val="18"/>
                <w:szCs w:val="18"/>
              </w:rPr>
              <w:t>9</w:t>
            </w:r>
          </w:p>
        </w:tc>
      </w:tr>
      <w:tr w:rsidR="00B54F5B" w:rsidRPr="009202E2" w:rsidTr="00B54F5B">
        <w:trPr>
          <w:trHeight w:val="227"/>
          <w:jc w:val="center"/>
        </w:trPr>
        <w:tc>
          <w:tcPr>
            <w:tcW w:w="3169" w:type="pct"/>
            <w:gridSpan w:val="4"/>
            <w:vAlign w:val="center"/>
          </w:tcPr>
          <w:p w:rsidR="00B54F5B" w:rsidRPr="009202E2" w:rsidRDefault="00B54F5B" w:rsidP="00243734">
            <w:pPr>
              <w:rPr>
                <w:sz w:val="18"/>
                <w:szCs w:val="18"/>
                <w:lang w:val="sr-Cyrl-CS"/>
              </w:rPr>
            </w:pPr>
            <w:r w:rsidRPr="009202E2">
              <w:rPr>
                <w:sz w:val="18"/>
                <w:szCs w:val="18"/>
                <w:lang w:val="sr-Cyrl-CS"/>
              </w:rPr>
              <w:t>Тренутно учешће на пројектима</w:t>
            </w:r>
          </w:p>
        </w:tc>
        <w:tc>
          <w:tcPr>
            <w:tcW w:w="560" w:type="pct"/>
            <w:gridSpan w:val="2"/>
            <w:vAlign w:val="center"/>
          </w:tcPr>
          <w:p w:rsidR="00B54F5B" w:rsidRPr="009202E2" w:rsidRDefault="00B54F5B" w:rsidP="00243734">
            <w:pPr>
              <w:rPr>
                <w:sz w:val="18"/>
                <w:szCs w:val="18"/>
                <w:lang w:val="sr-Cyrl-CS"/>
              </w:rPr>
            </w:pPr>
            <w:r w:rsidRPr="009202E2">
              <w:rPr>
                <w:sz w:val="18"/>
                <w:szCs w:val="18"/>
                <w:lang w:val="sr-Cyrl-CS"/>
              </w:rPr>
              <w:t>Домаћи</w:t>
            </w:r>
          </w:p>
        </w:tc>
        <w:tc>
          <w:tcPr>
            <w:tcW w:w="1271" w:type="pct"/>
            <w:gridSpan w:val="3"/>
            <w:vAlign w:val="center"/>
          </w:tcPr>
          <w:p w:rsidR="00B54F5B" w:rsidRPr="009202E2" w:rsidRDefault="00B54F5B" w:rsidP="00243734">
            <w:pPr>
              <w:rPr>
                <w:sz w:val="18"/>
                <w:szCs w:val="18"/>
                <w:lang w:val="sr-Cyrl-CS"/>
              </w:rPr>
            </w:pPr>
            <w:r w:rsidRPr="009202E2">
              <w:rPr>
                <w:sz w:val="18"/>
                <w:szCs w:val="18"/>
                <w:lang w:val="sr-Cyrl-CS"/>
              </w:rPr>
              <w:t>Међународни</w:t>
            </w:r>
          </w:p>
        </w:tc>
      </w:tr>
      <w:tr w:rsidR="00B54F5B" w:rsidRPr="009202E2" w:rsidTr="00B54F5B">
        <w:trPr>
          <w:trHeight w:val="227"/>
          <w:jc w:val="center"/>
        </w:trPr>
        <w:tc>
          <w:tcPr>
            <w:tcW w:w="3169" w:type="pct"/>
            <w:gridSpan w:val="4"/>
            <w:vAlign w:val="center"/>
          </w:tcPr>
          <w:p w:rsidR="00B54F5B" w:rsidRPr="009202E2" w:rsidRDefault="00B54F5B" w:rsidP="00243734">
            <w:pPr>
              <w:rPr>
                <w:sz w:val="18"/>
                <w:szCs w:val="18"/>
                <w:lang w:val="sr-Cyrl-CS"/>
              </w:rPr>
            </w:pPr>
            <w:r w:rsidRPr="009202E2">
              <w:rPr>
                <w:sz w:val="18"/>
                <w:szCs w:val="18"/>
                <w:lang w:val="sr-Cyrl-CS"/>
              </w:rPr>
              <w:t xml:space="preserve">Усавршавања </w:t>
            </w:r>
          </w:p>
        </w:tc>
        <w:tc>
          <w:tcPr>
            <w:tcW w:w="1831" w:type="pct"/>
            <w:gridSpan w:val="5"/>
            <w:vAlign w:val="center"/>
          </w:tcPr>
          <w:p w:rsidR="00B54F5B" w:rsidRPr="009202E2" w:rsidRDefault="00B54F5B" w:rsidP="00243734">
            <w:pPr>
              <w:rPr>
                <w:sz w:val="18"/>
                <w:szCs w:val="18"/>
                <w:lang w:val="sr-Cyrl-CS"/>
              </w:rPr>
            </w:pPr>
          </w:p>
        </w:tc>
      </w:tr>
      <w:tr w:rsidR="00B54F5B" w:rsidRPr="009202E2" w:rsidTr="00163E3B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:rsidR="00B54F5B" w:rsidRPr="009202E2" w:rsidRDefault="00B54F5B" w:rsidP="00243734">
            <w:pPr>
              <w:rPr>
                <w:sz w:val="18"/>
                <w:szCs w:val="18"/>
                <w:lang w:val="sr-Cyrl-CS"/>
              </w:rPr>
            </w:pPr>
            <w:r w:rsidRPr="009202E2">
              <w:rPr>
                <w:sz w:val="18"/>
                <w:szCs w:val="18"/>
                <w:lang w:val="sr-Cyrl-CS"/>
              </w:rPr>
              <w:t>Други подаци које сматрате релевантним</w:t>
            </w:r>
          </w:p>
        </w:tc>
      </w:tr>
    </w:tbl>
    <w:p w:rsidR="0047415A" w:rsidRDefault="0047415A"/>
    <w:sectPr w:rsidR="0047415A" w:rsidSect="0047415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compat/>
  <w:rsids>
    <w:rsidRoot w:val="00D07E4B"/>
    <w:rsid w:val="000602B7"/>
    <w:rsid w:val="00163E3B"/>
    <w:rsid w:val="00230B77"/>
    <w:rsid w:val="00271C73"/>
    <w:rsid w:val="0047415A"/>
    <w:rsid w:val="005A0441"/>
    <w:rsid w:val="005F05FD"/>
    <w:rsid w:val="00666A7B"/>
    <w:rsid w:val="00785FF5"/>
    <w:rsid w:val="00880906"/>
    <w:rsid w:val="009202E2"/>
    <w:rsid w:val="009231F7"/>
    <w:rsid w:val="009B040F"/>
    <w:rsid w:val="00A06AEB"/>
    <w:rsid w:val="00A3583C"/>
    <w:rsid w:val="00A64D8A"/>
    <w:rsid w:val="00AF55CB"/>
    <w:rsid w:val="00B54F5B"/>
    <w:rsid w:val="00C031B8"/>
    <w:rsid w:val="00CF7C89"/>
    <w:rsid w:val="00D07E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4423" w:right="50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7E4B"/>
    <w:pPr>
      <w:widowControl w:val="0"/>
      <w:autoSpaceDE w:val="0"/>
      <w:autoSpaceDN w:val="0"/>
      <w:adjustRightInd w:val="0"/>
      <w:ind w:left="0" w:right="0"/>
      <w:jc w:val="left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64D8A"/>
    <w:pPr>
      <w:autoSpaceDE w:val="0"/>
      <w:autoSpaceDN w:val="0"/>
      <w:adjustRightInd w:val="0"/>
      <w:ind w:left="0" w:right="0"/>
      <w:jc w:val="left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bson.nb.rs/nauka_u_srbiji.132.html?autor=Ilic%20Milos%20M" TargetMode="External"/><Relationship Id="rId13" Type="http://schemas.openxmlformats.org/officeDocument/2006/relationships/hyperlink" Target="https://kobson.nb.rs/nauka_u_srbiji.132.html?autor=Radulovic%20Snezana%20B" TargetMode="External"/><Relationship Id="rId18" Type="http://schemas.openxmlformats.org/officeDocument/2006/relationships/hyperlink" Target="https://kobson.nb.rs/nauka_u_srbiji.132.html?autor=Stojanovic%20Katarina%20Z" TargetMode="External"/><Relationship Id="rId26" Type="http://schemas.openxmlformats.org/officeDocument/2006/relationships/hyperlink" Target="https://kobson.nb.rs/nauka_u_srbiji.132.html?autor=Zivic%20Ivana%20M" TargetMode="External"/><Relationship Id="rId39" Type="http://schemas.openxmlformats.org/officeDocument/2006/relationships/hyperlink" Target="https://kobson.nb.rs/nauka_u_srbiji.132.html?autor=Kracun-Kolarevic%20Margareta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kobson.nb.rs/nauka_u_srbiji.132.html?autor=Markovic%20Zoran%20Z" TargetMode="External"/><Relationship Id="rId34" Type="http://schemas.openxmlformats.org/officeDocument/2006/relationships/hyperlink" Target="https://kobson.nb.rs/nauka_u_srbiji.132.html?autor=Lazic%20Gospava%20G" TargetMode="External"/><Relationship Id="rId42" Type="http://schemas.openxmlformats.org/officeDocument/2006/relationships/hyperlink" Target="https://kobson.nb.rs/nauka_u_srbiji.132.html?autor=Svircev%20Zorica%20B" TargetMode="External"/><Relationship Id="rId7" Type="http://schemas.openxmlformats.org/officeDocument/2006/relationships/hyperlink" Target="https://kobson.nb.rs/nauka_u_srbiji.132.html?autor=Sipos%20Sandor%20S" TargetMode="External"/><Relationship Id="rId12" Type="http://schemas.openxmlformats.org/officeDocument/2006/relationships/hyperlink" Target="https://kobson.nb.rs/nauka_u_srbiji.132.html?autor=Pavlovic%20Danijela%20M" TargetMode="External"/><Relationship Id="rId17" Type="http://schemas.openxmlformats.org/officeDocument/2006/relationships/hyperlink" Target="https://kobson.nb.rs/nauka_u_srbiji.132.html?autor=Markovic%20Zoran%20Z" TargetMode="External"/><Relationship Id="rId25" Type="http://schemas.openxmlformats.org/officeDocument/2006/relationships/hyperlink" Target="https://kobson.nb.rs/nauka_u_srbiji.132.html?autor=Vidakovic%20Danijela%20P" TargetMode="External"/><Relationship Id="rId33" Type="http://schemas.openxmlformats.org/officeDocument/2006/relationships/hyperlink" Target="https://kobson.nb.rs/nauka_u_srbiji.132.html?autor=Dulic%20Tamara" TargetMode="External"/><Relationship Id="rId38" Type="http://schemas.openxmlformats.org/officeDocument/2006/relationships/hyperlink" Target="https://kobson.nb.rs/nauka_u_srbiji.132.html?autor=Kolarevic%20Stoimir%20M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kobson.nb.rs/nauka_u_srbiji.132.html?autor=Miljanovic%20Branko%20M" TargetMode="External"/><Relationship Id="rId20" Type="http://schemas.openxmlformats.org/officeDocument/2006/relationships/hyperlink" Target="https://kobson.nb.rs/nauka_u_srbiji.132.html?autor=Dulic%20Zorka" TargetMode="External"/><Relationship Id="rId29" Type="http://schemas.openxmlformats.org/officeDocument/2006/relationships/hyperlink" Target="https://kobson.nb.rs/nauka_u_srbiji.132.html?autor=Meriluoto%20Jussi" TargetMode="External"/><Relationship Id="rId41" Type="http://schemas.openxmlformats.org/officeDocument/2006/relationships/hyperlink" Target="https://kobson.nb.rs/nauka_u_srbiji.132.html?autor=Miljanovic%20Branko%20M" TargetMode="External"/><Relationship Id="rId1" Type="http://schemas.openxmlformats.org/officeDocument/2006/relationships/styles" Target="styles.xml"/><Relationship Id="rId6" Type="http://schemas.openxmlformats.org/officeDocument/2006/relationships/hyperlink" Target="https://kobson.nb.rs/nauka_u_srbiji.132.html?autor=Cvijanovic%20Dusanka%20Lj" TargetMode="External"/><Relationship Id="rId11" Type="http://schemas.openxmlformats.org/officeDocument/2006/relationships/hyperlink" Target="https://kobson.nb.rs/nauka_u_srbiji.132.html?autor=Marisavljevic%20Dragana%20P" TargetMode="External"/><Relationship Id="rId24" Type="http://schemas.openxmlformats.org/officeDocument/2006/relationships/hyperlink" Target="https://kobson.nb.rs/nauka_u_srbiji.132.html?autor=Jovanovic%20J" TargetMode="External"/><Relationship Id="rId32" Type="http://schemas.openxmlformats.org/officeDocument/2006/relationships/hyperlink" Target="https://kobson.nb.rs/nauka_u_srbiji.132.html?autor=Simeunovic%20Jelica%20B" TargetMode="External"/><Relationship Id="rId37" Type="http://schemas.openxmlformats.org/officeDocument/2006/relationships/hyperlink" Target="https://kobson.nb.rs/nauka_u_srbiji.132.html?autor=Sunjog%20Karolina" TargetMode="External"/><Relationship Id="rId40" Type="http://schemas.openxmlformats.org/officeDocument/2006/relationships/hyperlink" Target="https://kobson.nb.rs/nauka_u_srbiji.132.html?autor=Subakov-Simic%20Gordana%20V" TargetMode="External"/><Relationship Id="rId5" Type="http://schemas.openxmlformats.org/officeDocument/2006/relationships/hyperlink" Target="https://kobson.nb.rs/nauka_u_srbiji.132.html?autor=Andjelkovic%20Ana%20A" TargetMode="External"/><Relationship Id="rId15" Type="http://schemas.openxmlformats.org/officeDocument/2006/relationships/hyperlink" Target="https://kobson.nb.rs/nauka_u_srbiji.132.html?autor=Ostojic%20Aleksandar%20M" TargetMode="External"/><Relationship Id="rId23" Type="http://schemas.openxmlformats.org/officeDocument/2006/relationships/hyperlink" Target="https://kobson.nb.rs/nauka_u_srbiji.132.html?autor=Miljanovic%20Branko%20M" TargetMode="External"/><Relationship Id="rId28" Type="http://schemas.openxmlformats.org/officeDocument/2006/relationships/hyperlink" Target="https://kobson.nb.rs/nauka_u_srbiji.132.html?autor=Drobac%20Damjana" TargetMode="External"/><Relationship Id="rId36" Type="http://schemas.openxmlformats.org/officeDocument/2006/relationships/hyperlink" Target="https://kobson.nb.rs/nauka_u_srbiji.132.html?autor=Vukovic-Gacic%20Branka%20S" TargetMode="External"/><Relationship Id="rId10" Type="http://schemas.openxmlformats.org/officeDocument/2006/relationships/hyperlink" Target="https://kobson.nb.rs/nauka_u_srbiji.132.html?autor=Miljanovic%20Branko%20M" TargetMode="External"/><Relationship Id="rId19" Type="http://schemas.openxmlformats.org/officeDocument/2006/relationships/hyperlink" Target="https://kobson.nb.rs/nauka_u_srbiji.132.html?autor=Zivic%20Miroslav%20Z" TargetMode="External"/><Relationship Id="rId31" Type="http://schemas.openxmlformats.org/officeDocument/2006/relationships/hyperlink" Target="https://kobson.nb.rs/nauka_u_srbiji.132.html?autor=Vazic%20Tamara" TargetMode="External"/><Relationship Id="rId44" Type="http://schemas.openxmlformats.org/officeDocument/2006/relationships/theme" Target="theme/theme1.xml"/><Relationship Id="rId4" Type="http://schemas.openxmlformats.org/officeDocument/2006/relationships/hyperlink" Target="https://kobson.nb.rs/nauka_u_srbiji.132.html?autor=Zivkovic%20Milica%20M" TargetMode="External"/><Relationship Id="rId9" Type="http://schemas.openxmlformats.org/officeDocument/2006/relationships/hyperlink" Target="https://kobson.nb.rs/nauka_u_srbiji.132.html?autor=Pankov%20Nemanja%20P" TargetMode="External"/><Relationship Id="rId14" Type="http://schemas.openxmlformats.org/officeDocument/2006/relationships/hyperlink" Target="https://kobson.nb.rs/nauka_u_srbiji.132.html?autor=Zivic%20Ivana%20M" TargetMode="External"/><Relationship Id="rId22" Type="http://schemas.openxmlformats.org/officeDocument/2006/relationships/hyperlink" Target="https://kobson.nb.rs/nauka_u_srbiji.132.html?autor=Milosevic%20Djuradj%20D" TargetMode="External"/><Relationship Id="rId27" Type="http://schemas.openxmlformats.org/officeDocument/2006/relationships/hyperlink" Target="https://kobson.nb.rs/nauka_u_srbiji.132.html?autor=Tokodi%20Nada" TargetMode="External"/><Relationship Id="rId30" Type="http://schemas.openxmlformats.org/officeDocument/2006/relationships/hyperlink" Target="https://kobson.nb.rs/nauka_u_srbiji.132.html?autor=Marinovic%20Zoran" TargetMode="External"/><Relationship Id="rId35" Type="http://schemas.openxmlformats.org/officeDocument/2006/relationships/hyperlink" Target="https://kobson.nb.rs/nauka_u_srbiji.132.html?autor=Petrovic%20Tamas%20R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1181</Words>
  <Characters>6736</Characters>
  <Application>Microsoft Office Word</Application>
  <DocSecurity>0</DocSecurity>
  <Lines>56</Lines>
  <Paragraphs>15</Paragraphs>
  <ScaleCrop>false</ScaleCrop>
  <Company/>
  <LinksUpToDate>false</LinksUpToDate>
  <CharactersWithSpaces>7902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</dc:creator>
  <cp:lastModifiedBy>Windows User</cp:lastModifiedBy>
  <cp:revision>8</cp:revision>
  <dcterms:created xsi:type="dcterms:W3CDTF">2019-11-21T14:03:00Z</dcterms:created>
  <dcterms:modified xsi:type="dcterms:W3CDTF">2020-05-12T08:45:00Z</dcterms:modified>
</cp:coreProperties>
</file>