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0B" w:rsidRDefault="00F9160B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F9160B" w:rsidTr="00EB5723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B5723">
              <w:rPr>
                <w:rFonts w:ascii="Times New Roman" w:hAnsi="Times New Roman"/>
                <w:sz w:val="20"/>
                <w:szCs w:val="20"/>
                <w:lang w:val="sr-Cyrl-RS"/>
              </w:rPr>
              <w:t>Кристина Бикит</w:t>
            </w:r>
          </w:p>
        </w:tc>
      </w:tr>
      <w:tr w:rsidR="00F9160B" w:rsidTr="00EB5723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  <w:lang w:val="sr-Cyrl-RS"/>
              </w:rPr>
              <w:t>Доцент</w:t>
            </w:r>
          </w:p>
        </w:tc>
      </w:tr>
      <w:tr w:rsidR="00F9160B" w:rsidTr="00EB5723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723" w:rsidRP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B5723">
              <w:rPr>
                <w:rFonts w:ascii="Times New Roman" w:hAnsi="Times New Roman"/>
                <w:sz w:val="20"/>
                <w:szCs w:val="20"/>
                <w:lang w:val="sr-Cyrl-RS"/>
              </w:rPr>
              <w:t>Природно-математички факултет</w:t>
            </w:r>
          </w:p>
          <w:p w:rsidR="00F9160B" w:rsidRP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B5723">
              <w:rPr>
                <w:rFonts w:ascii="Times New Roman" w:hAnsi="Times New Roman"/>
                <w:sz w:val="20"/>
                <w:szCs w:val="20"/>
                <w:lang w:val="sr-Cyrl-RS"/>
              </w:rPr>
              <w:t>Нови Сад од 2020. године</w:t>
            </w:r>
          </w:p>
        </w:tc>
      </w:tr>
      <w:tr w:rsidR="00F9160B" w:rsidTr="00EB5723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F9160B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F9160B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F9160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9160B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EB5723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723" w:rsidRPr="00EB5723" w:rsidRDefault="00EB5723" w:rsidP="00EB5723">
            <w:pPr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2015.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723" w:rsidRPr="00EB5723" w:rsidRDefault="00EB5723" w:rsidP="00EB5723">
            <w:pPr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723" w:rsidRDefault="00EB5723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F9160B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</w:tr>
      <w:tr w:rsidR="00F9160B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Pr="00EB5723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</w:tr>
      <w:tr w:rsidR="00F9160B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F9160B" w:rsidTr="00EB5723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5723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F9160B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F9160B" w:rsidTr="00EB5723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7C5A67" w:rsidP="00EB572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60B" w:rsidRDefault="007C5A6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457AD2" w:rsidTr="00541F7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Pr="00EB5723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Default="00C6012A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6012A">
              <w:rPr>
                <w:rFonts w:ascii="Times New Roman" w:hAnsi="Times New Roman"/>
                <w:sz w:val="20"/>
                <w:szCs w:val="20"/>
              </w:rPr>
              <w:t>М18ПНТ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310993" w:rsidRDefault="00457AD2" w:rsidP="00457AD2">
            <w:pPr>
              <w:rPr>
                <w:lang w:val="sr-Cyrl-CS"/>
              </w:rPr>
            </w:pPr>
            <w:r w:rsidRPr="00457AD2">
              <w:rPr>
                <w:rFonts w:ascii="Times New Roman" w:hAnsi="Times New Roman"/>
                <w:sz w:val="20"/>
                <w:szCs w:val="20"/>
                <w:lang w:val="sr-Cyrl-RS"/>
              </w:rPr>
              <w:t>Примена нуклеарних технологија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Pr="00C6012A" w:rsidRDefault="00C6012A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Default="00357C5B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Нуклеарна 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P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MAC</w:t>
            </w:r>
          </w:p>
        </w:tc>
      </w:tr>
      <w:tr w:rsidR="00457AD2" w:rsidTr="00EB5723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Pr="00EB5723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P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M18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457AD2">
              <w:rPr>
                <w:rFonts w:ascii="Times New Roman" w:hAnsi="Times New Roman"/>
                <w:sz w:val="20"/>
                <w:szCs w:val="20"/>
                <w:lang w:val="sr-Cyrl-RS"/>
              </w:rPr>
              <w:t>Фундаменталне интеракције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Pr="00C6012A" w:rsidRDefault="00C6012A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 и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P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Нуклеарна 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MAC</w:t>
            </w:r>
          </w:p>
        </w:tc>
      </w:tr>
      <w:tr w:rsidR="00457AD2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K. Bikit, I. Bikit, J. Slivka, T. Nemes, J. Nikolov, S. Forkapic, Optimization of the HPGe detector passive shields by Monte-Carlo simulations, Nuclear Inst. and Methods in Physics Research, A 929 (2019) 76–83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K. Bikit, I. Bikit, J. Slivka, S. Forkapic, J. Knezevic, Monte Carlo simulation of beta particle-induced bremsstrahlung doses, Journal of Radiological Protection 38 (2018) 34-47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K. Bikit, S. Forkapic, I. Bikit, J. Slivka, J. Hansman, Improvement of in-situ gamma spectrometry methods by Monte-Carlo simulations, Journal of Environmental Radioactivity 188 (2018) 23-29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I. Bikit,  K. Bikit, J. Slivka, J. Hansman, L. Oláh, D. Varga,  First cosmic-ray images of bone and soft tissue, EPL (Europhysics Letters) 116 (2016) 48003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I. Bikit, D. Mrdja, K. Bikit, J. Slivka, N. Jovancevic, L. Oláh, G. Hamar, D. Varga, Novel approach to imaging by cosmic-ray muons, EPL (Europhysics Letters) 113 (2016) 58001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Mrdja, I. Bikit, K. Bikit, J. Slivka, I. Anicin, Study of radiation dose induced by cosmic-ray origin  low-energy gamma  rays and electrons near sea level, Journal of Atmospheric and Solar-Terrestrial Physics 123 (2015) 55-62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I. Bikit, D. Mrdja, K. Bikit, J. Slivka, S. Forkapic, Study of "A method to enhance coincidence time resolution with applications for medical imaging systems (TOF/PET)" , Radiation Measurements 72 (2015) 95-99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K. Bikit, D. Mrdja, I. Bikit , M. Veskovic, Investigation of cosmic-ray muon induced processes by MIREDO facility,  Applied Radiation and Isotopes 87 (2014) 77-80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K. Bikit, J. Nikolov, I. Bikit, D. Mrda, N. Todorovic, S. Forkapic, J. Slivka, M. Veskovic,  Reinvestigation of the irregularities in the 3H decay, Astroparticle Physics 47 (2013) 38–44</w:t>
            </w:r>
          </w:p>
        </w:tc>
      </w:tr>
      <w:tr w:rsidR="00457AD2" w:rsidTr="008252ED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D2" w:rsidRPr="00734385" w:rsidRDefault="00457AD2" w:rsidP="00457AD2">
            <w:pPr>
              <w:rPr>
                <w:rFonts w:ascii="Times New Roman" w:hAnsi="Times New Roman"/>
                <w:sz w:val="20"/>
                <w:szCs w:val="20"/>
              </w:rPr>
            </w:pPr>
            <w:r w:rsidRPr="00734385">
              <w:rPr>
                <w:rFonts w:ascii="Times New Roman" w:hAnsi="Times New Roman"/>
                <w:sz w:val="20"/>
                <w:szCs w:val="20"/>
              </w:rPr>
              <w:t>D. Mrda, I. Bikit, M. Veskovic, J. Slivka, N. Todorovic, J. Nikolov, S. Forkapic, K. Bikit, Time resolved spectroscopy of cosmic-ray muons induced background, Astroparticle Physics 42 (2013) 103-111</w:t>
            </w:r>
          </w:p>
        </w:tc>
      </w:tr>
      <w:tr w:rsidR="00457AD2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7AD2" w:rsidTr="00EB5723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Pr="00357C5B" w:rsidRDefault="00357C5B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C5A67">
              <w:rPr>
                <w:rFonts w:ascii="Times New Roman" w:hAnsi="Times New Roman"/>
                <w:sz w:val="20"/>
                <w:szCs w:val="20"/>
                <w:lang w:val="sr-Cyrl-RS"/>
              </w:rPr>
              <w:t>246</w:t>
            </w:r>
            <w:r w:rsidR="008E2E25">
              <w:rPr>
                <w:rFonts w:ascii="Times New Roman" w:hAnsi="Times New Roman"/>
                <w:sz w:val="20"/>
                <w:szCs w:val="20"/>
              </w:rPr>
              <w:t xml:space="preserve"> (215</w:t>
            </w:r>
            <w:bookmarkStart w:id="0" w:name="_GoBack"/>
            <w:bookmarkEnd w:id="0"/>
            <w:r w:rsidR="008E2E25">
              <w:rPr>
                <w:rFonts w:ascii="Times New Roman" w:hAnsi="Times New Roman"/>
                <w:sz w:val="20"/>
                <w:szCs w:val="20"/>
              </w:rPr>
              <w:t>)</w:t>
            </w:r>
            <w:r w:rsidRPr="007C5A6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 Извор: Scopus)</w:t>
            </w:r>
          </w:p>
        </w:tc>
      </w:tr>
      <w:tr w:rsidR="00457AD2" w:rsidTr="00EB5723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357C5B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C5A67">
              <w:rPr>
                <w:rFonts w:ascii="Times New Roman" w:hAnsi="Times New Roman"/>
                <w:sz w:val="20"/>
                <w:szCs w:val="20"/>
                <w:lang w:val="sr-Cyrl-RS"/>
              </w:rPr>
              <w:t>45 ( Извор: Scopus)</w:t>
            </w:r>
          </w:p>
        </w:tc>
      </w:tr>
      <w:tr w:rsidR="00457AD2" w:rsidTr="00EB5723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Pr="00357C5B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r w:rsidR="00357C5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1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Pr="00357C5B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r w:rsidR="00357C5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2</w:t>
            </w:r>
          </w:p>
        </w:tc>
      </w:tr>
      <w:tr w:rsidR="00457AD2" w:rsidTr="00EB5723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7AD2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457AD2" w:rsidTr="00EB5723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AD2" w:rsidRDefault="00457AD2" w:rsidP="00457A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F9160B" w:rsidRDefault="00F9160B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F9160B" w:rsidRDefault="00F9160B"/>
    <w:sectPr w:rsidR="00F9160B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089A"/>
    <w:multiLevelType w:val="multilevel"/>
    <w:tmpl w:val="7DD4C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084A1F"/>
    <w:multiLevelType w:val="multilevel"/>
    <w:tmpl w:val="A0545B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60B"/>
    <w:rsid w:val="00357C5B"/>
    <w:rsid w:val="00457AD2"/>
    <w:rsid w:val="00734385"/>
    <w:rsid w:val="007C5A67"/>
    <w:rsid w:val="008E2E25"/>
    <w:rsid w:val="00C6012A"/>
    <w:rsid w:val="00EB5723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DFA9F"/>
  <w15:docId w15:val="{0B7DEE5F-B1FC-4AF8-9112-F7F97ADB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Kristina</cp:lastModifiedBy>
  <cp:revision>6</cp:revision>
  <dcterms:created xsi:type="dcterms:W3CDTF">2023-05-03T11:25:00Z</dcterms:created>
  <dcterms:modified xsi:type="dcterms:W3CDTF">2023-05-04T11:01:00Z</dcterms:modified>
  <dc:language>en-US</dc:language>
</cp:coreProperties>
</file>