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215AE001" w:rsidR="00491993" w:rsidRPr="00795AB7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Милан Видаковић</w:t>
            </w:r>
          </w:p>
        </w:tc>
      </w:tr>
      <w:tr w:rsidR="00491993" w:rsidRPr="00491993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76437B2C" w:rsidR="00491993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0D0BD1E0" w14:textId="77777777" w:rsid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Факултет техничких наука, Нови Сад</w:t>
            </w:r>
          </w:p>
          <w:p w14:paraId="72D2217E" w14:textId="04E5B25D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1998.</w:t>
            </w:r>
          </w:p>
        </w:tc>
      </w:tr>
      <w:tr w:rsidR="00491993" w:rsidRPr="00491993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5E8921F9" w:rsidR="00491993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</w:tr>
      <w:tr w:rsidR="00491993" w:rsidRPr="00491993" w14:paraId="5B0ABA5F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491993" w:rsidRDefault="00491993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877280D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00C1FA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69A7A870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9EFE7C" w14:textId="687F2B41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ФТН,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D95A779" w14:textId="0E5FC00E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146B14A" w14:textId="1D488CA8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</w:tr>
      <w:tr w:rsidR="00AC0E94" w:rsidRPr="00491993" w14:paraId="2FA106AF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1731B98A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2003.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79464B1" w14:textId="57A39CE8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ФТН,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2E7AEF9" w14:textId="304D1FF2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D3043AD" w14:textId="2BE5A4D9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</w:tr>
      <w:tr w:rsidR="00AC0E94" w:rsidRPr="00491993" w14:paraId="4D3B7F17" w14:textId="77777777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14:paraId="4F8A4250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14:paraId="061ECFA2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1021C9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0ED151A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24F74AA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2DB265D6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7E876D51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C79C612" w14:textId="7C886258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1998.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6B06DF0" w14:textId="3AC74207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ФТН,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9768261" w14:textId="60ABC496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74962F" w14:textId="53485113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</w:tr>
      <w:tr w:rsidR="00AC0E94" w:rsidRPr="00491993" w14:paraId="2E581733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AC0E94" w:rsidRPr="00AC0E94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76E3215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9840520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8C590FD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22F65D0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AC0E94" w:rsidRPr="00491993" w:rsidRDefault="00AC0E9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420608B2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1995.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C4A07AD" w14:textId="093CE6E8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ФТН,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F15616B" w14:textId="44E0395B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474387" w14:textId="4B1652F5" w:rsidR="00AC0E9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примењене рачунарске науке и информатика</w:t>
            </w:r>
          </w:p>
        </w:tc>
      </w:tr>
      <w:tr w:rsidR="00491993" w:rsidRPr="00491993" w14:paraId="541D34F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491993" w:rsidRPr="00AC0E94" w:rsidRDefault="00491993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2EFC7C39" w14:textId="77777777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B63774" w:rsidRPr="00491993" w:rsidRDefault="00B6377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3C0DD4" w14:textId="77777777" w:rsidR="00B63774" w:rsidRPr="00AC0E94" w:rsidRDefault="00B6377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FEB729B" w14:textId="77777777" w:rsidR="00B63774" w:rsidRPr="00491993" w:rsidRDefault="00B6377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987010" w14:textId="77777777" w:rsidR="00B63774" w:rsidRPr="00AC0E94" w:rsidRDefault="00B6377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0FE1CA" w14:textId="77777777" w:rsidR="00B63774" w:rsidRPr="00AC0E94" w:rsidRDefault="00B6377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55E344" w14:textId="77777777" w:rsidR="00B63774" w:rsidRPr="00491993" w:rsidRDefault="00B63774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B140D78" w14:textId="77777777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B63774" w:rsidRPr="003F2C55" w:rsidRDefault="003F2C55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E783C5" w14:textId="431C86C7" w:rsidR="00B63774" w:rsidRPr="00795AB7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ИОУ14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B71CEB" w14:textId="13870EA9" w:rsidR="00B6377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Организација рачунара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DD430E" w14:textId="4CDCA16F" w:rsidR="00B6377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624834" w14:textId="26549A87" w:rsidR="00B6377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878BDBE" w14:textId="07CE5B3A" w:rsidR="00B63774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91993" w:rsidRPr="00491993" w14:paraId="0E179409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491993" w:rsidRPr="00491993" w:rsidRDefault="00491993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95AB7" w:rsidRPr="00491993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99AF27" w14:textId="742931FC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Vojnović, N., Vidaković, J., Vidaković, M.,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Multi-threaded unbalanced power flow of large-scale networks with advanced bus classification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Computers and Electrical Engineering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Volume 101, July 2022, 108134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https://doi.org/10.1016/j.compeleceng.2022.108134</w:t>
            </w:r>
          </w:p>
        </w:tc>
      </w:tr>
      <w:tr w:rsidR="00795AB7" w:rsidRPr="00491993" w14:paraId="7C91DC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23613A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F55E07C" w14:textId="6B6F8E0D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Vojnović, N., Vidaković, J., Vidaković, M., </w:t>
            </w:r>
            <w:r w:rsidRPr="00B22F64">
              <w:rPr>
                <w:rFonts w:ascii="Times New Roman" w:hAnsi="Times New Roman"/>
                <w:sz w:val="20"/>
                <w:szCs w:val="20"/>
                <w:lang w:val="sr-Latn-RS"/>
              </w:rPr>
              <w:t>Multi-threaded Power Flow Calculation for Unbalanced Networks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B22F64">
              <w:rPr>
                <w:rFonts w:ascii="Times New Roman" w:hAnsi="Times New Roman"/>
                <w:sz w:val="20"/>
                <w:szCs w:val="20"/>
                <w:lang w:val="sr-Latn-RS"/>
              </w:rPr>
              <w:t>2022 IEEE PES Innovative Smart Grid Technologies Conference Europe (ISGT-Europe)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DOI: </w:t>
            </w:r>
            <w:r w:rsidRPr="00B22F64">
              <w:rPr>
                <w:rFonts w:ascii="Times New Roman" w:hAnsi="Times New Roman"/>
                <w:sz w:val="20"/>
                <w:szCs w:val="20"/>
                <w:lang w:val="sr-Latn-RS"/>
              </w:rPr>
              <w:t>10.1109/ISGT-Europe54678.2022.9960582</w:t>
            </w:r>
          </w:p>
        </w:tc>
      </w:tr>
      <w:tr w:rsidR="00795AB7" w:rsidRPr="00491993" w14:paraId="408213D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D433F5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21D9EDBC" w14:textId="411E63DA" w:rsidR="00795AB7" w:rsidRPr="00795AB7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Vlaović; M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Vidaković; M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Kovačević; B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Kovačević; N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Lukić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Developing Consumer Electronics Software Using A-SPICE: Infotainment Development Experience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795AB7">
              <w:rPr>
                <w:rFonts w:ascii="Times New Roman" w:hAnsi="Times New Roman"/>
                <w:sz w:val="20"/>
                <w:szCs w:val="20"/>
                <w:lang w:val="sr-Latn-RS"/>
              </w:rPr>
              <w:t>IEEE Consumer Electronics Magazine ( Volume: 9, Issue: 4, 01 July 2020)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DOI:</w:t>
            </w:r>
            <w:r>
              <w:t xml:space="preserve"> </w:t>
            </w:r>
            <w:r w:rsidRPr="00795AB7">
              <w:rPr>
                <w:rFonts w:ascii="Times New Roman" w:hAnsi="Times New Roman"/>
                <w:sz w:val="20"/>
                <w:szCs w:val="20"/>
                <w:lang w:val="sr-Latn-RS"/>
              </w:rPr>
              <w:t>10.1109/MCE.2020.2978212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</w:p>
        </w:tc>
      </w:tr>
      <w:tr w:rsidR="00795AB7" w:rsidRPr="00491993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02D929" w14:textId="37D43E6D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D. Mitrović, M. Ivanović, M. Vidaković, Z. Budimac. The Siebog Multiagent Middleware. In Knowledge-Based Systems, vol 103, no C, july 2016, pp. 56 – 59, DOI: 10.1016/j.knosys.2016.03.017</w:t>
            </w:r>
          </w:p>
        </w:tc>
      </w:tr>
      <w:tr w:rsidR="00795AB7" w:rsidRPr="00491993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0B4BD0" w14:textId="646BA4E0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D. Mitrovic, M. Ivanovic, Z. Budimac, M. Vidakovic. Radigost: interoperable web-based multi-agent platform. In Journal of systems and software, pp. 167-178, vol. 90, No. 4, DOI 10.1016/j.jss.2013.12.029, 2014, ISSN: 0164-1212</w:t>
            </w:r>
          </w:p>
        </w:tc>
      </w:tr>
      <w:tr w:rsidR="00795AB7" w:rsidRPr="00491993" w14:paraId="7189331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C61B81F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BE16915" w14:textId="10A117F2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J. Tomić, M. Kušljević, M. Vidaković, V. Rajs. Smart SCADA system for urban air pollution monitoring, Measurement, vol. 58, December 2014, pp. 138-146, DOI: 10.1016/j.measurement.2014.08.036, ISSN: 0263-2241</w:t>
            </w:r>
          </w:p>
        </w:tc>
      </w:tr>
      <w:tr w:rsidR="00795AB7" w:rsidRPr="00491993" w14:paraId="6464A95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779680C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7996FD9" w14:textId="0F2047FA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D. Okanović, A. van Hoorn, Z. Konjović, M. Vidaković. SLA-Driven Adaptive Monitoring of Distributed Applications for Performance Problem Localization, Computer Science and Information Systems (COMSIS), Volume 10, Number 1, January 2013, pp. 25-50, DOI: 10.2298/CSIS110926037O, ISSN: 1820-0214</w:t>
            </w:r>
          </w:p>
        </w:tc>
      </w:tr>
      <w:tr w:rsidR="00795AB7" w:rsidRPr="00491993" w14:paraId="09A04D7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4C1D384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ADC1F0F" w14:textId="647609F9" w:rsidR="00795AB7" w:rsidRPr="00795AB7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M. Vidakovic, T. Maruna, N. Teslic, V. Mihic. A Java API Interface for the Integration of DTV Services in Embedded Multimedia Devices, IEEE Transactions on Consumer Electronics, Vol. 58, No. 3, August 2012, pp. 1063 – 1069, DOI: 10.1109/TCE.2012.6311357, ISSN: 0098-3063.</w:t>
            </w:r>
          </w:p>
        </w:tc>
      </w:tr>
      <w:tr w:rsidR="00795AB7" w:rsidRPr="00491993" w14:paraId="4A60D0E6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5C82E29" w14:textId="77777777" w:rsidR="00795AB7" w:rsidRPr="00491993" w:rsidRDefault="00795AB7" w:rsidP="00F86D37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B9FBEA0" w14:textId="54255900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5AB7">
              <w:rPr>
                <w:rFonts w:ascii="Times New Roman" w:hAnsi="Times New Roman"/>
                <w:sz w:val="20"/>
                <w:szCs w:val="20"/>
                <w:lang w:val="sr-Cyrl-CS"/>
              </w:rPr>
              <w:t>N. Kuzmanovic, V. Mihic, T. Maruna, M. Vidakovic, N. Teslic. Hybrid Broadcast Broadband TV Implementation in Java based Applications on Digital TV Devices, IEEE Transactions on Consumer Electronics, Vol. 58, No. 3, August 2012, pp. 1056 – 1062, DOI: 10.1109/TCE.2012.6311356, ISSN: 0098-3063</w:t>
            </w:r>
          </w:p>
        </w:tc>
      </w:tr>
      <w:tr w:rsidR="00795AB7" w:rsidRPr="00491993" w14:paraId="7DA382F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95AB7" w:rsidRPr="00491993" w14:paraId="18D2A33B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4E52EAE" w14:textId="77777777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73C8BF8" w14:textId="3ACB16A8" w:rsidR="00795AB7" w:rsidRPr="0011133A" w:rsidRDefault="0011133A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692 (Google Scholar)</w:t>
            </w:r>
          </w:p>
        </w:tc>
      </w:tr>
      <w:tr w:rsidR="00795AB7" w:rsidRPr="00491993" w14:paraId="750C89A8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3CCC4C1" w14:textId="77777777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1A51467" w14:textId="77777777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95AB7" w:rsidRPr="00491993" w14:paraId="54108186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D09F4DA" w14:textId="77777777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2035519" w14:textId="77777777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4"/>
            <w:vAlign w:val="center"/>
          </w:tcPr>
          <w:p w14:paraId="54E443F9" w14:textId="77777777" w:rsidR="00795AB7" w:rsidRPr="00491993" w:rsidRDefault="00795AB7" w:rsidP="00F86D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795AB7" w:rsidRPr="00491993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795AB7" w:rsidRPr="00491993" w:rsidRDefault="00795AB7" w:rsidP="00795A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77777777" w:rsidR="00795AB7" w:rsidRPr="00491993" w:rsidRDefault="00795AB7" w:rsidP="00795A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95AB7" w:rsidRPr="00491993" w14:paraId="4954875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77777777" w:rsidR="00795AB7" w:rsidRPr="00491993" w:rsidRDefault="00795AB7" w:rsidP="00795A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795AB7" w:rsidRPr="00491993" w14:paraId="2442B2D4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4AD9E568" w14:textId="3D6A3186" w:rsidR="00795AB7" w:rsidRPr="00491993" w:rsidRDefault="00795AB7" w:rsidP="00795AB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C8CDA" w14:textId="77777777" w:rsidR="00245664" w:rsidRDefault="00245664" w:rsidP="005A4C35">
      <w:r>
        <w:separator/>
      </w:r>
    </w:p>
  </w:endnote>
  <w:endnote w:type="continuationSeparator" w:id="0">
    <w:p w14:paraId="28F31933" w14:textId="77777777" w:rsidR="00245664" w:rsidRDefault="00245664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09D7" w14:textId="77777777" w:rsidR="00245664" w:rsidRDefault="00245664" w:rsidP="005A4C35">
      <w:r>
        <w:separator/>
      </w:r>
    </w:p>
  </w:footnote>
  <w:footnote w:type="continuationSeparator" w:id="0">
    <w:p w14:paraId="7F049C01" w14:textId="77777777" w:rsidR="00245664" w:rsidRDefault="00245664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76BC"/>
    <w:rsid w:val="000D4C2C"/>
    <w:rsid w:val="0011133A"/>
    <w:rsid w:val="00217AA5"/>
    <w:rsid w:val="00245161"/>
    <w:rsid w:val="00245664"/>
    <w:rsid w:val="0037541D"/>
    <w:rsid w:val="003D7D7E"/>
    <w:rsid w:val="003F2C55"/>
    <w:rsid w:val="00473DA4"/>
    <w:rsid w:val="00491993"/>
    <w:rsid w:val="0049763E"/>
    <w:rsid w:val="004A0BD0"/>
    <w:rsid w:val="004A5365"/>
    <w:rsid w:val="004D04A6"/>
    <w:rsid w:val="00504B9A"/>
    <w:rsid w:val="005162D8"/>
    <w:rsid w:val="00527C6C"/>
    <w:rsid w:val="005335A9"/>
    <w:rsid w:val="00535C05"/>
    <w:rsid w:val="005921EA"/>
    <w:rsid w:val="005A4C35"/>
    <w:rsid w:val="00675394"/>
    <w:rsid w:val="00695869"/>
    <w:rsid w:val="006A4922"/>
    <w:rsid w:val="006E4988"/>
    <w:rsid w:val="0074215C"/>
    <w:rsid w:val="00771730"/>
    <w:rsid w:val="00785BFE"/>
    <w:rsid w:val="00795AB7"/>
    <w:rsid w:val="007E175A"/>
    <w:rsid w:val="007F5D13"/>
    <w:rsid w:val="00817D28"/>
    <w:rsid w:val="0084457E"/>
    <w:rsid w:val="00876D2E"/>
    <w:rsid w:val="009029EB"/>
    <w:rsid w:val="00911748"/>
    <w:rsid w:val="009210E4"/>
    <w:rsid w:val="00930297"/>
    <w:rsid w:val="00990BB1"/>
    <w:rsid w:val="00A023E2"/>
    <w:rsid w:val="00A5004B"/>
    <w:rsid w:val="00A5284A"/>
    <w:rsid w:val="00A71BAC"/>
    <w:rsid w:val="00A93E9A"/>
    <w:rsid w:val="00AC0E94"/>
    <w:rsid w:val="00B63774"/>
    <w:rsid w:val="00BE6424"/>
    <w:rsid w:val="00C351D2"/>
    <w:rsid w:val="00C42611"/>
    <w:rsid w:val="00C502E3"/>
    <w:rsid w:val="00C92B88"/>
    <w:rsid w:val="00CA784F"/>
    <w:rsid w:val="00D50576"/>
    <w:rsid w:val="00D56D22"/>
    <w:rsid w:val="00D87D1F"/>
    <w:rsid w:val="00DB5296"/>
    <w:rsid w:val="00E2605B"/>
    <w:rsid w:val="00E96EB0"/>
    <w:rsid w:val="00EF1FF3"/>
    <w:rsid w:val="00F34AB5"/>
    <w:rsid w:val="00F34ABD"/>
    <w:rsid w:val="00F41627"/>
    <w:rsid w:val="00F86D3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Jovana Vidaković</cp:lastModifiedBy>
  <cp:revision>5</cp:revision>
  <dcterms:created xsi:type="dcterms:W3CDTF">2023-02-07T15:57:00Z</dcterms:created>
  <dcterms:modified xsi:type="dcterms:W3CDTF">2023-02-20T17:53:00Z</dcterms:modified>
</cp:coreProperties>
</file>