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041B" w14:textId="77777777" w:rsidR="008146B1" w:rsidRDefault="008146B1" w:rsidP="00737A7C"/>
    <w:tbl>
      <w:tblPr>
        <w:tblW w:w="10206" w:type="dxa"/>
        <w:tblInd w:w="109" w:type="dxa"/>
        <w:tblLook w:val="01E0" w:firstRow="1" w:lastRow="1" w:firstColumn="1" w:lastColumn="1" w:noHBand="0" w:noVBand="0"/>
      </w:tblPr>
      <w:tblGrid>
        <w:gridCol w:w="543"/>
        <w:gridCol w:w="1016"/>
        <w:gridCol w:w="606"/>
        <w:gridCol w:w="898"/>
        <w:gridCol w:w="1614"/>
        <w:gridCol w:w="31"/>
        <w:gridCol w:w="673"/>
        <w:gridCol w:w="845"/>
        <w:gridCol w:w="294"/>
        <w:gridCol w:w="650"/>
        <w:gridCol w:w="1226"/>
        <w:gridCol w:w="1810"/>
      </w:tblGrid>
      <w:tr w:rsidR="00F17FB1" w14:paraId="437E2DEA" w14:textId="77777777" w:rsidTr="0029715A">
        <w:trPr>
          <w:trHeight w:val="25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5B3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7644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Бориша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Кузељевић</w:t>
            </w:r>
            <w:proofErr w:type="spellEnd"/>
          </w:p>
        </w:tc>
      </w:tr>
      <w:tr w:rsidR="00F17FB1" w14:paraId="759B58B7" w14:textId="77777777" w:rsidTr="0029715A">
        <w:trPr>
          <w:trHeight w:val="24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401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BF3F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F17FB1" w14:paraId="4A9CCF51" w14:textId="77777777" w:rsidTr="0029715A">
        <w:trPr>
          <w:trHeight w:val="427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6CB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F18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ПМФ, 2018</w:t>
            </w:r>
          </w:p>
        </w:tc>
      </w:tr>
      <w:tr w:rsidR="00F17FB1" w14:paraId="3B3654BE" w14:textId="77777777" w:rsidTr="0029715A">
        <w:trPr>
          <w:trHeight w:val="272"/>
        </w:trPr>
        <w:tc>
          <w:tcPr>
            <w:tcW w:w="4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447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28F7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F17FB1" w14:paraId="62F717B6" w14:textId="77777777" w:rsidTr="008146B1">
        <w:trPr>
          <w:trHeight w:val="249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DE3C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F17FB1" w14:paraId="5EF92F62" w14:textId="77777777" w:rsidTr="0029715A">
        <w:trPr>
          <w:trHeight w:val="427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58E97" w14:textId="77777777" w:rsidR="00F17FB1" w:rsidRDefault="00F17FB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BF8C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4579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1F8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2AE6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F17FB1" w14:paraId="5A77F10A" w14:textId="77777777" w:rsidTr="0029715A">
        <w:trPr>
          <w:trHeight w:val="274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A28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424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4FB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F23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A2D7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F17FB1" w14:paraId="0F7D9D41" w14:textId="77777777" w:rsidTr="0029715A">
        <w:trPr>
          <w:trHeight w:val="265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EBC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987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351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825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E1C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логика</w:t>
            </w:r>
            <w:proofErr w:type="spellEnd"/>
          </w:p>
        </w:tc>
      </w:tr>
      <w:tr w:rsidR="00F17FB1" w14:paraId="63B28849" w14:textId="77777777" w:rsidTr="0029715A">
        <w:trPr>
          <w:trHeight w:val="206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68EE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5B21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618A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3AE6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1D0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</w:tr>
      <w:tr w:rsidR="00F17FB1" w14:paraId="7F728BDF" w14:textId="77777777" w:rsidTr="0029715A">
        <w:trPr>
          <w:trHeight w:val="197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34F6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B12E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180B0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1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A61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DAFA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</w:tr>
      <w:tr w:rsidR="00F17FB1" w14:paraId="361FC931" w14:textId="77777777" w:rsidTr="008146B1">
        <w:trPr>
          <w:trHeight w:val="314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EF2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17FB1" w14:paraId="0C780FBF" w14:textId="77777777" w:rsidTr="00737A7C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39B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DDF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F7D3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24F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CEC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C1F1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F17FB1" w14:paraId="7CE9ABBE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DA0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BE2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ОП1013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4550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Алгебарске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структуре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примене</w:t>
            </w:r>
            <w:proofErr w:type="spellEnd"/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FE75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A7B46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0CA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F17FB1" w14:paraId="3E013DB2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92D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C421" w14:textId="02926992" w:rsidR="00F17FB1" w:rsidRPr="00665016" w:rsidRDefault="00665016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="00FE3F91">
              <w:rPr>
                <w:rFonts w:ascii="Times New Roman" w:hAnsi="Times New Roman"/>
                <w:sz w:val="18"/>
                <w:szCs w:val="18"/>
                <w:lang w:val="sr-Cyrl-RS"/>
              </w:rPr>
              <w:t>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7FC28" w14:textId="0F65554E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16006" w14:textId="4A3EEB3D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</w:t>
            </w:r>
            <w:r w:rsidR="00FE3F91">
              <w:rPr>
                <w:rFonts w:ascii="Times New Roman" w:hAnsi="Times New Roman"/>
                <w:sz w:val="20"/>
                <w:szCs w:val="20"/>
                <w:lang w:val="sr-Cyrl-RS"/>
              </w:rPr>
              <w:t>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A9AF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380CF" w14:textId="65493BF3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046DC8A7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ADD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7C61" w14:textId="5F332AC7" w:rsidR="00F17FB1" w:rsidRPr="00665016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A7C91" w14:textId="2D4E1196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2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8CBC" w14:textId="7CB42919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8DBC5" w14:textId="127E476D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D562" w14:textId="09C322F8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2F2649E7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5D0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7FE8" w14:textId="094AB887" w:rsidR="00F17FB1" w:rsidRPr="00665016" w:rsidRDefault="00665016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 w:rsidR="00FE3F91">
              <w:rPr>
                <w:rFonts w:ascii="Times New Roman" w:hAnsi="Times New Roman"/>
                <w:sz w:val="18"/>
                <w:szCs w:val="18"/>
                <w:lang w:val="sr-Cyrl-RS"/>
              </w:rPr>
              <w:t>103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CC5E" w14:textId="3956F327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Увод у математичку логику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D789" w14:textId="6CAE13F4" w:rsidR="00F17FB1" w:rsidRPr="00FE3F9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1951D" w14:textId="1CF4450F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4B0F" w14:textId="0B3B2FC2" w:rsidR="00F17FB1" w:rsidRPr="00FE3F9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F17FB1" w14:paraId="4733679C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DF96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515F8" w14:textId="36FFF542" w:rsidR="00F17FB1" w:rsidRPr="00665016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ОП0010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89E30" w14:textId="33BD233E" w:rsidR="00F17FB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Програмирање 2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98223" w14:textId="5CFA8E86" w:rsidR="00F17FB1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2455E" w14:textId="533DCE5B" w:rsidR="00F17FB1" w:rsidRDefault="00FE3F91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BFA0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29715A" w14:paraId="58E45133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05799" w14:textId="1D12E086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D6BDC" w14:textId="2BD548E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423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FCA9D" w14:textId="6BE0F229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Алгебра 3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CADE4" w14:textId="47343167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80143" w14:textId="6CBF0CDE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Дипломирани математичар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1D5E" w14:textId="1A94795D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29715A" w14:paraId="5BC1B694" w14:textId="77777777" w:rsidTr="00737A7C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B5315" w14:textId="586AA660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FA0A" w14:textId="2FDBB0E7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МА02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B07F5" w14:textId="580916AD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Прстени, поља и теорија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Галоаа</w:t>
            </w:r>
            <w:proofErr w:type="spellEnd"/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0FEE" w14:textId="256EFE41" w:rsidR="0029715A" w:rsidRDefault="00737A7C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Аудиторне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вежбе</w:t>
            </w: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8F3B5" w14:textId="4D8828C0" w:rsid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A1CDA" w14:textId="20B22B94" w:rsidR="0029715A" w:rsidRPr="0029715A" w:rsidRDefault="0029715A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F17FB1" w14:paraId="0B2FA58F" w14:textId="77777777" w:rsidTr="008146B1">
        <w:trPr>
          <w:trHeight w:val="42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A4C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F17FB1" w14:paraId="2044B9F6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F14D3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AD2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Kurilić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Antichains of copies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ultrahomogeneous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structures, (2022) 61 (5-6), 867-879.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10.1007/s00153-022-00817-7 (M23)</w:t>
            </w:r>
          </w:p>
        </w:tc>
      </w:tr>
      <w:tr w:rsidR="00F17FB1" w14:paraId="05166CED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C63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7207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Kurilić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Positive families and Boolean chains of copies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ultrahomogeneous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structures, (2020) 358 (7), 791-796. DOI: 10.5802/crmath.82 (M2</w:t>
            </w:r>
            <w:r w:rsidR="000535ED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17FB1" w14:paraId="1BFFE04A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69FB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7B0A1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Todorcevic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P-ideal dichotomy and a strong form of the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Suslin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hypothesis, (2020) 251 (1), 17-34. DOI: 10.4064/fm864-2-2020 (M23)</w:t>
            </w:r>
          </w:p>
        </w:tc>
      </w:tr>
      <w:tr w:rsidR="00F17FB1" w14:paraId="2A887412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3B84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41F7B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 Raghavan, A long chain of P-points, (2018) 18 (1), art. no. 1850004.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DOI: 10.1142/S0219061318500046 (M21a)</w:t>
            </w:r>
          </w:p>
        </w:tc>
      </w:tr>
      <w:tr w:rsidR="00F17FB1" w14:paraId="18B5D1DD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ADD5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9AC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S.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Todorcevic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Forcing with matrices of countable elementary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submodels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(2017) 145 (5), 2211-2222. DOI: 10.1090/proc/13133 (M22)</w:t>
            </w:r>
          </w:p>
        </w:tc>
      </w:tr>
      <w:tr w:rsidR="00F17FB1" w14:paraId="211C66CF" w14:textId="77777777" w:rsidTr="0029715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DD09" w14:textId="77777777" w:rsidR="00F17FB1" w:rsidRDefault="00F17FB1" w:rsidP="00737A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5C4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Kurilić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Kuzeljević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Maximal chains of isomorphic subgraphs of countable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ultrahomogeneous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graphs, (2014) 264, pp. 762-775. DOI: 10.1016/j.aim.2014.07.011 (M21a)</w:t>
            </w:r>
          </w:p>
        </w:tc>
      </w:tr>
      <w:tr w:rsidR="00F17FB1" w14:paraId="0BA461FA" w14:textId="77777777" w:rsidTr="008146B1">
        <w:trPr>
          <w:trHeight w:val="31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DF53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F17FB1" w14:paraId="655AE555" w14:textId="77777777" w:rsidTr="00737A7C">
        <w:trPr>
          <w:trHeight w:val="264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59BC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257B0" w14:textId="0BE707B1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(4)</w:t>
            </w:r>
            <w:r w:rsidR="009D7940">
              <w:rPr>
                <w:rFonts w:ascii="Times New Roman" w:hAnsi="Times New Roman"/>
                <w:sz w:val="20"/>
                <w:szCs w:val="20"/>
              </w:rPr>
              <w:t xml:space="preserve"> SCOPUS</w:t>
            </w:r>
          </w:p>
        </w:tc>
      </w:tr>
      <w:tr w:rsidR="00F17FB1" w14:paraId="54151872" w14:textId="77777777" w:rsidTr="00737A7C">
        <w:trPr>
          <w:trHeight w:val="255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CEB62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F1F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17FB1" w14:paraId="4E570179" w14:textId="77777777" w:rsidTr="00737A7C">
        <w:trPr>
          <w:trHeight w:val="278"/>
        </w:trPr>
        <w:tc>
          <w:tcPr>
            <w:tcW w:w="46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C274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BAB56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39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90238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F17FB1" w14:paraId="4E7B07B2" w14:textId="77777777" w:rsidTr="0029715A">
        <w:trPr>
          <w:trHeight w:val="363"/>
        </w:trPr>
        <w:tc>
          <w:tcPr>
            <w:tcW w:w="2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064B5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04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673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Institute of Mathematics of the Czech Academy of Sciences (Postdoc 2017-2018)</w:t>
            </w:r>
          </w:p>
          <w:p w14:paraId="2B78A5BD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National University of Singapore (Visiting Research Fellow 2015-2016)</w:t>
            </w:r>
          </w:p>
        </w:tc>
      </w:tr>
      <w:tr w:rsidR="00F17FB1" w14:paraId="01BBD832" w14:textId="77777777" w:rsidTr="008146B1">
        <w:trPr>
          <w:trHeight w:val="269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0ECE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F17FB1" w14:paraId="22E113D3" w14:textId="77777777" w:rsidTr="008146B1">
        <w:trPr>
          <w:trHeight w:val="427"/>
        </w:trPr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1A419" w14:textId="77777777" w:rsidR="00F17FB1" w:rsidRDefault="00000000" w:rsidP="00737A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табела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сме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прећи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страну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</w:tr>
    </w:tbl>
    <w:p w14:paraId="2FC24DBC" w14:textId="77777777" w:rsidR="00F17FB1" w:rsidRDefault="00F17FB1" w:rsidP="00737A7C">
      <w:pPr>
        <w:tabs>
          <w:tab w:val="left" w:pos="567"/>
        </w:tabs>
        <w:spacing w:after="60"/>
        <w:rPr>
          <w:rFonts w:ascii="Times New Roman" w:hAnsi="Times New Roman"/>
          <w:sz w:val="20"/>
          <w:szCs w:val="20"/>
        </w:rPr>
      </w:pPr>
    </w:p>
    <w:sectPr w:rsidR="00F17FB1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Liberation Mono">
    <w:altName w:val="Courier New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1101"/>
    <w:multiLevelType w:val="multilevel"/>
    <w:tmpl w:val="048CE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181A5C"/>
    <w:multiLevelType w:val="multilevel"/>
    <w:tmpl w:val="F490B8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4053206">
    <w:abstractNumId w:val="0"/>
  </w:num>
  <w:num w:numId="2" w16cid:durableId="880819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FB1"/>
    <w:rsid w:val="000535ED"/>
    <w:rsid w:val="0029715A"/>
    <w:rsid w:val="00665016"/>
    <w:rsid w:val="00737A7C"/>
    <w:rsid w:val="008146B1"/>
    <w:rsid w:val="009D7940"/>
    <w:rsid w:val="00F17FB1"/>
    <w:rsid w:val="00FE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C384B7"/>
  <w15:docId w15:val="{D1B882AB-9CC1-4EEF-B52B-6EB45F3E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customStyle="1" w:styleId="PreformattedText">
    <w:name w:val="Preformatted Text"/>
    <w:basedOn w:val="Normal"/>
    <w:qFormat/>
    <w:rPr>
      <w:rFonts w:ascii="Liberation Mono" w:eastAsia="Liberation Mono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subject/>
  <dc:creator>mane</dc:creator>
  <dc:description/>
  <cp:lastModifiedBy>Boriša Kuzeljević</cp:lastModifiedBy>
  <cp:revision>18</cp:revision>
  <dcterms:created xsi:type="dcterms:W3CDTF">2023-03-08T16:36:00Z</dcterms:created>
  <dcterms:modified xsi:type="dcterms:W3CDTF">2023-04-03T15:42:00Z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