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5041B" w14:textId="77777777" w:rsidR="008146B1" w:rsidRDefault="008146B1" w:rsidP="00737A7C"/>
    <w:tbl>
      <w:tblPr>
        <w:tblW w:w="10206" w:type="dxa"/>
        <w:tblInd w:w="109" w:type="dxa"/>
        <w:tblLook w:val="01E0" w:firstRow="1" w:lastRow="1" w:firstColumn="1" w:lastColumn="1" w:noHBand="0" w:noVBand="0"/>
      </w:tblPr>
      <w:tblGrid>
        <w:gridCol w:w="543"/>
        <w:gridCol w:w="1016"/>
        <w:gridCol w:w="606"/>
        <w:gridCol w:w="898"/>
        <w:gridCol w:w="1614"/>
        <w:gridCol w:w="31"/>
        <w:gridCol w:w="673"/>
        <w:gridCol w:w="845"/>
        <w:gridCol w:w="294"/>
        <w:gridCol w:w="650"/>
        <w:gridCol w:w="1226"/>
        <w:gridCol w:w="1810"/>
      </w:tblGrid>
      <w:tr w:rsidR="00F17FB1" w14:paraId="437E2DEA" w14:textId="77777777" w:rsidTr="0029715A">
        <w:trPr>
          <w:trHeight w:val="257"/>
        </w:trPr>
        <w:tc>
          <w:tcPr>
            <w:tcW w:w="470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7B5B38" w14:textId="77777777" w:rsidR="00F17FB1" w:rsidRDefault="00173FF9" w:rsidP="00737A7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Име и презиме </w:t>
            </w:r>
          </w:p>
        </w:tc>
        <w:tc>
          <w:tcPr>
            <w:tcW w:w="549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676443" w14:textId="77777777" w:rsidR="00F17FB1" w:rsidRDefault="00173FF9" w:rsidP="00737A7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Бориша Кузељевић</w:t>
            </w:r>
          </w:p>
        </w:tc>
      </w:tr>
      <w:tr w:rsidR="00F17FB1" w14:paraId="759B58B7" w14:textId="77777777" w:rsidTr="0029715A">
        <w:trPr>
          <w:trHeight w:val="247"/>
        </w:trPr>
        <w:tc>
          <w:tcPr>
            <w:tcW w:w="470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B44019" w14:textId="77777777" w:rsidR="00F17FB1" w:rsidRDefault="00173FF9" w:rsidP="00737A7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Звање</w:t>
            </w:r>
          </w:p>
        </w:tc>
        <w:tc>
          <w:tcPr>
            <w:tcW w:w="549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0BF3F8" w14:textId="77777777" w:rsidR="00F17FB1" w:rsidRDefault="00173FF9" w:rsidP="00737A7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Доцент</w:t>
            </w:r>
          </w:p>
        </w:tc>
      </w:tr>
      <w:tr w:rsidR="00F17FB1" w14:paraId="4A9CCF51" w14:textId="77777777" w:rsidTr="0029715A">
        <w:trPr>
          <w:trHeight w:val="427"/>
        </w:trPr>
        <w:tc>
          <w:tcPr>
            <w:tcW w:w="470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A76CB3" w14:textId="77777777" w:rsidR="00F17FB1" w:rsidRDefault="00173FF9" w:rsidP="00737A7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Назив институције у  којој наставник ради са пуним  или непуним радним временом и од када</w:t>
            </w:r>
          </w:p>
        </w:tc>
        <w:tc>
          <w:tcPr>
            <w:tcW w:w="549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01F18F" w14:textId="77777777" w:rsidR="00F17FB1" w:rsidRDefault="00173FF9" w:rsidP="00737A7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УНС ПМФ, 2018</w:t>
            </w:r>
          </w:p>
        </w:tc>
      </w:tr>
      <w:tr w:rsidR="00F17FB1" w14:paraId="3B3654BE" w14:textId="77777777" w:rsidTr="0029715A">
        <w:trPr>
          <w:trHeight w:val="272"/>
        </w:trPr>
        <w:tc>
          <w:tcPr>
            <w:tcW w:w="470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CA447E" w14:textId="77777777" w:rsidR="00F17FB1" w:rsidRDefault="00173FF9" w:rsidP="00737A7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Ужа научна односно уметничка област</w:t>
            </w:r>
          </w:p>
        </w:tc>
        <w:tc>
          <w:tcPr>
            <w:tcW w:w="549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B28F74" w14:textId="77777777" w:rsidR="00F17FB1" w:rsidRDefault="00173FF9" w:rsidP="00737A7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Алгебра и математичка логика</w:t>
            </w:r>
          </w:p>
        </w:tc>
      </w:tr>
      <w:tr w:rsidR="00F17FB1" w14:paraId="62F717B6" w14:textId="77777777" w:rsidTr="008146B1">
        <w:trPr>
          <w:trHeight w:val="249"/>
        </w:trPr>
        <w:tc>
          <w:tcPr>
            <w:tcW w:w="10206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5DE3C0" w14:textId="77777777" w:rsidR="00F17FB1" w:rsidRDefault="00173FF9" w:rsidP="00737A7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Академска каријера</w:t>
            </w:r>
          </w:p>
        </w:tc>
      </w:tr>
      <w:tr w:rsidR="00F17FB1" w14:paraId="5EF92F62" w14:textId="77777777" w:rsidTr="0029715A">
        <w:trPr>
          <w:trHeight w:val="427"/>
        </w:trPr>
        <w:tc>
          <w:tcPr>
            <w:tcW w:w="21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558E97" w14:textId="77777777" w:rsidR="00F17FB1" w:rsidRDefault="00F17FB1" w:rsidP="00737A7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4BF8CB" w14:textId="77777777" w:rsidR="00F17FB1" w:rsidRDefault="00173FF9" w:rsidP="00737A7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Година </w:t>
            </w:r>
          </w:p>
        </w:tc>
        <w:tc>
          <w:tcPr>
            <w:tcW w:w="23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945798" w14:textId="77777777" w:rsidR="00F17FB1" w:rsidRDefault="00173FF9" w:rsidP="00737A7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Институција </w:t>
            </w:r>
          </w:p>
        </w:tc>
        <w:tc>
          <w:tcPr>
            <w:tcW w:w="17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F11F82" w14:textId="77777777" w:rsidR="00F17FB1" w:rsidRDefault="00173FF9" w:rsidP="00737A7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Научна или уметничка област </w:t>
            </w:r>
          </w:p>
        </w:tc>
        <w:tc>
          <w:tcPr>
            <w:tcW w:w="30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52AE64" w14:textId="77777777" w:rsidR="00F17FB1" w:rsidRDefault="00173FF9" w:rsidP="00737A7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Ужа научна, уметничка или стручна област</w:t>
            </w:r>
          </w:p>
        </w:tc>
      </w:tr>
      <w:tr w:rsidR="00F17FB1" w14:paraId="5A77F10A" w14:textId="77777777" w:rsidTr="0029715A">
        <w:trPr>
          <w:trHeight w:val="274"/>
        </w:trPr>
        <w:tc>
          <w:tcPr>
            <w:tcW w:w="21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9BA283" w14:textId="77777777" w:rsidR="00F17FB1" w:rsidRDefault="00173FF9" w:rsidP="00737A7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Избор у звање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B64240" w14:textId="77777777" w:rsidR="00F17FB1" w:rsidRDefault="00173FF9" w:rsidP="00737A7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2018</w:t>
            </w:r>
          </w:p>
        </w:tc>
        <w:tc>
          <w:tcPr>
            <w:tcW w:w="23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184FBD" w14:textId="77777777" w:rsidR="00F17FB1" w:rsidRDefault="00173FF9" w:rsidP="00737A7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УНС ПМФ</w:t>
            </w:r>
          </w:p>
        </w:tc>
        <w:tc>
          <w:tcPr>
            <w:tcW w:w="17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B7F23C" w14:textId="77777777" w:rsidR="00F17FB1" w:rsidRDefault="00173FF9" w:rsidP="00737A7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Математика</w:t>
            </w:r>
          </w:p>
        </w:tc>
        <w:tc>
          <w:tcPr>
            <w:tcW w:w="30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D4A2D7" w14:textId="77777777" w:rsidR="00F17FB1" w:rsidRDefault="00173FF9" w:rsidP="00737A7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Алгебра и математичка логика</w:t>
            </w:r>
          </w:p>
        </w:tc>
      </w:tr>
      <w:tr w:rsidR="00F17FB1" w14:paraId="0F7D9D41" w14:textId="77777777" w:rsidTr="0029715A">
        <w:trPr>
          <w:trHeight w:val="265"/>
        </w:trPr>
        <w:tc>
          <w:tcPr>
            <w:tcW w:w="21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66EBCB" w14:textId="77777777" w:rsidR="00F17FB1" w:rsidRDefault="00173FF9" w:rsidP="00737A7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Докторат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709872" w14:textId="77777777" w:rsidR="00F17FB1" w:rsidRDefault="00173FF9" w:rsidP="00737A7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2014</w:t>
            </w:r>
          </w:p>
        </w:tc>
        <w:tc>
          <w:tcPr>
            <w:tcW w:w="23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95351D" w14:textId="77777777" w:rsidR="00F17FB1" w:rsidRDefault="00173FF9" w:rsidP="00737A7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УНС ПМФ</w:t>
            </w:r>
          </w:p>
        </w:tc>
        <w:tc>
          <w:tcPr>
            <w:tcW w:w="17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23825D" w14:textId="77777777" w:rsidR="00F17FB1" w:rsidRDefault="00173FF9" w:rsidP="00737A7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Математика</w:t>
            </w:r>
          </w:p>
        </w:tc>
        <w:tc>
          <w:tcPr>
            <w:tcW w:w="30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4CE1C2" w14:textId="77777777" w:rsidR="00F17FB1" w:rsidRDefault="00173FF9" w:rsidP="00737A7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Алгебра и математичка логика</w:t>
            </w:r>
          </w:p>
        </w:tc>
      </w:tr>
      <w:tr w:rsidR="00F17FB1" w14:paraId="63B28849" w14:textId="77777777" w:rsidTr="0029715A">
        <w:trPr>
          <w:trHeight w:val="206"/>
        </w:trPr>
        <w:tc>
          <w:tcPr>
            <w:tcW w:w="21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068EEB" w14:textId="77777777" w:rsidR="00F17FB1" w:rsidRDefault="00173FF9" w:rsidP="00737A7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Мастер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A5B213" w14:textId="77777777" w:rsidR="00F17FB1" w:rsidRDefault="00173FF9" w:rsidP="00737A7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2009</w:t>
            </w:r>
          </w:p>
        </w:tc>
        <w:tc>
          <w:tcPr>
            <w:tcW w:w="23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AD618A" w14:textId="77777777" w:rsidR="00F17FB1" w:rsidRDefault="00173FF9" w:rsidP="00737A7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Математички факултет у </w:t>
            </w:r>
            <w:r>
              <w:rPr>
                <w:rFonts w:ascii="Times New Roman" w:hAnsi="Times New Roman"/>
                <w:sz w:val="20"/>
                <w:szCs w:val="20"/>
              </w:rPr>
              <w:t>Београду</w:t>
            </w:r>
          </w:p>
        </w:tc>
        <w:tc>
          <w:tcPr>
            <w:tcW w:w="17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83AE6C" w14:textId="77777777" w:rsidR="00F17FB1" w:rsidRDefault="00173FF9" w:rsidP="00737A7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Математика</w:t>
            </w:r>
          </w:p>
        </w:tc>
        <w:tc>
          <w:tcPr>
            <w:tcW w:w="30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C71D0F" w14:textId="77777777" w:rsidR="00F17FB1" w:rsidRDefault="00173FF9" w:rsidP="00737A7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Теоријска математика и примене</w:t>
            </w:r>
          </w:p>
        </w:tc>
      </w:tr>
      <w:tr w:rsidR="00F17FB1" w14:paraId="7F728BDF" w14:textId="77777777" w:rsidTr="0029715A">
        <w:trPr>
          <w:trHeight w:val="197"/>
        </w:trPr>
        <w:tc>
          <w:tcPr>
            <w:tcW w:w="21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234F6E" w14:textId="77777777" w:rsidR="00F17FB1" w:rsidRDefault="00173FF9" w:rsidP="00737A7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Диплома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AB12EB" w14:textId="77777777" w:rsidR="00F17FB1" w:rsidRDefault="00173FF9" w:rsidP="00737A7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2009</w:t>
            </w:r>
          </w:p>
        </w:tc>
        <w:tc>
          <w:tcPr>
            <w:tcW w:w="23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0180B0" w14:textId="77777777" w:rsidR="00F17FB1" w:rsidRDefault="00173FF9" w:rsidP="00737A7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Математички факултет у Београду</w:t>
            </w:r>
          </w:p>
        </w:tc>
        <w:tc>
          <w:tcPr>
            <w:tcW w:w="17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B2A612" w14:textId="77777777" w:rsidR="00F17FB1" w:rsidRDefault="00173FF9" w:rsidP="00737A7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Математика</w:t>
            </w:r>
          </w:p>
        </w:tc>
        <w:tc>
          <w:tcPr>
            <w:tcW w:w="30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99DAFA" w14:textId="77777777" w:rsidR="00F17FB1" w:rsidRDefault="00173FF9" w:rsidP="00737A7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Теоријска математика и примене</w:t>
            </w:r>
          </w:p>
        </w:tc>
      </w:tr>
      <w:tr w:rsidR="00F17FB1" w14:paraId="361FC931" w14:textId="77777777" w:rsidTr="008146B1">
        <w:trPr>
          <w:trHeight w:val="314"/>
        </w:trPr>
        <w:tc>
          <w:tcPr>
            <w:tcW w:w="10206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6CEF28" w14:textId="77777777" w:rsidR="00F17FB1" w:rsidRDefault="00173FF9" w:rsidP="00737A7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Списак предмета за које је наставник акредитован на првом или другом степену студија</w:t>
            </w:r>
          </w:p>
        </w:tc>
      </w:tr>
      <w:tr w:rsidR="00F17FB1" w14:paraId="0C780FBF" w14:textId="77777777" w:rsidTr="00737A7C">
        <w:trPr>
          <w:trHeight w:val="702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7639B5" w14:textId="77777777" w:rsidR="00F17FB1" w:rsidRDefault="00173FF9" w:rsidP="00737A7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Р.Б.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90DDF2" w14:textId="77777777" w:rsidR="00F17FB1" w:rsidRDefault="00173FF9" w:rsidP="00737A7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Ознака предмета</w:t>
            </w:r>
          </w:p>
        </w:tc>
        <w:tc>
          <w:tcPr>
            <w:tcW w:w="31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9F7D3B" w14:textId="77777777" w:rsidR="00F17FB1" w:rsidRDefault="00173FF9" w:rsidP="00737A7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Назив предмета     </w:t>
            </w:r>
          </w:p>
        </w:tc>
        <w:tc>
          <w:tcPr>
            <w:tcW w:w="18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9424FC" w14:textId="77777777" w:rsidR="00F17FB1" w:rsidRDefault="00173FF9" w:rsidP="00737A7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Вид наставе</w:t>
            </w:r>
          </w:p>
        </w:tc>
        <w:tc>
          <w:tcPr>
            <w:tcW w:w="1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5BCEC2" w14:textId="77777777" w:rsidR="00F17FB1" w:rsidRDefault="00173FF9" w:rsidP="00737A7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Назив студијског програма 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17C1F1" w14:textId="77777777" w:rsidR="00F17FB1" w:rsidRDefault="00173FF9" w:rsidP="00737A7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Врста студија (ОСС, ССС, ОАС, МСС, МАС, САС)</w:t>
            </w:r>
          </w:p>
        </w:tc>
      </w:tr>
      <w:tr w:rsidR="00F17FB1" w14:paraId="7CE9ABBE" w14:textId="77777777" w:rsidTr="00737A7C">
        <w:trPr>
          <w:trHeight w:val="427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00DA04" w14:textId="77777777" w:rsidR="00F17FB1" w:rsidRDefault="00173FF9" w:rsidP="00737A7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1.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B8BE2B" w14:textId="77777777" w:rsidR="00F17FB1" w:rsidRDefault="00173FF9" w:rsidP="00737A7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ОП1013</w:t>
            </w:r>
          </w:p>
        </w:tc>
        <w:tc>
          <w:tcPr>
            <w:tcW w:w="31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64550F" w14:textId="77777777" w:rsidR="00F17FB1" w:rsidRDefault="00173FF9" w:rsidP="00737A7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Алгебарске структуре и примене</w:t>
            </w:r>
          </w:p>
        </w:tc>
        <w:tc>
          <w:tcPr>
            <w:tcW w:w="18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1FE755" w14:textId="77777777" w:rsidR="00F17FB1" w:rsidRDefault="00173FF9" w:rsidP="00737A7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Предавања</w:t>
            </w:r>
          </w:p>
        </w:tc>
        <w:tc>
          <w:tcPr>
            <w:tcW w:w="1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FA7B46" w14:textId="77777777" w:rsidR="00F17FB1" w:rsidRDefault="00173FF9" w:rsidP="00737A7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Примењена математика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580CA3" w14:textId="77777777" w:rsidR="00F17FB1" w:rsidRDefault="00173FF9" w:rsidP="00737A7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ОАС</w:t>
            </w:r>
          </w:p>
        </w:tc>
      </w:tr>
      <w:tr w:rsidR="00F17FB1" w14:paraId="3E013DB2" w14:textId="77777777" w:rsidTr="00737A7C">
        <w:trPr>
          <w:trHeight w:val="427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6E92D5" w14:textId="77777777" w:rsidR="00F17FB1" w:rsidRDefault="00173FF9" w:rsidP="00737A7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2.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03C421" w14:textId="02926992" w:rsidR="00F17FB1" w:rsidRPr="00665016" w:rsidRDefault="00665016" w:rsidP="00737A7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R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RS"/>
              </w:rPr>
              <w:t>М</w:t>
            </w:r>
            <w:r w:rsidR="00FE3F91">
              <w:rPr>
                <w:rFonts w:ascii="Times New Roman" w:hAnsi="Times New Roman"/>
                <w:sz w:val="18"/>
                <w:szCs w:val="18"/>
                <w:lang w:val="sr-Cyrl-RS"/>
              </w:rPr>
              <w:t>103</w:t>
            </w:r>
          </w:p>
        </w:tc>
        <w:tc>
          <w:tcPr>
            <w:tcW w:w="31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87FC28" w14:textId="0F65554E" w:rsidR="00F17FB1" w:rsidRPr="00FE3F91" w:rsidRDefault="00FE3F91" w:rsidP="00737A7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Увод у математичку логику</w:t>
            </w:r>
          </w:p>
        </w:tc>
        <w:tc>
          <w:tcPr>
            <w:tcW w:w="18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E16006" w14:textId="4A3EEB3D" w:rsidR="00F17FB1" w:rsidRPr="00FE3F91" w:rsidRDefault="00737A7C" w:rsidP="00737A7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Аудиторне в</w:t>
            </w:r>
            <w:r w:rsidR="00FE3F91">
              <w:rPr>
                <w:rFonts w:ascii="Times New Roman" w:hAnsi="Times New Roman"/>
                <w:sz w:val="20"/>
                <w:szCs w:val="20"/>
                <w:lang w:val="sr-Cyrl-RS"/>
              </w:rPr>
              <w:t>ежбе</w:t>
            </w:r>
          </w:p>
        </w:tc>
        <w:tc>
          <w:tcPr>
            <w:tcW w:w="1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2DA9AF" w14:textId="77777777" w:rsidR="00F17FB1" w:rsidRDefault="00173FF9" w:rsidP="00737A7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Математика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D380CF" w14:textId="65493BF3" w:rsidR="00F17FB1" w:rsidRPr="00FE3F91" w:rsidRDefault="00FE3F91" w:rsidP="00737A7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ОАС</w:t>
            </w:r>
          </w:p>
        </w:tc>
      </w:tr>
      <w:tr w:rsidR="00F17FB1" w14:paraId="046DC8A7" w14:textId="77777777" w:rsidTr="00737A7C">
        <w:trPr>
          <w:trHeight w:val="427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A8ADDB" w14:textId="77777777" w:rsidR="00F17FB1" w:rsidRDefault="00173FF9" w:rsidP="00737A7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3.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227C61" w14:textId="5F332AC7" w:rsidR="00F17FB1" w:rsidRPr="00665016" w:rsidRDefault="00FE3F91" w:rsidP="00737A7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R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RS"/>
              </w:rPr>
              <w:t>ОП0010</w:t>
            </w:r>
          </w:p>
        </w:tc>
        <w:tc>
          <w:tcPr>
            <w:tcW w:w="31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0A7C91" w14:textId="2D4E1196" w:rsidR="00F17FB1" w:rsidRPr="00FE3F91" w:rsidRDefault="00FE3F91" w:rsidP="00737A7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Програмирање 2</w:t>
            </w:r>
          </w:p>
        </w:tc>
        <w:tc>
          <w:tcPr>
            <w:tcW w:w="18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598CBC" w14:textId="7CB42919" w:rsidR="00F17FB1" w:rsidRPr="00FE3F91" w:rsidRDefault="00737A7C" w:rsidP="00737A7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Аудиторне вежбе</w:t>
            </w:r>
          </w:p>
        </w:tc>
        <w:tc>
          <w:tcPr>
            <w:tcW w:w="1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78DBC5" w14:textId="127E476D" w:rsidR="00F17FB1" w:rsidRPr="00FE3F91" w:rsidRDefault="00FE3F91" w:rsidP="00737A7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Математика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93D562" w14:textId="09C322F8" w:rsidR="00F17FB1" w:rsidRPr="00FE3F91" w:rsidRDefault="00FE3F91" w:rsidP="00737A7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ОАС</w:t>
            </w:r>
          </w:p>
        </w:tc>
      </w:tr>
      <w:tr w:rsidR="00F17FB1" w14:paraId="2F2649E7" w14:textId="77777777" w:rsidTr="00737A7C">
        <w:trPr>
          <w:trHeight w:val="427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B75D0D" w14:textId="77777777" w:rsidR="00F17FB1" w:rsidRDefault="00173FF9" w:rsidP="00737A7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4.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797FE8" w14:textId="094AB887" w:rsidR="00F17FB1" w:rsidRPr="00665016" w:rsidRDefault="00665016" w:rsidP="00737A7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R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RS"/>
              </w:rPr>
              <w:t>М</w:t>
            </w:r>
            <w:r w:rsidR="00FE3F91">
              <w:rPr>
                <w:rFonts w:ascii="Times New Roman" w:hAnsi="Times New Roman"/>
                <w:sz w:val="18"/>
                <w:szCs w:val="18"/>
                <w:lang w:val="sr-Cyrl-RS"/>
              </w:rPr>
              <w:t>103</w:t>
            </w:r>
          </w:p>
        </w:tc>
        <w:tc>
          <w:tcPr>
            <w:tcW w:w="31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2CCC5E" w14:textId="3956F327" w:rsidR="00F17FB1" w:rsidRPr="00FE3F91" w:rsidRDefault="00FE3F91" w:rsidP="00737A7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Увод у математичку логику</w:t>
            </w:r>
          </w:p>
        </w:tc>
        <w:tc>
          <w:tcPr>
            <w:tcW w:w="18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A8D789" w14:textId="6CAE13F4" w:rsidR="00F17FB1" w:rsidRPr="00FE3F91" w:rsidRDefault="00737A7C" w:rsidP="00737A7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Аудиторне вежбе</w:t>
            </w:r>
          </w:p>
        </w:tc>
        <w:tc>
          <w:tcPr>
            <w:tcW w:w="1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61951D" w14:textId="1CF4450F" w:rsidR="00F17FB1" w:rsidRPr="00FE3F91" w:rsidRDefault="00FE3F91" w:rsidP="00737A7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Дипломирани математичар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A24B0F" w14:textId="0B3B2FC2" w:rsidR="00F17FB1" w:rsidRPr="00FE3F91" w:rsidRDefault="00FE3F91" w:rsidP="00737A7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ОАС</w:t>
            </w:r>
          </w:p>
        </w:tc>
      </w:tr>
      <w:tr w:rsidR="00F17FB1" w14:paraId="4733679C" w14:textId="77777777" w:rsidTr="00737A7C">
        <w:trPr>
          <w:trHeight w:val="427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EDF962" w14:textId="77777777" w:rsidR="00F17FB1" w:rsidRDefault="00173FF9" w:rsidP="00737A7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5.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8515F8" w14:textId="36FFF542" w:rsidR="00F17FB1" w:rsidRPr="00665016" w:rsidRDefault="00FE3F91" w:rsidP="00737A7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R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RS"/>
              </w:rPr>
              <w:t>ОП0010</w:t>
            </w:r>
          </w:p>
        </w:tc>
        <w:tc>
          <w:tcPr>
            <w:tcW w:w="31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A89E30" w14:textId="33BD233E" w:rsidR="00F17FB1" w:rsidRDefault="00FE3F91" w:rsidP="00737A7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Програмирање 2</w:t>
            </w:r>
          </w:p>
        </w:tc>
        <w:tc>
          <w:tcPr>
            <w:tcW w:w="18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C98223" w14:textId="5CFA8E86" w:rsidR="00F17FB1" w:rsidRDefault="00737A7C" w:rsidP="00737A7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Аудиторне вежбе</w:t>
            </w:r>
          </w:p>
        </w:tc>
        <w:tc>
          <w:tcPr>
            <w:tcW w:w="1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92455E" w14:textId="533DCE5B" w:rsidR="00F17FB1" w:rsidRDefault="00FE3F91" w:rsidP="00737A7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Дипломирани математичар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7BFA04" w14:textId="77777777" w:rsidR="00F17FB1" w:rsidRDefault="00173FF9" w:rsidP="00737A7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ОАС</w:t>
            </w:r>
          </w:p>
        </w:tc>
      </w:tr>
      <w:tr w:rsidR="0029715A" w14:paraId="58E45133" w14:textId="77777777" w:rsidTr="00737A7C">
        <w:trPr>
          <w:trHeight w:val="427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805799" w14:textId="1D12E086" w:rsidR="0029715A" w:rsidRPr="0029715A" w:rsidRDefault="0029715A" w:rsidP="00737A7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R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RS"/>
              </w:rPr>
              <w:t>6.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AD6BDC" w14:textId="2BD548E4" w:rsidR="0029715A" w:rsidRPr="0029715A" w:rsidRDefault="0029715A" w:rsidP="00737A7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val="sr-Cyrl-RS"/>
              </w:rPr>
              <w:t>М</w:t>
            </w:r>
            <w:r>
              <w:rPr>
                <w:rFonts w:ascii="Times New Roman" w:hAnsi="Times New Roman"/>
                <w:sz w:val="18"/>
                <w:szCs w:val="18"/>
              </w:rPr>
              <w:t>423</w:t>
            </w:r>
          </w:p>
        </w:tc>
        <w:tc>
          <w:tcPr>
            <w:tcW w:w="31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0FCA9D" w14:textId="6BE0F229" w:rsidR="0029715A" w:rsidRDefault="0029715A" w:rsidP="00737A7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Алгебра 3</w:t>
            </w:r>
          </w:p>
        </w:tc>
        <w:tc>
          <w:tcPr>
            <w:tcW w:w="18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DCADE4" w14:textId="47343167" w:rsidR="0029715A" w:rsidRDefault="00737A7C" w:rsidP="00737A7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Аудиторне вежбе</w:t>
            </w:r>
          </w:p>
        </w:tc>
        <w:tc>
          <w:tcPr>
            <w:tcW w:w="1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080143" w14:textId="6CBF0CDE" w:rsidR="0029715A" w:rsidRDefault="0029715A" w:rsidP="00737A7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Дипломирани математичар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251D5E" w14:textId="1A94795D" w:rsidR="0029715A" w:rsidRPr="0029715A" w:rsidRDefault="0029715A" w:rsidP="00737A7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ОАС</w:t>
            </w:r>
          </w:p>
        </w:tc>
      </w:tr>
      <w:tr w:rsidR="0029715A" w14:paraId="5BC1B694" w14:textId="77777777" w:rsidTr="00737A7C">
        <w:trPr>
          <w:trHeight w:val="427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CB5315" w14:textId="586AA660" w:rsidR="0029715A" w:rsidRPr="0029715A" w:rsidRDefault="0029715A" w:rsidP="00737A7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R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7.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3EFA0A" w14:textId="2FDBB0E7" w:rsidR="0029715A" w:rsidRDefault="0029715A" w:rsidP="00737A7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R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RS"/>
              </w:rPr>
              <w:t>МА02</w:t>
            </w:r>
          </w:p>
        </w:tc>
        <w:tc>
          <w:tcPr>
            <w:tcW w:w="31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0B07F5" w14:textId="580916AD" w:rsidR="0029715A" w:rsidRDefault="0029715A" w:rsidP="00737A7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Прстени, поља и теорија Галоаа</w:t>
            </w:r>
          </w:p>
        </w:tc>
        <w:tc>
          <w:tcPr>
            <w:tcW w:w="18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3D0FEE" w14:textId="256EFE41" w:rsidR="0029715A" w:rsidRDefault="00737A7C" w:rsidP="00737A7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Аудиторне вежбе</w:t>
            </w:r>
          </w:p>
        </w:tc>
        <w:tc>
          <w:tcPr>
            <w:tcW w:w="1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98F3B5" w14:textId="4D8828C0" w:rsidR="0029715A" w:rsidRDefault="0029715A" w:rsidP="00737A7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Математика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CA1CDA" w14:textId="20B22B94" w:rsidR="0029715A" w:rsidRPr="0029715A" w:rsidRDefault="0029715A" w:rsidP="00737A7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МАС</w:t>
            </w:r>
          </w:p>
        </w:tc>
      </w:tr>
      <w:tr w:rsidR="00F17FB1" w14:paraId="0B2FA58F" w14:textId="77777777" w:rsidTr="008146B1">
        <w:trPr>
          <w:trHeight w:val="427"/>
        </w:trPr>
        <w:tc>
          <w:tcPr>
            <w:tcW w:w="10206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1AA4C4" w14:textId="77777777" w:rsidR="00F17FB1" w:rsidRDefault="00173FF9" w:rsidP="00737A7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Репрезентативне референце (минимално 5 не више од 10)</w:t>
            </w:r>
          </w:p>
        </w:tc>
      </w:tr>
      <w:tr w:rsidR="00F17FB1" w14:paraId="2044B9F6" w14:textId="77777777" w:rsidTr="0029715A">
        <w:trPr>
          <w:trHeight w:val="427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EF14D3" w14:textId="77777777" w:rsidR="00F17FB1" w:rsidRDefault="00F17FB1" w:rsidP="00737A7C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663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FEAD22" w14:textId="77777777" w:rsidR="00F17FB1" w:rsidRDefault="00173FF9" w:rsidP="00737A7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M. Kurilić, 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B. Kuzeljević</w:t>
            </w:r>
            <w:r>
              <w:rPr>
                <w:rFonts w:ascii="Times New Roman" w:hAnsi="Times New Roman"/>
                <w:sz w:val="20"/>
                <w:szCs w:val="20"/>
              </w:rPr>
              <w:t>, Antichains of copies of ultrahomogeneous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structures, (2022) 61 (5-6), 867-879.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DOI: 10.1007/s00153-022-00817-7 (M23)</w:t>
            </w:r>
          </w:p>
        </w:tc>
      </w:tr>
      <w:tr w:rsidR="00F17FB1" w14:paraId="05166CED" w14:textId="77777777" w:rsidTr="0029715A">
        <w:trPr>
          <w:trHeight w:val="427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9EC639" w14:textId="77777777" w:rsidR="00F17FB1" w:rsidRDefault="00F17FB1" w:rsidP="00737A7C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663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27207E" w14:textId="77777777" w:rsidR="00F17FB1" w:rsidRDefault="00173FF9" w:rsidP="00737A7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M. Kurilić, 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B. Kuzeljević</w:t>
            </w:r>
            <w:r>
              <w:rPr>
                <w:rFonts w:ascii="Times New Roman" w:hAnsi="Times New Roman"/>
                <w:sz w:val="20"/>
                <w:szCs w:val="20"/>
              </w:rPr>
              <w:t>, Positive families and Boolean chains of copies of ultrahomogeneous structures, (2020) 358 (7), 791-796. DOI: 10.5802/crmath.82 (M2</w:t>
            </w:r>
            <w:r w:rsidR="000535ED">
              <w:rPr>
                <w:rFonts w:ascii="Times New Roman" w:hAnsi="Times New Roman"/>
                <w:sz w:val="20"/>
                <w:szCs w:val="20"/>
                <w:lang w:val="sr-Cyrl-RS"/>
              </w:rPr>
              <w:t>2</w:t>
            </w:r>
            <w:r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</w:tr>
      <w:tr w:rsidR="00F17FB1" w14:paraId="1BFFE04A" w14:textId="77777777" w:rsidTr="0029715A">
        <w:trPr>
          <w:trHeight w:val="427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5D69FB" w14:textId="77777777" w:rsidR="00F17FB1" w:rsidRDefault="00F17FB1" w:rsidP="00737A7C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663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B7B0A1" w14:textId="77777777" w:rsidR="00F17FB1" w:rsidRDefault="00173FF9" w:rsidP="00737A7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B. Kuzeljevic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/>
                <w:sz w:val="20"/>
                <w:szCs w:val="20"/>
              </w:rPr>
              <w:t>S. Todorcevic, P-ideal dichotomy and a strong form of the Suslin hypothesis, (2020) 251 (1), 17-34. DOI: 10.4064/fm864-2-2020 (M23)</w:t>
            </w:r>
          </w:p>
        </w:tc>
      </w:tr>
      <w:tr w:rsidR="00F17FB1" w14:paraId="2A887412" w14:textId="77777777" w:rsidTr="0029715A">
        <w:trPr>
          <w:trHeight w:val="427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4C3B84" w14:textId="77777777" w:rsidR="00F17FB1" w:rsidRDefault="00F17FB1" w:rsidP="00737A7C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663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941F7B" w14:textId="77777777" w:rsidR="00F17FB1" w:rsidRDefault="00173FF9" w:rsidP="00737A7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B. Kuzeljevic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D. Raghavan, A long chain of P-points, (2018) 18 (1), art. no. 1850004. 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DOI: 10.1142/S0219061318500046 (M2</w:t>
            </w:r>
            <w:r>
              <w:rPr>
                <w:rFonts w:ascii="Times New Roman" w:hAnsi="Times New Roman"/>
                <w:sz w:val="20"/>
                <w:szCs w:val="20"/>
              </w:rPr>
              <w:t>1a)</w:t>
            </w:r>
          </w:p>
        </w:tc>
      </w:tr>
      <w:tr w:rsidR="00F17FB1" w14:paraId="18B5D1DD" w14:textId="77777777" w:rsidTr="0029715A">
        <w:trPr>
          <w:trHeight w:val="427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D9ADD5" w14:textId="77777777" w:rsidR="00F17FB1" w:rsidRDefault="00F17FB1" w:rsidP="00737A7C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663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EE9ACE" w14:textId="77777777" w:rsidR="00F17FB1" w:rsidRDefault="00173FF9" w:rsidP="00737A7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B. Kuzeljevic</w:t>
            </w:r>
            <w:r>
              <w:rPr>
                <w:rFonts w:ascii="Times New Roman" w:hAnsi="Times New Roman"/>
                <w:sz w:val="20"/>
                <w:szCs w:val="20"/>
              </w:rPr>
              <w:t>, S. Todorcevic, Forcing with matrices of countable elementary submodels, (2017) 145 (5), 2211-2222. DOI: 10.1090/proc/13133 (M22)</w:t>
            </w:r>
          </w:p>
        </w:tc>
      </w:tr>
      <w:tr w:rsidR="00F17FB1" w14:paraId="211C66CF" w14:textId="77777777" w:rsidTr="0029715A">
        <w:trPr>
          <w:trHeight w:val="427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40DD09" w14:textId="77777777" w:rsidR="00F17FB1" w:rsidRDefault="00F17FB1" w:rsidP="00737A7C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663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6C5C43" w14:textId="77777777" w:rsidR="00F17FB1" w:rsidRDefault="00173FF9" w:rsidP="00737A7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M. Kurilić, 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B. Kuzeljević</w:t>
            </w:r>
            <w:r>
              <w:rPr>
                <w:rFonts w:ascii="Times New Roman" w:hAnsi="Times New Roman"/>
                <w:sz w:val="20"/>
                <w:szCs w:val="20"/>
              </w:rPr>
              <w:t>, Maximal chains of isomorphic subgraphs of countable ultrahomogeneous graphs, (2014) 264, pp. 762-775. DOI: 10.1016/j.aim.2014.07.011 (M21a)</w:t>
            </w:r>
          </w:p>
        </w:tc>
      </w:tr>
      <w:tr w:rsidR="00F17FB1" w14:paraId="0BA461FA" w14:textId="77777777" w:rsidTr="008146B1">
        <w:trPr>
          <w:trHeight w:val="317"/>
        </w:trPr>
        <w:tc>
          <w:tcPr>
            <w:tcW w:w="10206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A0DF53" w14:textId="77777777" w:rsidR="00F17FB1" w:rsidRDefault="00173FF9" w:rsidP="00737A7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F17FB1" w14:paraId="655AE555" w14:textId="77777777" w:rsidTr="00737A7C">
        <w:trPr>
          <w:trHeight w:val="264"/>
        </w:trPr>
        <w:tc>
          <w:tcPr>
            <w:tcW w:w="467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4F59BC" w14:textId="77777777" w:rsidR="00F17FB1" w:rsidRDefault="00173FF9" w:rsidP="00737A7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Укупан број цитата</w:t>
            </w:r>
          </w:p>
        </w:tc>
        <w:tc>
          <w:tcPr>
            <w:tcW w:w="552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3257B0" w14:textId="0BE707B1" w:rsidR="00F17FB1" w:rsidRDefault="00173FF9" w:rsidP="00737A7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 (4)</w:t>
            </w:r>
            <w:r w:rsidR="009D7940">
              <w:rPr>
                <w:rFonts w:ascii="Times New Roman" w:hAnsi="Times New Roman"/>
                <w:sz w:val="20"/>
                <w:szCs w:val="20"/>
              </w:rPr>
              <w:t xml:space="preserve"> SCOPUS</w:t>
            </w:r>
          </w:p>
        </w:tc>
      </w:tr>
      <w:tr w:rsidR="00F17FB1" w14:paraId="54151872" w14:textId="77777777" w:rsidTr="00737A7C">
        <w:trPr>
          <w:trHeight w:val="255"/>
        </w:trPr>
        <w:tc>
          <w:tcPr>
            <w:tcW w:w="467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1CEB62" w14:textId="77777777" w:rsidR="00F17FB1" w:rsidRDefault="00173FF9" w:rsidP="00737A7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Укупан број радова са SCI (SSCI) листе</w:t>
            </w:r>
          </w:p>
        </w:tc>
        <w:tc>
          <w:tcPr>
            <w:tcW w:w="552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7EF1F5" w14:textId="77777777" w:rsidR="00F17FB1" w:rsidRDefault="00173FF9" w:rsidP="00737A7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</w:tr>
      <w:tr w:rsidR="00F17FB1" w14:paraId="4E570179" w14:textId="77777777" w:rsidTr="00737A7C">
        <w:trPr>
          <w:trHeight w:val="278"/>
        </w:trPr>
        <w:tc>
          <w:tcPr>
            <w:tcW w:w="467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57C274" w14:textId="77777777" w:rsidR="00F17FB1" w:rsidRDefault="00173FF9" w:rsidP="00737A7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Тренутно учешће на пројектима</w:t>
            </w:r>
          </w:p>
        </w:tc>
        <w:tc>
          <w:tcPr>
            <w:tcW w:w="15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CBAB56" w14:textId="77777777" w:rsidR="00F17FB1" w:rsidRDefault="00173FF9" w:rsidP="00737A7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Домаћи: 1</w:t>
            </w:r>
          </w:p>
        </w:tc>
        <w:tc>
          <w:tcPr>
            <w:tcW w:w="39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790238" w14:textId="77777777" w:rsidR="00F17FB1" w:rsidRDefault="00173FF9" w:rsidP="00737A7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Међународни: 0</w:t>
            </w:r>
          </w:p>
        </w:tc>
      </w:tr>
      <w:tr w:rsidR="00F17FB1" w14:paraId="4E7B07B2" w14:textId="77777777" w:rsidTr="0029715A">
        <w:trPr>
          <w:trHeight w:val="363"/>
        </w:trPr>
        <w:tc>
          <w:tcPr>
            <w:tcW w:w="21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E064B5" w14:textId="77777777" w:rsidR="00F17FB1" w:rsidRDefault="00173FF9" w:rsidP="00737A7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Усавршавања </w:t>
            </w:r>
          </w:p>
        </w:tc>
        <w:tc>
          <w:tcPr>
            <w:tcW w:w="804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846739" w14:textId="77777777" w:rsidR="00F17FB1" w:rsidRDefault="00173FF9" w:rsidP="00737A7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Institute of Mathematics of the Czech Academy of Sciences (Postdoc 2017-2018)</w:t>
            </w:r>
          </w:p>
          <w:p w14:paraId="2B78A5BD" w14:textId="77777777" w:rsidR="00F17FB1" w:rsidRDefault="00173FF9" w:rsidP="00737A7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National University of Singapore (Visiting Research Fellow 2015-201</w:t>
            </w:r>
            <w:r>
              <w:rPr>
                <w:rFonts w:ascii="Times New Roman" w:hAnsi="Times New Roman"/>
                <w:sz w:val="20"/>
                <w:szCs w:val="20"/>
              </w:rPr>
              <w:t>6)</w:t>
            </w:r>
          </w:p>
        </w:tc>
      </w:tr>
      <w:tr w:rsidR="00F17FB1" w14:paraId="01BBD832" w14:textId="77777777" w:rsidTr="008146B1">
        <w:trPr>
          <w:trHeight w:val="269"/>
        </w:trPr>
        <w:tc>
          <w:tcPr>
            <w:tcW w:w="10206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E30ECE" w14:textId="77777777" w:rsidR="00F17FB1" w:rsidRDefault="00173FF9" w:rsidP="00737A7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Други подаци које сматрате релевантним</w:t>
            </w:r>
          </w:p>
        </w:tc>
      </w:tr>
      <w:tr w:rsidR="00F17FB1" w14:paraId="22E113D3" w14:textId="77777777" w:rsidTr="008146B1">
        <w:trPr>
          <w:trHeight w:val="427"/>
        </w:trPr>
        <w:tc>
          <w:tcPr>
            <w:tcW w:w="10206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61A419" w14:textId="77777777" w:rsidR="00F17FB1" w:rsidRDefault="00173FF9" w:rsidP="00737A7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Ове податке дати за сваког наставника, или користећи исту форму формулара формирати књигу свих наставника у установи, која се у том слушају даје као прилог. 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>Ова табела не сме прећи једну А4 страну.</w:t>
            </w:r>
          </w:p>
        </w:tc>
      </w:tr>
    </w:tbl>
    <w:p w14:paraId="2FC24DBC" w14:textId="77777777" w:rsidR="00F17FB1" w:rsidRDefault="00F17FB1" w:rsidP="00737A7C">
      <w:pPr>
        <w:tabs>
          <w:tab w:val="left" w:pos="567"/>
        </w:tabs>
        <w:spacing w:after="60"/>
        <w:rPr>
          <w:rFonts w:ascii="Times New Roman" w:hAnsi="Times New Roman"/>
          <w:sz w:val="20"/>
          <w:szCs w:val="20"/>
        </w:rPr>
      </w:pPr>
    </w:p>
    <w:sectPr w:rsidR="00F17FB1">
      <w:pgSz w:w="11906" w:h="16838"/>
      <w:pgMar w:top="426" w:right="1276" w:bottom="709" w:left="85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Noto Sans CJK SC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Liberation Mono">
    <w:altName w:val="Courier New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941101"/>
    <w:multiLevelType w:val="multilevel"/>
    <w:tmpl w:val="048CEA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7181A5C"/>
    <w:multiLevelType w:val="multilevel"/>
    <w:tmpl w:val="F490B89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44053206">
    <w:abstractNumId w:val="0"/>
  </w:num>
  <w:num w:numId="2" w16cid:durableId="8808196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autoHyphenation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17FB1"/>
    <w:rsid w:val="000535ED"/>
    <w:rsid w:val="00173FF9"/>
    <w:rsid w:val="0029715A"/>
    <w:rsid w:val="00665016"/>
    <w:rsid w:val="00737A7C"/>
    <w:rsid w:val="008146B1"/>
    <w:rsid w:val="009D7940"/>
    <w:rsid w:val="00F17FB1"/>
    <w:rsid w:val="00FE3F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C384B7"/>
  <w15:docId w15:val="{D1B882AB-9CC1-4EEF-B52B-6EB45F3EA2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1653D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5A4C35"/>
    <w:rPr>
      <w:color w:val="0000FF"/>
      <w:u w:val="single"/>
    </w:rPr>
  </w:style>
  <w:style w:type="character" w:customStyle="1" w:styleId="HeaderChar">
    <w:name w:val="Header Char"/>
    <w:link w:val="Header"/>
    <w:uiPriority w:val="99"/>
    <w:qFormat/>
    <w:rsid w:val="005A4C35"/>
    <w:rPr>
      <w:sz w:val="22"/>
      <w:szCs w:val="22"/>
    </w:rPr>
  </w:style>
  <w:style w:type="character" w:customStyle="1" w:styleId="FooterChar">
    <w:name w:val="Footer Char"/>
    <w:link w:val="Footer"/>
    <w:uiPriority w:val="99"/>
    <w:qFormat/>
    <w:rsid w:val="005A4C35"/>
    <w:rPr>
      <w:sz w:val="22"/>
      <w:szCs w:val="22"/>
    </w:rPr>
  </w:style>
  <w:style w:type="character" w:customStyle="1" w:styleId="BalloonTextChar">
    <w:name w:val="Balloon Text Char"/>
    <w:link w:val="BalloonText"/>
    <w:uiPriority w:val="99"/>
    <w:semiHidden/>
    <w:qFormat/>
    <w:rsid w:val="00876D2E"/>
    <w:rPr>
      <w:rFonts w:ascii="Tahoma" w:hAnsi="Tahoma" w:cs="Tahoma"/>
      <w:sz w:val="16"/>
      <w:szCs w:val="16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customStyle="1" w:styleId="HeaderandFooter">
    <w:name w:val="Header and Footer"/>
    <w:basedOn w:val="Normal"/>
    <w:qFormat/>
  </w:style>
  <w:style w:type="paragraph" w:styleId="Header">
    <w:name w:val="header"/>
    <w:basedOn w:val="Normal"/>
    <w:link w:val="HeaderChar"/>
    <w:uiPriority w:val="99"/>
    <w:unhideWhenUsed/>
    <w:rsid w:val="005A4C35"/>
    <w:pPr>
      <w:tabs>
        <w:tab w:val="center" w:pos="4680"/>
        <w:tab w:val="right" w:pos="9360"/>
      </w:tabs>
    </w:pPr>
  </w:style>
  <w:style w:type="paragraph" w:styleId="Footer">
    <w:name w:val="footer"/>
    <w:basedOn w:val="Normal"/>
    <w:link w:val="FooterChar"/>
    <w:uiPriority w:val="99"/>
    <w:unhideWhenUsed/>
    <w:rsid w:val="005A4C35"/>
    <w:pPr>
      <w:tabs>
        <w:tab w:val="center" w:pos="4680"/>
        <w:tab w:val="right" w:pos="9360"/>
      </w:tabs>
    </w:p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876D2E"/>
    <w:rPr>
      <w:rFonts w:ascii="Tahoma" w:hAnsi="Tahoma" w:cs="Tahoma"/>
      <w:sz w:val="16"/>
      <w:szCs w:val="16"/>
    </w:rPr>
  </w:style>
  <w:style w:type="paragraph" w:customStyle="1" w:styleId="PreformattedText">
    <w:name w:val="Preformatted Text"/>
    <w:basedOn w:val="Normal"/>
    <w:qFormat/>
    <w:rPr>
      <w:rFonts w:ascii="Liberation Mono" w:eastAsia="Liberation Mono" w:hAnsi="Liberation Mono" w:cs="Liberation Mono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432</Words>
  <Characters>2464</Characters>
  <Application>Microsoft Office Word</Application>
  <DocSecurity>0</DocSecurity>
  <Lines>20</Lines>
  <Paragraphs>5</Paragraphs>
  <ScaleCrop>false</ScaleCrop>
  <Company/>
  <LinksUpToDate>false</LinksUpToDate>
  <CharactersWithSpaces>2891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ТАБЕЛЕ У ДОКУМЕНТАЦИЈИ ЗА АКРЕДИТАЦИЈУ СТУДИЈСКОГ ПРОГРАМА</dc:title>
  <dc:subject/>
  <dc:creator>mane</dc:creator>
  <dc:description/>
  <cp:lastModifiedBy>Nebojša</cp:lastModifiedBy>
  <cp:revision>2</cp:revision>
  <dcterms:created xsi:type="dcterms:W3CDTF">2023-05-10T08:06:00Z</dcterms:created>
  <dcterms:modified xsi:type="dcterms:W3CDTF">2023-05-10T08:06:00Z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