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291E1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284"/>
        <w:gridCol w:w="41"/>
        <w:gridCol w:w="517"/>
        <w:gridCol w:w="1021"/>
        <w:gridCol w:w="771"/>
        <w:gridCol w:w="499"/>
        <w:gridCol w:w="809"/>
        <w:gridCol w:w="400"/>
        <w:gridCol w:w="144"/>
        <w:gridCol w:w="1657"/>
        <w:gridCol w:w="444"/>
        <w:gridCol w:w="2041"/>
      </w:tblGrid>
      <w:tr w:rsidR="00FD626B" w:rsidRPr="00491993" w14:paraId="5BD4972E" w14:textId="77777777" w:rsidTr="00AA0A2C">
        <w:trPr>
          <w:trHeight w:val="257"/>
          <w:jc w:val="center"/>
        </w:trPr>
        <w:tc>
          <w:tcPr>
            <w:tcW w:w="4707" w:type="dxa"/>
            <w:gridSpan w:val="7"/>
            <w:vAlign w:val="center"/>
          </w:tcPr>
          <w:p w14:paraId="28D334EA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9" w:type="dxa"/>
            <w:gridSpan w:val="6"/>
            <w:vAlign w:val="center"/>
          </w:tcPr>
          <w:p w14:paraId="49A1B61F" w14:textId="2518B780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Федор Скубан</w:t>
            </w:r>
          </w:p>
        </w:tc>
      </w:tr>
      <w:tr w:rsidR="00FD626B" w:rsidRPr="00491993" w14:paraId="6BF1DD16" w14:textId="77777777" w:rsidTr="00AA0A2C">
        <w:trPr>
          <w:trHeight w:val="247"/>
          <w:jc w:val="center"/>
        </w:trPr>
        <w:tc>
          <w:tcPr>
            <w:tcW w:w="4707" w:type="dxa"/>
            <w:gridSpan w:val="7"/>
            <w:vAlign w:val="center"/>
          </w:tcPr>
          <w:p w14:paraId="05B8AA56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9" w:type="dxa"/>
            <w:gridSpan w:val="6"/>
            <w:vAlign w:val="center"/>
          </w:tcPr>
          <w:p w14:paraId="186B6AEE" w14:textId="404479E6" w:rsidR="00FD626B" w:rsidRPr="004F2C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FD626B" w:rsidRPr="00C873CD" w14:paraId="3E563395" w14:textId="77777777" w:rsidTr="00AA0A2C">
        <w:trPr>
          <w:trHeight w:val="427"/>
          <w:jc w:val="center"/>
        </w:trPr>
        <w:tc>
          <w:tcPr>
            <w:tcW w:w="4707" w:type="dxa"/>
            <w:gridSpan w:val="7"/>
            <w:vAlign w:val="center"/>
          </w:tcPr>
          <w:p w14:paraId="38BB90C6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9" w:type="dxa"/>
            <w:gridSpan w:val="6"/>
            <w:vAlign w:val="center"/>
          </w:tcPr>
          <w:p w14:paraId="0EADD878" w14:textId="1E054293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FD626B" w:rsidRPr="00C873CD" w14:paraId="0F0060D1" w14:textId="77777777" w:rsidTr="00AA0A2C">
        <w:trPr>
          <w:trHeight w:val="272"/>
          <w:jc w:val="center"/>
        </w:trPr>
        <w:tc>
          <w:tcPr>
            <w:tcW w:w="4707" w:type="dxa"/>
            <w:gridSpan w:val="7"/>
            <w:vAlign w:val="center"/>
          </w:tcPr>
          <w:p w14:paraId="0C05B99E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9" w:type="dxa"/>
            <w:gridSpan w:val="6"/>
            <w:vAlign w:val="center"/>
          </w:tcPr>
          <w:p w14:paraId="52AE97BF" w14:textId="4AD7C8F5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Физика; Експериментална физика кондензоване материје</w:t>
            </w:r>
          </w:p>
        </w:tc>
      </w:tr>
      <w:tr w:rsidR="00FD626B" w:rsidRPr="00491993" w14:paraId="32C0FE0C" w14:textId="77777777" w:rsidTr="00AA0A2C">
        <w:trPr>
          <w:trHeight w:val="249"/>
          <w:jc w:val="center"/>
        </w:trPr>
        <w:tc>
          <w:tcPr>
            <w:tcW w:w="10206" w:type="dxa"/>
            <w:gridSpan w:val="13"/>
            <w:vAlign w:val="center"/>
          </w:tcPr>
          <w:p w14:paraId="1C8EF105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D626B" w:rsidRPr="00C873CD" w14:paraId="4C012E96" w14:textId="77777777" w:rsidTr="00AA0A2C">
        <w:trPr>
          <w:trHeight w:val="427"/>
          <w:jc w:val="center"/>
        </w:trPr>
        <w:tc>
          <w:tcPr>
            <w:tcW w:w="2413" w:type="dxa"/>
            <w:gridSpan w:val="4"/>
            <w:vAlign w:val="center"/>
          </w:tcPr>
          <w:p w14:paraId="30DED2CD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2" w:type="dxa"/>
            <w:vAlign w:val="center"/>
          </w:tcPr>
          <w:p w14:paraId="6F49BE0A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7B0C6EF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270A7C03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5844370F" w14:textId="77777777" w:rsidR="00FD626B" w:rsidRPr="00FD626B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26B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FD626B" w:rsidRPr="00491993" w14:paraId="3C4F99B0" w14:textId="77777777" w:rsidTr="00AA0A2C">
        <w:trPr>
          <w:trHeight w:val="274"/>
          <w:jc w:val="center"/>
        </w:trPr>
        <w:tc>
          <w:tcPr>
            <w:tcW w:w="2413" w:type="dxa"/>
            <w:gridSpan w:val="4"/>
            <w:vAlign w:val="center"/>
          </w:tcPr>
          <w:p w14:paraId="64651F29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22" w:type="dxa"/>
            <w:vAlign w:val="center"/>
          </w:tcPr>
          <w:p w14:paraId="16694C9A" w14:textId="05F1BBCD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60AC6837" w14:textId="7AD2972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5126EFA1" w14:textId="136905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5DC3D1AC" w14:textId="3F106BC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16EA1ED7" w14:textId="77777777" w:rsidTr="00AA0A2C">
        <w:trPr>
          <w:trHeight w:val="265"/>
          <w:jc w:val="center"/>
        </w:trPr>
        <w:tc>
          <w:tcPr>
            <w:tcW w:w="2413" w:type="dxa"/>
            <w:gridSpan w:val="4"/>
            <w:vAlign w:val="center"/>
          </w:tcPr>
          <w:p w14:paraId="54C7C57C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22" w:type="dxa"/>
            <w:vAlign w:val="center"/>
          </w:tcPr>
          <w:p w14:paraId="0EF00A01" w14:textId="7403971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29BC87AE" w14:textId="573DC2F6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40ADE458" w14:textId="6EB51339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6A1DDE68" w14:textId="33AF637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50C853D3" w14:textId="77777777" w:rsidTr="00AA0A2C">
        <w:trPr>
          <w:trHeight w:val="231"/>
          <w:jc w:val="center"/>
        </w:trPr>
        <w:tc>
          <w:tcPr>
            <w:tcW w:w="2413" w:type="dxa"/>
            <w:gridSpan w:val="4"/>
            <w:vAlign w:val="center"/>
          </w:tcPr>
          <w:p w14:paraId="4ED819FD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22" w:type="dxa"/>
            <w:vAlign w:val="center"/>
          </w:tcPr>
          <w:p w14:paraId="5369EE8D" w14:textId="50CB73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21F189CA" w14:textId="0D979E14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факултет, Унив</w:t>
            </w:r>
            <w:r w:rsidR="001645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Београду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4A3FD9CE" w14:textId="68981A89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0E93A25C" w14:textId="2E3EDA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7A90BFDD" w14:textId="77777777" w:rsidTr="00AA0A2C">
        <w:trPr>
          <w:trHeight w:val="197"/>
          <w:jc w:val="center"/>
        </w:trPr>
        <w:tc>
          <w:tcPr>
            <w:tcW w:w="2413" w:type="dxa"/>
            <w:gridSpan w:val="4"/>
            <w:vAlign w:val="center"/>
          </w:tcPr>
          <w:p w14:paraId="10B0764D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22" w:type="dxa"/>
            <w:vAlign w:val="center"/>
          </w:tcPr>
          <w:p w14:paraId="5CB71740" w14:textId="76DF253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7703E3B0" w14:textId="15B5406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6B42D74A" w14:textId="6F97822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7E4A1190" w14:textId="226A0F8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6BCCB7DD" w14:textId="77777777" w:rsidTr="00AA0A2C">
        <w:trPr>
          <w:trHeight w:val="314"/>
          <w:jc w:val="center"/>
        </w:trPr>
        <w:tc>
          <w:tcPr>
            <w:tcW w:w="10206" w:type="dxa"/>
            <w:gridSpan w:val="13"/>
            <w:vAlign w:val="center"/>
          </w:tcPr>
          <w:p w14:paraId="1E1D798C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D626B" w:rsidRPr="00491993" w14:paraId="22101990" w14:textId="77777777" w:rsidTr="00AA0A2C">
        <w:trPr>
          <w:trHeight w:val="702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7B6887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209E9F71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005773D8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3603C504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49A9EFFD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768945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D626B" w:rsidRPr="009A553D" w14:paraId="0326E51D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EB16D1F" w14:textId="77777777" w:rsidR="00FD626B" w:rsidRPr="00422881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57B426DC" w14:textId="52FAC855" w:rsidR="00FD626B" w:rsidRPr="009A553D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O18MO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543B5A4" w14:textId="38D84437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Материјали у оптици и сочива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019C27C1" w14:textId="68C7CC1A" w:rsidR="00FD626B" w:rsidRPr="00175E73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5EADBC0D" w14:textId="01F712A9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Оптометрија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A142D9E" w14:textId="031C4F3E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9A553D" w:rsidRPr="009A553D" w14:paraId="1F1B7861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928C61F" w14:textId="658121DC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6C456F6C" w14:textId="79328B76" w:rsidR="009A553D" w:rsidRP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О18ИРО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ED06C1C" w14:textId="49904D58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Историјски развој оптометрије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5CD03AF9" w14:textId="36048450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3B734344" w14:textId="6654B552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Оптометрија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FE85541" w14:textId="5ABCF6D6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9A553D" w:rsidRPr="00491993" w14:paraId="15BA8F48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6302D6E" w14:textId="25FCD97A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014B88AB" w14:textId="324AF24B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Ф18БМ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49C6B8F7" w14:textId="2133097A" w:rsidR="009A553D" w:rsidRP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Биоматеријали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67B2B6CC" w14:textId="40ED713B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4E1B9111" w14:textId="20080DBF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Физика/Мастер професор физике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29914AB" w14:textId="6E2A976E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ОАС/ИАС</w:t>
            </w:r>
          </w:p>
        </w:tc>
      </w:tr>
      <w:tr w:rsidR="009A553D" w:rsidRPr="00491993" w14:paraId="7C0729B1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117889C" w14:textId="1C903727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6EE09F23" w14:textId="63A08C43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М18ТКОПМ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A45F315" w14:textId="46E45AD9" w:rsidR="009A553D" w:rsidRPr="00422881" w:rsidRDefault="00175E73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3102">
              <w:rPr>
                <w:rFonts w:ascii="Times New Roman" w:hAnsi="Times New Roman"/>
                <w:sz w:val="18"/>
                <w:szCs w:val="18"/>
                <w:lang w:val="sr-Cyrl-CS"/>
              </w:rPr>
              <w:t>Технике карактеризације оптичких параметара материјала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288B3FBA" w14:textId="0F021B3A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011886E9" w14:textId="5EDB4407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24FC3EEF" w14:textId="1CCDB715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75E73" w:rsidRPr="009A553D" w14:paraId="42646B92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9D772F6" w14:textId="1AF561BF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196208C8" w14:textId="7B0BCBF1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М150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60F7AA16" w14:textId="0E9BCAD9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Општа физика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1844E822" w14:textId="09C1A8B3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268A2789" w14:textId="6571818A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Математика/Примењена математика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D1B7BAD" w14:textId="4E8372E8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75E73" w:rsidRPr="009A553D" w14:paraId="3F3AF43A" w14:textId="77777777" w:rsidTr="00AA0A2C">
        <w:trPr>
          <w:trHeight w:val="39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17FA412" w14:textId="5675B40E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38C60CD3" w14:textId="30963BE2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О13О2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20E6BCAB" w14:textId="0E842153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Инжењерска физика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4EE0A092" w14:textId="7DFF26EB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1A7CE093" w14:textId="4085074C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Технолошки факултет, Нови Сад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3C03195" w14:textId="4A75C740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75E73" w:rsidRPr="00491993" w14:paraId="58B3776F" w14:textId="77777777" w:rsidTr="00AA0A2C">
        <w:trPr>
          <w:trHeight w:val="427"/>
          <w:jc w:val="center"/>
        </w:trPr>
        <w:tc>
          <w:tcPr>
            <w:tcW w:w="10206" w:type="dxa"/>
            <w:gridSpan w:val="13"/>
            <w:vAlign w:val="center"/>
          </w:tcPr>
          <w:p w14:paraId="53B81967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873CD" w:rsidRPr="00C873CD" w14:paraId="407D542F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3AB3BE69" w14:textId="77777777" w:rsidR="00C873CD" w:rsidRPr="00422881" w:rsidRDefault="00C873CD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C9CA547" w14:textId="5807BC08" w:rsidR="00C873CD" w:rsidRPr="00C873CD" w:rsidRDefault="00C873CD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873CD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M.V. Šiljegović, </w:t>
            </w:r>
            <w:r w:rsidRPr="00C873CD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F. Skuban,</w:t>
            </w:r>
            <w:r w:rsidRPr="00C873CD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G.R. Štrbac, R. Raonić, S.R. Lukić-Petrović</w:t>
            </w:r>
            <w:r>
              <w:rPr>
                <w:rFonts w:ascii="Times New Roman" w:hAnsi="Times New Roman"/>
                <w:sz w:val="18"/>
                <w:szCs w:val="18"/>
                <w:lang w:val="sl-SI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„</w:t>
            </w:r>
            <w:r w:rsidRPr="00C873CD">
              <w:rPr>
                <w:rFonts w:ascii="Times New Roman" w:hAnsi="Times New Roman"/>
                <w:bCs/>
                <w:sz w:val="18"/>
                <w:szCs w:val="18"/>
              </w:rPr>
              <w:t>Correlation between thermo-mechanical properties and network structure in Pb-As</w:t>
            </w:r>
            <w:r w:rsidRPr="00C873CD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C873CD">
              <w:rPr>
                <w:rFonts w:ascii="Times New Roman" w:hAnsi="Times New Roman"/>
                <w:bCs/>
                <w:sz w:val="18"/>
                <w:szCs w:val="18"/>
              </w:rPr>
              <w:t>S</w:t>
            </w:r>
            <w:r w:rsidRPr="00C873CD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C873CD">
              <w:rPr>
                <w:rFonts w:ascii="Times New Roman" w:hAnsi="Times New Roman"/>
                <w:bCs/>
                <w:sz w:val="18"/>
                <w:szCs w:val="18"/>
              </w:rPr>
              <w:t xml:space="preserve"> quasibinar chalcogenides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”, </w:t>
            </w:r>
            <w:r w:rsidRPr="00C873CD">
              <w:rPr>
                <w:rFonts w:ascii="Times New Roman" w:hAnsi="Times New Roman"/>
                <w:bCs/>
                <w:sz w:val="18"/>
                <w:szCs w:val="18"/>
              </w:rPr>
              <w:t>Processing and Application of Ceramics, 15(4), (2021), 344-350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r w:rsidRPr="00C873CD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DOI:</w:t>
            </w:r>
            <w:r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 </w:t>
            </w:r>
            <w:r w:rsidRPr="00C873CD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10.2298/PAC2104344S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 (M2</w:t>
            </w:r>
            <w:r w:rsidR="002C08D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</w:tr>
      <w:tr w:rsidR="00175E73" w:rsidRPr="00491993" w14:paraId="30BF60CB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020E5C70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7BFCEA8F" w14:textId="27B1EB4B" w:rsidR="00175E73" w:rsidRPr="00B0492D" w:rsidRDefault="00175E73" w:rsidP="00B0492D">
            <w:pPr>
              <w:rPr>
                <w:rFonts w:ascii="Times New Roman" w:hAnsi="Times New Roman"/>
                <w:sz w:val="18"/>
                <w:szCs w:val="18"/>
              </w:rPr>
            </w:pP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F. Skuban, M.V. Šiljegović, S.J. Skuban, S.R. Lukić-Petrović, 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Investigation on thermally induced crystallization processes in glassy 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(SbSI)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system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J</w:t>
            </w:r>
            <w:r w:rsidR="002C50F6">
              <w:rPr>
                <w:rFonts w:ascii="Times New Roman" w:hAnsi="Times New Roman"/>
                <w:sz w:val="18"/>
                <w:szCs w:val="18"/>
              </w:rPr>
              <w:t>.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 xml:space="preserve"> of Crystal Growth, 522, (2019), 103-109</w:t>
            </w:r>
            <w:r w:rsidR="00B049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>(</w:t>
            </w:r>
            <w:r w:rsidR="00720A84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DOI: </w:t>
            </w:r>
            <w:r w:rsidR="00720A84" w:rsidRPr="00720A84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FFFFF"/>
              </w:rPr>
              <w:t>10.1016/j.jcrysgro.2019.06.012)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="00720A84">
              <w:rPr>
                <w:rFonts w:ascii="Times New Roman" w:hAnsi="Times New Roman"/>
                <w:sz w:val="18"/>
                <w:szCs w:val="18"/>
                <w:lang w:val="sl-SI"/>
              </w:rPr>
              <w:t>(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>M22)</w:t>
            </w:r>
          </w:p>
        </w:tc>
      </w:tr>
      <w:tr w:rsidR="00DC3057" w:rsidRPr="00DC3057" w14:paraId="3B3CD514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39E91DD1" w14:textId="77777777" w:rsidR="00DC3057" w:rsidRPr="00422881" w:rsidRDefault="00DC3057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F29A21C" w14:textId="33C00DAD" w:rsidR="00DC3057" w:rsidRPr="00DC3057" w:rsidRDefault="00DC3057" w:rsidP="00B0492D">
            <w:pPr>
              <w:rPr>
                <w:rFonts w:ascii="Times New Roman" w:hAnsi="Times New Roman"/>
                <w:bCs/>
                <w:sz w:val="18"/>
                <w:szCs w:val="18"/>
                <w:lang w:val="sl-SI"/>
              </w:rPr>
            </w:pPr>
            <w:r w:rsidRPr="00DC3057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M.V. Šiljegović, S.R. Lukić-Petrović, D.L. Sekulić, G.R. Štrbac, F. Skuban, O. Bošák, D.M. Petrović, </w:t>
            </w:r>
            <w:r w:rsidRPr="00DC3057">
              <w:rPr>
                <w:rFonts w:ascii="Times New Roman" w:hAnsi="Times New Roman"/>
                <w:bCs/>
                <w:sz w:val="18"/>
                <w:szCs w:val="18"/>
              </w:rPr>
              <w:t xml:space="preserve">Investigation of thermal and electrical properties of As–Se glasses modified with Cu using DSC and AC impedance spectroscopy, </w:t>
            </w:r>
            <w:r w:rsidRPr="00DC3057">
              <w:rPr>
                <w:rFonts w:ascii="Times New Roman" w:hAnsi="Times New Roman"/>
                <w:sz w:val="18"/>
                <w:szCs w:val="18"/>
              </w:rPr>
              <w:t>Applied Physics A: Materials Science &amp; Processing, 124, 12, (2018), 858 (DOI: 10.1007/s00339-018-2289-7) (M22)</w:t>
            </w:r>
          </w:p>
        </w:tc>
      </w:tr>
      <w:tr w:rsidR="00175E73" w:rsidRPr="00491993" w14:paraId="2649111F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38F12B6E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71BF314" w14:textId="7E23CBD5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, F. Skuban, M. Avramov, L. Šiđanin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Thermomechanical characteristics of arsenic-sulphide glasses doped with bismuth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720A84">
              <w:rPr>
                <w:rFonts w:ascii="Times New Roman" w:hAnsi="Times New Roman"/>
                <w:sz w:val="18"/>
                <w:szCs w:val="18"/>
              </w:rPr>
              <w:t>Materials and Manufacturing Processes, 28, 1 (2013), 96-100</w:t>
            </w:r>
            <w:r w:rsidR="00B0492D" w:rsidRPr="00720A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0A84" w:rsidRPr="00720A84">
              <w:rPr>
                <w:rFonts w:ascii="Times New Roman" w:hAnsi="Times New Roman"/>
                <w:sz w:val="18"/>
                <w:szCs w:val="18"/>
              </w:rPr>
              <w:t>(DOI: 10.1080/10426914.2012.709295) (M22)</w:t>
            </w:r>
          </w:p>
        </w:tc>
      </w:tr>
      <w:tr w:rsidR="00175E73" w:rsidRPr="00491993" w14:paraId="5D524B93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5C229758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614F6F1" w14:textId="72532C6A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G.R. Štrbac, F. Skuban,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Determination of thermal parameters of glasses from the system Bi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based on DSC curves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”, Journal of Thermal Analysis and Calorimetry, 105, (2011), 947-951</w:t>
            </w:r>
            <w:r w:rsidR="00543413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543413" w:rsidRPr="0054341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10.1007/s10973-010-1219-5</w:t>
            </w:r>
            <w:r w:rsidR="00543413" w:rsidRPr="00543413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543413">
              <w:rPr>
                <w:rFonts w:ascii="Times New Roman" w:hAnsi="Times New Roman"/>
                <w:sz w:val="18"/>
                <w:szCs w:val="18"/>
              </w:rPr>
              <w:t>(M23)</w:t>
            </w:r>
          </w:p>
        </w:tc>
      </w:tr>
      <w:tr w:rsidR="00175E73" w:rsidRPr="00491993" w14:paraId="5CDDFBFD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392A1FF1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20183CB7" w14:textId="4329FE67" w:rsidR="00175E73" w:rsidRPr="000249CF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Lukić-Petrović, F. Skuban, 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>D.M. Petrović,  M. Slankamenac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“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Effect of copper on DC and AC conductivities of (As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sym w:font="Symbol" w:char="F02D"/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(AsI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) glassy semiconductors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”, Journal of Non-Crystalline Solids, 356, (2010), 2409-2413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0249CF" w:rsidRPr="000249C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10.1016/j.jnoncrysol.2010.05.009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>) (M21)</w:t>
            </w:r>
          </w:p>
        </w:tc>
      </w:tr>
      <w:tr w:rsidR="00175E73" w:rsidRPr="00491993" w14:paraId="3F944AC7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4B190C00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AEE35D7" w14:textId="08E55836" w:rsidR="00175E73" w:rsidRPr="000249CF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>F. Skuban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>S.R. Lukić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D.M. Petrovi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I.O. 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>Gúth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“Refractive-index dispersion of glassy semiconductors in the pseudo-binary As</w:t>
            </w:r>
            <w:r w:rsidRPr="000249CF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Se</w:t>
            </w:r>
            <w:r w:rsidRPr="000249CF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0249CF">
              <w:rPr>
                <w:rFonts w:ascii="Times New Roman" w:hAnsi="Times New Roman"/>
                <w:sz w:val="18"/>
                <w:szCs w:val="18"/>
              </w:rPr>
              <w:t>SbSI system”, Journal of Non-Crystalline Solids, 355, (2009), 2059-2062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0249CF" w:rsidRPr="000249C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10.1016/j.jnoncrysol.2009.04.066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>) (M21)</w:t>
            </w:r>
          </w:p>
        </w:tc>
      </w:tr>
      <w:tr w:rsidR="00175E73" w:rsidRPr="00491993" w14:paraId="42D7C43A" w14:textId="77777777" w:rsidTr="00AA0A2C">
        <w:trPr>
          <w:trHeight w:val="427"/>
          <w:jc w:val="center"/>
        </w:trPr>
        <w:tc>
          <w:tcPr>
            <w:tcW w:w="567" w:type="dxa"/>
            <w:vAlign w:val="center"/>
          </w:tcPr>
          <w:p w14:paraId="37058DAF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6B1940CC" w14:textId="42F5DCCD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>Lukić, S.J. Skuban, F. Skuban,</w:t>
            </w:r>
            <w:r w:rsidRPr="005D6960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 D.M. Petrovi</w:t>
            </w:r>
            <w:r w:rsidRPr="005D6960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>, A.S. Tver'yanovich</w:t>
            </w:r>
            <w:r w:rsidRPr="005D6960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“DC and AC conductivities of (As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S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)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100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sym w:font="Symbol" w:char="F02D"/>
            </w:r>
            <w:r w:rsidRPr="005D6960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x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(AsSe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Te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I)</w:t>
            </w:r>
            <w:r w:rsidRPr="005D6960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x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 xml:space="preserve"> chalcogenide glasses”, Physica B, 403, (2008), 2578-2583</w:t>
            </w:r>
            <w:r w:rsidR="00AB40AE" w:rsidRPr="005D6960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AB40AE" w:rsidRPr="005D6960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FFFFF"/>
              </w:rPr>
              <w:t>10.1016/j.physb.2008.01.038</w:t>
            </w:r>
            <w:r w:rsidR="00AB40AE" w:rsidRPr="005D6960">
              <w:rPr>
                <w:rFonts w:ascii="Times New Roman" w:hAnsi="Times New Roman"/>
                <w:sz w:val="18"/>
                <w:szCs w:val="18"/>
              </w:rPr>
              <w:t>) (M23)</w:t>
            </w:r>
          </w:p>
        </w:tc>
      </w:tr>
      <w:tr w:rsidR="00175E73" w:rsidRPr="00491993" w14:paraId="438C1A7A" w14:textId="77777777" w:rsidTr="00AA0A2C">
        <w:trPr>
          <w:trHeight w:val="317"/>
          <w:jc w:val="center"/>
        </w:trPr>
        <w:tc>
          <w:tcPr>
            <w:tcW w:w="10206" w:type="dxa"/>
            <w:gridSpan w:val="13"/>
            <w:vAlign w:val="center"/>
          </w:tcPr>
          <w:p w14:paraId="7BB756DB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75E73" w:rsidRPr="00491993" w14:paraId="6A208355" w14:textId="77777777" w:rsidTr="00AA0A2C">
        <w:trPr>
          <w:trHeight w:val="264"/>
          <w:jc w:val="center"/>
        </w:trPr>
        <w:tc>
          <w:tcPr>
            <w:tcW w:w="4207" w:type="dxa"/>
            <w:gridSpan w:val="6"/>
            <w:vAlign w:val="center"/>
          </w:tcPr>
          <w:p w14:paraId="70E08B2A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9" w:type="dxa"/>
            <w:gridSpan w:val="7"/>
            <w:vAlign w:val="center"/>
          </w:tcPr>
          <w:p w14:paraId="7147CA15" w14:textId="291716E2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120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(95)</w:t>
            </w:r>
          </w:p>
        </w:tc>
      </w:tr>
      <w:tr w:rsidR="00175E73" w:rsidRPr="00491993" w14:paraId="6BE0E8A2" w14:textId="77777777" w:rsidTr="00AA0A2C">
        <w:trPr>
          <w:trHeight w:val="255"/>
          <w:jc w:val="center"/>
        </w:trPr>
        <w:tc>
          <w:tcPr>
            <w:tcW w:w="4207" w:type="dxa"/>
            <w:gridSpan w:val="6"/>
            <w:vAlign w:val="center"/>
          </w:tcPr>
          <w:p w14:paraId="7C5B4FE2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9" w:type="dxa"/>
            <w:gridSpan w:val="7"/>
            <w:vAlign w:val="center"/>
          </w:tcPr>
          <w:p w14:paraId="5614828B" w14:textId="1EE7F63A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31</w:t>
            </w:r>
          </w:p>
        </w:tc>
      </w:tr>
      <w:tr w:rsidR="00175E73" w:rsidRPr="00491993" w14:paraId="6D3CC82A" w14:textId="77777777" w:rsidTr="00AA0A2C">
        <w:trPr>
          <w:trHeight w:val="278"/>
          <w:jc w:val="center"/>
        </w:trPr>
        <w:tc>
          <w:tcPr>
            <w:tcW w:w="4207" w:type="dxa"/>
            <w:gridSpan w:val="6"/>
            <w:vAlign w:val="center"/>
          </w:tcPr>
          <w:p w14:paraId="2E497C66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10" w:type="dxa"/>
            <w:gridSpan w:val="3"/>
            <w:vAlign w:val="center"/>
          </w:tcPr>
          <w:p w14:paraId="54361E1C" w14:textId="32992BB0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289" w:type="dxa"/>
            <w:gridSpan w:val="4"/>
            <w:vAlign w:val="center"/>
          </w:tcPr>
          <w:p w14:paraId="3B2DF5D5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75E73" w:rsidRPr="00C873CD" w14:paraId="4920FFF7" w14:textId="77777777" w:rsidTr="00AA0A2C">
        <w:trPr>
          <w:trHeight w:val="283"/>
          <w:jc w:val="center"/>
        </w:trPr>
        <w:tc>
          <w:tcPr>
            <w:tcW w:w="1853" w:type="dxa"/>
            <w:gridSpan w:val="2"/>
            <w:vAlign w:val="center"/>
          </w:tcPr>
          <w:p w14:paraId="4FD7E0A7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53" w:type="dxa"/>
            <w:gridSpan w:val="11"/>
            <w:vAlign w:val="center"/>
          </w:tcPr>
          <w:p w14:paraId="27D24800" w14:textId="2F85F498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28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Санкт-Петербургу (Русија) (2002), Универзитет у Ужгороду (Украјина) (1995)</w:t>
            </w:r>
          </w:p>
        </w:tc>
      </w:tr>
      <w:tr w:rsidR="00175E73" w:rsidRPr="00C873CD" w14:paraId="6CA3626A" w14:textId="77777777" w:rsidTr="00AA0A2C">
        <w:trPr>
          <w:trHeight w:val="269"/>
          <w:jc w:val="center"/>
        </w:trPr>
        <w:tc>
          <w:tcPr>
            <w:tcW w:w="10206" w:type="dxa"/>
            <w:gridSpan w:val="13"/>
            <w:vAlign w:val="center"/>
          </w:tcPr>
          <w:p w14:paraId="12088A03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136CE443" w14:textId="77777777" w:rsidR="00491993" w:rsidRPr="00DC3057" w:rsidRDefault="00491993" w:rsidP="00AA0A2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91993" w:rsidRPr="00DC3057" w:rsidSect="00AA0A2C">
      <w:pgSz w:w="11907" w:h="16840" w:code="9"/>
      <w:pgMar w:top="42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97FB" w14:textId="77777777" w:rsidR="0060422E" w:rsidRDefault="0060422E" w:rsidP="005A4C35">
      <w:r>
        <w:separator/>
      </w:r>
    </w:p>
  </w:endnote>
  <w:endnote w:type="continuationSeparator" w:id="0">
    <w:p w14:paraId="5AE9EFB0" w14:textId="77777777" w:rsidR="0060422E" w:rsidRDefault="0060422E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5027" w14:textId="77777777" w:rsidR="0060422E" w:rsidRDefault="0060422E" w:rsidP="005A4C35">
      <w:r>
        <w:separator/>
      </w:r>
    </w:p>
  </w:footnote>
  <w:footnote w:type="continuationSeparator" w:id="0">
    <w:p w14:paraId="0765A9EF" w14:textId="77777777" w:rsidR="0060422E" w:rsidRDefault="0060422E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27350">
    <w:abstractNumId w:val="4"/>
  </w:num>
  <w:num w:numId="2" w16cid:durableId="191504354">
    <w:abstractNumId w:val="0"/>
  </w:num>
  <w:num w:numId="3" w16cid:durableId="17506378">
    <w:abstractNumId w:val="9"/>
  </w:num>
  <w:num w:numId="4" w16cid:durableId="46685112">
    <w:abstractNumId w:val="8"/>
  </w:num>
  <w:num w:numId="5" w16cid:durableId="2134327363">
    <w:abstractNumId w:val="7"/>
  </w:num>
  <w:num w:numId="6" w16cid:durableId="658776381">
    <w:abstractNumId w:val="1"/>
  </w:num>
  <w:num w:numId="7" w16cid:durableId="281739501">
    <w:abstractNumId w:val="6"/>
  </w:num>
  <w:num w:numId="8" w16cid:durableId="1409418910">
    <w:abstractNumId w:val="3"/>
  </w:num>
  <w:num w:numId="9" w16cid:durableId="1720283010">
    <w:abstractNumId w:val="2"/>
  </w:num>
  <w:num w:numId="10" w16cid:durableId="1182007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249CF"/>
    <w:rsid w:val="00081151"/>
    <w:rsid w:val="00085D06"/>
    <w:rsid w:val="00092214"/>
    <w:rsid w:val="000B3987"/>
    <w:rsid w:val="000B76BC"/>
    <w:rsid w:val="000D4C2C"/>
    <w:rsid w:val="0015786F"/>
    <w:rsid w:val="0016450E"/>
    <w:rsid w:val="00175E73"/>
    <w:rsid w:val="001F10E1"/>
    <w:rsid w:val="00207A17"/>
    <w:rsid w:val="00217AA5"/>
    <w:rsid w:val="00245161"/>
    <w:rsid w:val="002C08D1"/>
    <w:rsid w:val="002C50F6"/>
    <w:rsid w:val="0037541D"/>
    <w:rsid w:val="003D7D7E"/>
    <w:rsid w:val="003F2C55"/>
    <w:rsid w:val="00421DF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43413"/>
    <w:rsid w:val="00556570"/>
    <w:rsid w:val="005921EA"/>
    <w:rsid w:val="005A4C35"/>
    <w:rsid w:val="005D6960"/>
    <w:rsid w:val="0060422E"/>
    <w:rsid w:val="00675394"/>
    <w:rsid w:val="0068134D"/>
    <w:rsid w:val="00695869"/>
    <w:rsid w:val="006A4922"/>
    <w:rsid w:val="006E4988"/>
    <w:rsid w:val="0071653D"/>
    <w:rsid w:val="00720A84"/>
    <w:rsid w:val="0074215C"/>
    <w:rsid w:val="00760DA3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126B3"/>
    <w:rsid w:val="009210E4"/>
    <w:rsid w:val="00930297"/>
    <w:rsid w:val="00990BB1"/>
    <w:rsid w:val="009A553D"/>
    <w:rsid w:val="00A023E2"/>
    <w:rsid w:val="00A16D12"/>
    <w:rsid w:val="00A5004B"/>
    <w:rsid w:val="00A5284A"/>
    <w:rsid w:val="00A71BAC"/>
    <w:rsid w:val="00A93E9A"/>
    <w:rsid w:val="00AA0A2C"/>
    <w:rsid w:val="00AB40AE"/>
    <w:rsid w:val="00AC0E94"/>
    <w:rsid w:val="00AE0D6A"/>
    <w:rsid w:val="00B0492D"/>
    <w:rsid w:val="00B63774"/>
    <w:rsid w:val="00B96B87"/>
    <w:rsid w:val="00BE6424"/>
    <w:rsid w:val="00C240C0"/>
    <w:rsid w:val="00C351D2"/>
    <w:rsid w:val="00C42611"/>
    <w:rsid w:val="00C502E3"/>
    <w:rsid w:val="00C873CD"/>
    <w:rsid w:val="00C92B88"/>
    <w:rsid w:val="00CA784F"/>
    <w:rsid w:val="00D02921"/>
    <w:rsid w:val="00D50576"/>
    <w:rsid w:val="00D56D22"/>
    <w:rsid w:val="00D87D1F"/>
    <w:rsid w:val="00DB5296"/>
    <w:rsid w:val="00DC3057"/>
    <w:rsid w:val="00E00AA9"/>
    <w:rsid w:val="00E2605B"/>
    <w:rsid w:val="00E96EB0"/>
    <w:rsid w:val="00EF1FF3"/>
    <w:rsid w:val="00F34AB5"/>
    <w:rsid w:val="00F34ABD"/>
    <w:rsid w:val="00F41627"/>
    <w:rsid w:val="00F57229"/>
    <w:rsid w:val="00FD626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DC21A"/>
  <w15:docId w15:val="{B1A91700-0D33-44A8-AE6C-0B5855C0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04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Fedor Skuban</cp:lastModifiedBy>
  <cp:revision>4</cp:revision>
  <dcterms:created xsi:type="dcterms:W3CDTF">2023-06-10T18:53:00Z</dcterms:created>
  <dcterms:modified xsi:type="dcterms:W3CDTF">2023-06-10T18:56:00Z</dcterms:modified>
</cp:coreProperties>
</file>