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6BA96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27A3FCD8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2C90C12B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484F5CB2" w14:textId="03DA215F" w:rsidR="00491993" w:rsidRPr="005E2C8C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Милана Чолић</w:t>
            </w:r>
          </w:p>
        </w:tc>
      </w:tr>
      <w:tr w:rsidR="00491993" w:rsidRPr="00491993" w14:paraId="654BFC19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5927BEB0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64CB4612" w14:textId="0039F804" w:rsidR="00491993" w:rsidRPr="005E2C8C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Ванредни професор</w:t>
            </w:r>
          </w:p>
        </w:tc>
      </w:tr>
      <w:tr w:rsidR="00491993" w:rsidRPr="00491993" w14:paraId="62131C28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2F1349F0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12084386" w14:textId="000FD199" w:rsidR="00491993" w:rsidRPr="00491993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ПМФ, 2011.</w:t>
            </w:r>
          </w:p>
        </w:tc>
      </w:tr>
      <w:tr w:rsidR="00491993" w:rsidRPr="00491993" w14:paraId="3AEF8F45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122C186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40AFFFA7" w14:textId="5309326E" w:rsidR="00491993" w:rsidRPr="00491993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Математичко моделирање</w:t>
            </w:r>
          </w:p>
        </w:tc>
      </w:tr>
      <w:tr w:rsidR="00491993" w:rsidRPr="00491993" w14:paraId="3926B8C7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13582F9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031CC9" w14:paraId="7CCD1783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1D8B8CF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0DAC0EC4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CBF34AB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6E545830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34C82200" w14:textId="77777777" w:rsidR="00AC0E94" w:rsidRPr="005E2C8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AC0E94" w:rsidRPr="00491993" w14:paraId="1C0B0DDC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630C01A9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5EA8A103" w14:textId="24ABF342" w:rsidR="00AC0E94" w:rsidRPr="000B3987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635CA28" w14:textId="17F5AFA1" w:rsidR="00AC0E94" w:rsidRPr="000B3987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589920BE" w14:textId="3532E273" w:rsidR="00AC0E94" w:rsidRPr="000B3987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58A0C6B" w14:textId="0C52BD44" w:rsidR="00AC0E94" w:rsidRPr="000B3987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Математичко моделирање</w:t>
            </w:r>
          </w:p>
        </w:tc>
      </w:tr>
      <w:tr w:rsidR="00AC0E94" w:rsidRPr="005E2C8C" w14:paraId="32E0F398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6F1F721B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24697710" w14:textId="7658BB17" w:rsidR="00AC0E94" w:rsidRPr="000B3987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D096106" w14:textId="21C0F4FB" w:rsidR="00AC0E94" w:rsidRPr="000B3987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УНС ПМФ,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r w:rsidRPr="005E2C8C">
              <w:rPr>
                <w:rFonts w:ascii="Times New Roman" w:hAnsi="Times New Roman"/>
                <w:sz w:val="20"/>
                <w:szCs w:val="20"/>
                <w:lang w:val="fr-FR"/>
              </w:rPr>
              <w:t>cole Norma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>le Supérieure de C</w:t>
            </w:r>
            <w:r w:rsidRPr="00D64F76">
              <w:rPr>
                <w:rFonts w:ascii="Times New Roman" w:hAnsi="Times New Roman"/>
                <w:sz w:val="20"/>
                <w:szCs w:val="20"/>
                <w:lang w:val="fr-FR"/>
              </w:rPr>
              <w:t>a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chan,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Француска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6BDC1691" w14:textId="4A1027CA" w:rsidR="00AC0E94" w:rsidRPr="000B3987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55AAE63" w14:textId="75E51037" w:rsidR="00AC0E94" w:rsidRPr="000B3987" w:rsidRDefault="005E2C8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Математичко моделирање</w:t>
            </w:r>
          </w:p>
        </w:tc>
      </w:tr>
      <w:tr w:rsidR="005E2C8C" w:rsidRPr="00491993" w14:paraId="16E276A8" w14:textId="77777777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14:paraId="724A4AFB" w14:textId="77777777" w:rsidR="005E2C8C" w:rsidRPr="000B3987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B3987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vAlign w:val="center"/>
          </w:tcPr>
          <w:p w14:paraId="272B7E1D" w14:textId="0D65F188" w:rsidR="005E2C8C" w:rsidRPr="000B3987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A91ECFC" w14:textId="312A2A6D" w:rsidR="005E2C8C" w:rsidRPr="000B3987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5B3D6034" w14:textId="36D9AA70" w:rsidR="005E2C8C" w:rsidRPr="000B3987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CA090DE" w14:textId="21BB789E" w:rsidR="005E2C8C" w:rsidRPr="000B3987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Математичко моделирање</w:t>
            </w:r>
          </w:p>
        </w:tc>
      </w:tr>
      <w:tr w:rsidR="005E2C8C" w:rsidRPr="00491993" w14:paraId="4C7C334A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08EED4FD" w14:textId="77777777" w:rsidR="005E2C8C" w:rsidRPr="000B3987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4D6DAC1A" w14:textId="4CBEC080" w:rsidR="005E2C8C" w:rsidRPr="000B3987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3703226" w14:textId="50E26891" w:rsidR="005E2C8C" w:rsidRPr="000B3987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24080F9" w14:textId="5E78B308" w:rsidR="005E2C8C" w:rsidRPr="000B3987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FA08787" w14:textId="73D5315F" w:rsidR="005E2C8C" w:rsidRPr="000B3987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Математичко моделирање</w:t>
            </w:r>
          </w:p>
        </w:tc>
      </w:tr>
      <w:tr w:rsidR="005E2C8C" w:rsidRPr="00491993" w14:paraId="4F23E92B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53C8885B" w14:textId="77777777" w:rsidR="005E2C8C" w:rsidRPr="00AC0E94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5E2C8C" w:rsidRPr="00491993" w14:paraId="6B026EE3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2FB4F5DB" w14:textId="77777777" w:rsidR="005E2C8C" w:rsidRPr="00491993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C48A73A" w14:textId="77777777" w:rsidR="005E2C8C" w:rsidRPr="00AC0E94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A443FA7" w14:textId="77777777" w:rsidR="005E2C8C" w:rsidRPr="00491993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74AAC81" w14:textId="77777777" w:rsidR="005E2C8C" w:rsidRPr="00AC0E94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6C8AB9B" w14:textId="77777777" w:rsidR="005E2C8C" w:rsidRPr="00AC0E94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B6C0B83" w14:textId="77777777" w:rsidR="005E2C8C" w:rsidRPr="00491993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5E2C8C" w:rsidRPr="00491993" w14:paraId="00C48E2B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764F38C" w14:textId="77777777" w:rsidR="005E2C8C" w:rsidRPr="00422881" w:rsidRDefault="005E2C8C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6E03014" w14:textId="739C4E5A" w:rsidR="005E2C8C" w:rsidRPr="00031CC9" w:rsidRDefault="00031CC9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M139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71A15085" w14:textId="709D3256" w:rsidR="005E2C8C" w:rsidRPr="00031CC9" w:rsidRDefault="00031CC9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ханика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49AF5AD" w14:textId="5A6EEFF0" w:rsidR="005E2C8C" w:rsidRPr="00031CC9" w:rsidRDefault="00031CC9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79FBE284" w14:textId="7E119638" w:rsidR="005E2C8C" w:rsidRDefault="00031CC9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 (М),</w:t>
            </w:r>
          </w:p>
          <w:p w14:paraId="57CFD553" w14:textId="0E74DDE9" w:rsidR="00031CC9" w:rsidRPr="00422881" w:rsidRDefault="00031CC9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 (М5)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B37A512" w14:textId="1C8982A7" w:rsidR="005E2C8C" w:rsidRPr="00422881" w:rsidRDefault="00031CC9" w:rsidP="005E2C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31CC9" w:rsidRPr="00491993" w14:paraId="2F0DFF62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F8EA6F2" w14:textId="77777777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EA7428B" w14:textId="7425571C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М148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1B0AF6B" w14:textId="3B5F0F8C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Теоријска механика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24660BC" w14:textId="62D758CD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22F3015" w14:textId="77777777" w:rsidR="00031CC9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 (М),</w:t>
            </w:r>
          </w:p>
          <w:p w14:paraId="30F9BD00" w14:textId="37544775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 (М5)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7D48562" w14:textId="72387AEC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31CC9" w:rsidRPr="00491993" w14:paraId="5B2EDAA2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70B12F7" w14:textId="77777777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EE368B2" w14:textId="655310D1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П101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5343BC5" w14:textId="14D48B22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Увод у анализу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7FE5DCDD" w14:textId="7425976A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057047F" w14:textId="1CD24B4C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 (МАП)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5543982" w14:textId="31066789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31CC9" w:rsidRPr="00491993" w14:paraId="00A78B6D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F8671B6" w14:textId="77777777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3C52C6E" w14:textId="77AD143D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31CC9">
              <w:rPr>
                <w:rFonts w:ascii="Times New Roman" w:hAnsi="Times New Roman"/>
                <w:sz w:val="18"/>
                <w:szCs w:val="18"/>
                <w:lang w:val="sr-Cyrl-CS"/>
              </w:rPr>
              <w:t>Ф18МАТ3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E466595" w14:textId="50A84DD0" w:rsidR="00031CC9" w:rsidRPr="00031CC9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Математика </w:t>
            </w:r>
            <w:r>
              <w:rPr>
                <w:rFonts w:ascii="Times New Roman" w:hAnsi="Times New Roman"/>
                <w:sz w:val="18"/>
                <w:szCs w:val="18"/>
              </w:rPr>
              <w:t>III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7DB3D500" w14:textId="5A2C9C8F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76FF52F7" w14:textId="0287A79D" w:rsidR="00031CC9" w:rsidRPr="00031CC9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Физика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C1EB236" w14:textId="24F2BDEA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31CC9" w:rsidRPr="00491993" w14:paraId="4F2F32EA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69C84DA" w14:textId="77777777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DA17823" w14:textId="2C12DB14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31CC9">
              <w:rPr>
                <w:rFonts w:ascii="Times New Roman" w:hAnsi="Times New Roman"/>
                <w:sz w:val="18"/>
                <w:szCs w:val="18"/>
                <w:lang w:val="sr-Cyrl-CS"/>
              </w:rPr>
              <w:t>П18М3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68AACF6" w14:textId="63DA6A59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Математика </w:t>
            </w:r>
            <w:r>
              <w:rPr>
                <w:rFonts w:ascii="Times New Roman" w:hAnsi="Times New Roman"/>
                <w:sz w:val="18"/>
                <w:szCs w:val="18"/>
              </w:rPr>
              <w:t>III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11A0F77" w14:textId="4A908C58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4FD0279D" w14:textId="2935DF85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Професор физике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F8C94A3" w14:textId="0A1B773D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31CC9" w:rsidRPr="00491993" w14:paraId="6CB67E91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60C12508" w14:textId="77777777" w:rsidR="00031CC9" w:rsidRPr="00491993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31CC9" w:rsidRPr="00491993" w14:paraId="44B23A6F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02278A3" w14:textId="77777777" w:rsidR="00031CC9" w:rsidRPr="00422881" w:rsidRDefault="00031CC9" w:rsidP="00031C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57AD7B6" w14:textId="07E82231" w:rsidR="00031CC9" w:rsidRPr="00804BAB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I.</w:t>
            </w:r>
            <w:r w:rsidRPr="00804BAB">
              <w:rPr>
                <w:rFonts w:ascii="Times New Roman" w:hAnsi="Times New Roman"/>
                <w:sz w:val="18"/>
                <w:szCs w:val="18"/>
              </w:rPr>
              <w:t xml:space="preserve"> M. Gamba, </w:t>
            </w:r>
            <w:r w:rsidRPr="00804BAB">
              <w:rPr>
                <w:rFonts w:ascii="Times New Roman" w:hAnsi="Times New Roman"/>
                <w:b/>
                <w:bCs/>
                <w:sz w:val="18"/>
                <w:szCs w:val="18"/>
              </w:rPr>
              <w:t>M. Pavić-Čolić</w:t>
            </w:r>
            <w:r w:rsidRPr="00804BAB">
              <w:rPr>
                <w:rFonts w:ascii="Times New Roman" w:hAnsi="Times New Roman"/>
                <w:sz w:val="18"/>
                <w:szCs w:val="18"/>
              </w:rPr>
              <w:t xml:space="preserve">. On the Cauchy problem for Boltzmann equation modeling a polyatomic gas, </w:t>
            </w:r>
            <w:r w:rsidRPr="00804BAB">
              <w:rPr>
                <w:rFonts w:ascii="Times New Roman" w:hAnsi="Times New Roman"/>
                <w:i/>
                <w:iCs/>
                <w:sz w:val="18"/>
                <w:szCs w:val="18"/>
              </w:rPr>
              <w:t>Journal of Mathematical Physics</w:t>
            </w:r>
            <w:r w:rsidRPr="00804BAB">
              <w:rPr>
                <w:rFonts w:ascii="Times New Roman" w:hAnsi="Times New Roman"/>
                <w:sz w:val="18"/>
                <w:szCs w:val="18"/>
              </w:rPr>
              <w:t>, 64, 013303, 2023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DOI </w:t>
            </w:r>
            <w:r w:rsidRPr="00E140EE">
              <w:rPr>
                <w:rFonts w:ascii="Times New Roman" w:hAnsi="Times New Roman"/>
                <w:sz w:val="18"/>
                <w:szCs w:val="18"/>
              </w:rPr>
              <w:t>10.1063/5.0103621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031CC9" w:rsidRPr="00491993" w14:paraId="689098F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4787B96" w14:textId="77777777" w:rsidR="00031CC9" w:rsidRPr="00422881" w:rsidRDefault="00031CC9" w:rsidP="00031C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D29D301" w14:textId="6F74698B" w:rsidR="00031CC9" w:rsidRPr="00422881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V.</w:t>
            </w:r>
            <w:r w:rsidRPr="00804BAB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Djordjić, </w:t>
            </w:r>
            <w:r>
              <w:rPr>
                <w:rFonts w:ascii="Times New Roman" w:hAnsi="Times New Roman"/>
                <w:sz w:val="18"/>
                <w:szCs w:val="18"/>
              </w:rPr>
              <w:t>G.</w:t>
            </w:r>
            <w:r w:rsidRPr="00804BAB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Oblapenko, </w:t>
            </w:r>
            <w:r w:rsidRPr="00804BAB">
              <w:rPr>
                <w:rFonts w:ascii="Times New Roman" w:hAnsi="Times New Roman"/>
                <w:b/>
                <w:bCs/>
                <w:sz w:val="18"/>
                <w:szCs w:val="18"/>
              </w:rPr>
              <w:t>M.</w:t>
            </w:r>
            <w:r w:rsidRPr="00804BAB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 xml:space="preserve"> Pavić-Čolić</w:t>
            </w:r>
            <w:r w:rsidRPr="00804BAB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M.</w:t>
            </w:r>
            <w:r w:rsidRPr="00804BAB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Torrilhon, Boltzmann collision operator for polyatomic gases in agreement with experimental data and DSMC method, </w:t>
            </w:r>
            <w:r w:rsidRPr="00804BAB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Continuum Mechanics and Thermodynamics</w:t>
            </w:r>
            <w:r w:rsidRPr="00804BAB">
              <w:rPr>
                <w:rFonts w:ascii="Times New Roman" w:hAnsi="Times New Roman"/>
                <w:sz w:val="18"/>
                <w:szCs w:val="18"/>
                <w:lang w:val="sr-Cyrl-CS"/>
              </w:rPr>
              <w:t>, 35, 103–119, 2023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DOI </w:t>
            </w:r>
            <w:r w:rsidRPr="00804BAB">
              <w:rPr>
                <w:rFonts w:ascii="Times New Roman" w:hAnsi="Times New Roman"/>
                <w:sz w:val="18"/>
                <w:szCs w:val="18"/>
              </w:rPr>
              <w:t>10.1007/s00161-022-01167-8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М22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031CC9" w:rsidRPr="00491993" w14:paraId="30D9991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E492023" w14:textId="77777777" w:rsidR="00031CC9" w:rsidRPr="00422881" w:rsidRDefault="00031CC9" w:rsidP="00031C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662A17A" w14:textId="5225382D" w:rsidR="00031CC9" w:rsidRPr="00E140EE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V. Djordjić, </w:t>
            </w:r>
            <w:r w:rsidRPr="00E140E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M. Pavić-Čolić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M.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Torrilhon, Consistent, Explicit and Accessible Boltzmann Collision Operator for Polyatomic Gases, </w:t>
            </w:r>
            <w:r w:rsidRPr="00E140EE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Physical Review E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>, 104, 025309, 2021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DOI </w:t>
            </w:r>
            <w:r w:rsidRPr="00E140EE">
              <w:rPr>
                <w:rFonts w:ascii="Times New Roman" w:hAnsi="Times New Roman"/>
                <w:sz w:val="18"/>
                <w:szCs w:val="18"/>
              </w:rPr>
              <w:t>10.1103/PhysRevE.104.025309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(M21)</w:t>
            </w:r>
          </w:p>
        </w:tc>
      </w:tr>
      <w:tr w:rsidR="00031CC9" w:rsidRPr="00491993" w14:paraId="5E6AFEF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6D2E40B" w14:textId="77777777" w:rsidR="00031CC9" w:rsidRPr="00422881" w:rsidRDefault="00031CC9" w:rsidP="00031C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38347ED" w14:textId="15C2C21E" w:rsidR="00031CC9" w:rsidRPr="00E140EE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V. Djordjić, </w:t>
            </w:r>
            <w:r w:rsidRPr="00E140E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M. Pavić-Čolić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N. Spasojević, Polytropic gas modelling at kinetic and macroscopic levels, </w:t>
            </w:r>
            <w:r w:rsidRPr="00E140EE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Kinetic and Related Models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>, 14(3): 483-522, 2021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DOI </w:t>
            </w:r>
            <w:r w:rsidRPr="00E140EE">
              <w:rPr>
                <w:rFonts w:ascii="Times New Roman" w:hAnsi="Times New Roman"/>
                <w:sz w:val="18"/>
                <w:szCs w:val="18"/>
              </w:rPr>
              <w:t>10.3934/krm.2021013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(M21)</w:t>
            </w:r>
          </w:p>
        </w:tc>
      </w:tr>
      <w:tr w:rsidR="00031CC9" w:rsidRPr="00491993" w14:paraId="2D2116BD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9C49948" w14:textId="77777777" w:rsidR="00031CC9" w:rsidRPr="00422881" w:rsidRDefault="00031CC9" w:rsidP="00031C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6393E8B" w14:textId="6C98B55D" w:rsidR="00031CC9" w:rsidRPr="00E140EE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I. M. Gamba, </w:t>
            </w:r>
            <w:r w:rsidRPr="00E140E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M. Pavić-Čolić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On existence and uniqueness to homogeneous Boltzmann flows of monatomic gas mixtures, </w:t>
            </w:r>
            <w:r w:rsidRPr="00E140EE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Archive for Rational Mechanics and Analysis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>, 235: 723–781, 2020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DOI </w:t>
            </w:r>
            <w:r w:rsidRPr="00E140EE">
              <w:rPr>
                <w:rFonts w:ascii="Times New Roman" w:hAnsi="Times New Roman"/>
                <w:sz w:val="18"/>
                <w:szCs w:val="18"/>
              </w:rPr>
              <w:t>10.1007/s00205-019-01428-y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031CC9" w:rsidRPr="00491993" w14:paraId="3CD8B130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9722BFF" w14:textId="77777777" w:rsidR="00031CC9" w:rsidRPr="00422881" w:rsidRDefault="00031CC9" w:rsidP="00031C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C0EBF95" w14:textId="3460D044" w:rsidR="00031CC9" w:rsidRPr="00E140EE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E140E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M. Pavić-Čolić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M. Tasković. Propagation of stretched exponential moments for the Kac equation and Boltzmann equation with Maxwell molecules, </w:t>
            </w:r>
            <w:r w:rsidRPr="00E140EE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Kinetic and Related Models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>, 11(3): 597–613, 2018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DOI </w:t>
            </w:r>
            <w:r w:rsidRPr="00E140EE">
              <w:rPr>
                <w:rFonts w:ascii="Times New Roman" w:hAnsi="Times New Roman"/>
                <w:sz w:val="18"/>
                <w:szCs w:val="18"/>
              </w:rPr>
              <w:t>10.3934/krm.2018025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031CC9" w:rsidRPr="00491993" w14:paraId="5E4087A2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0125427" w14:textId="77777777" w:rsidR="00031CC9" w:rsidRPr="00422881" w:rsidRDefault="00031CC9" w:rsidP="00031CC9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A335494" w14:textId="630CF4F3" w:rsidR="00031CC9" w:rsidRPr="00E140EE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E140E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M. Pavić-Čolić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D. Madjarević, S. Simić. Polyatomic gases with dynamic pressure: kinetic non-linear closure and the shock structure, </w:t>
            </w:r>
            <w:r w:rsidRPr="00E140EE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International Journal of Non-Linear Mechanics</w:t>
            </w:r>
            <w:r w:rsidRPr="00E140EE">
              <w:rPr>
                <w:rFonts w:ascii="Times New Roman" w:hAnsi="Times New Roman"/>
                <w:sz w:val="18"/>
                <w:szCs w:val="18"/>
                <w:lang w:val="sr-Cyrl-CS"/>
              </w:rPr>
              <w:t>, 92: 160–175, 2017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DOI </w:t>
            </w:r>
            <w:r w:rsidRPr="00E140EE">
              <w:rPr>
                <w:rFonts w:ascii="Times New Roman" w:hAnsi="Times New Roman"/>
                <w:sz w:val="18"/>
                <w:szCs w:val="18"/>
              </w:rPr>
              <w:t>10.1016/j.ijnonlinmec.2017.04.008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(M21)</w:t>
            </w:r>
          </w:p>
        </w:tc>
      </w:tr>
      <w:tr w:rsidR="00031CC9" w:rsidRPr="00491993" w14:paraId="42BEFED8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63A81874" w14:textId="77777777" w:rsidR="00031CC9" w:rsidRPr="00491993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31CC9" w:rsidRPr="00491993" w14:paraId="0C9E84E8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3443831B" w14:textId="77777777" w:rsidR="00031CC9" w:rsidRPr="00491993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1D096619" w14:textId="5EC5B822" w:rsidR="00031CC9" w:rsidRPr="008B250C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 (151) SCOPUS</w:t>
            </w:r>
          </w:p>
        </w:tc>
      </w:tr>
      <w:tr w:rsidR="00031CC9" w:rsidRPr="00491993" w14:paraId="52DCA227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385D781F" w14:textId="77777777" w:rsidR="00031CC9" w:rsidRPr="00491993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74D60DCF" w14:textId="0AE62D5C" w:rsidR="00031CC9" w:rsidRPr="008B250C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031CC9" w:rsidRPr="00491993" w14:paraId="034867D4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754597FE" w14:textId="77777777" w:rsidR="00031CC9" w:rsidRPr="00491993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09E4E5B6" w14:textId="5BAA93C7" w:rsidR="00031CC9" w:rsidRPr="00E140EE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4051" w:type="dxa"/>
            <w:gridSpan w:val="4"/>
            <w:vAlign w:val="center"/>
          </w:tcPr>
          <w:p w14:paraId="2D4D231A" w14:textId="64B123F6" w:rsidR="00031CC9" w:rsidRPr="00E140EE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</w:tr>
      <w:tr w:rsidR="00031CC9" w:rsidRPr="00031CC9" w14:paraId="70A332E2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0BC3D928" w14:textId="77777777" w:rsidR="00031CC9" w:rsidRPr="00491993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736E7C4B" w14:textId="2EA8BF04" w:rsidR="00031CC9" w:rsidRPr="005E2C8C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RWTH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Aachen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Немачка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5E2C8C">
              <w:rPr>
                <w:rFonts w:ascii="Times New Roman" w:hAnsi="Times New Roman"/>
                <w:sz w:val="20"/>
                <w:szCs w:val="20"/>
              </w:rPr>
              <w:t>Alexander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5E2C8C">
              <w:rPr>
                <w:rFonts w:ascii="Times New Roman" w:hAnsi="Times New Roman"/>
                <w:sz w:val="20"/>
                <w:szCs w:val="20"/>
              </w:rPr>
              <w:t>von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5E2C8C">
              <w:rPr>
                <w:rFonts w:ascii="Times New Roman" w:hAnsi="Times New Roman"/>
                <w:sz w:val="20"/>
                <w:szCs w:val="20"/>
              </w:rPr>
              <w:t>Humboldt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стипендиј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(3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месеца 2020-23),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University of Texas at Austin,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САД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Fulbright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ODEN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стипендија (9 месеци 2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>017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5E2C8C">
              <w:rPr>
                <w:rFonts w:ascii="Times New Roman" w:hAnsi="Times New Roman"/>
                <w:sz w:val="20"/>
                <w:szCs w:val="20"/>
                <w:lang w:val="sr-Cyrl-CS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031CC9" w:rsidRPr="00031CC9" w14:paraId="28817CB5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3FE3FD84" w14:textId="77777777" w:rsidR="00031CC9" w:rsidRPr="00491993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031CC9" w:rsidRPr="00491993" w14:paraId="4FC1A1D1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A99F7BC" w14:textId="77777777" w:rsidR="00031CC9" w:rsidRPr="00491993" w:rsidRDefault="00031CC9" w:rsidP="00031C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5269A372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B67A4" w14:textId="77777777" w:rsidR="00E7275D" w:rsidRDefault="00E7275D" w:rsidP="005A4C35">
      <w:r>
        <w:separator/>
      </w:r>
    </w:p>
  </w:endnote>
  <w:endnote w:type="continuationSeparator" w:id="0">
    <w:p w14:paraId="1D6092B1" w14:textId="77777777" w:rsidR="00E7275D" w:rsidRDefault="00E7275D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47FFE" w14:textId="77777777" w:rsidR="00E7275D" w:rsidRDefault="00E7275D" w:rsidP="005A4C35">
      <w:r>
        <w:separator/>
      </w:r>
    </w:p>
  </w:footnote>
  <w:footnote w:type="continuationSeparator" w:id="0">
    <w:p w14:paraId="4F2F8D39" w14:textId="77777777" w:rsidR="00E7275D" w:rsidRDefault="00E7275D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7487"/>
    <w:multiLevelType w:val="hybridMultilevel"/>
    <w:tmpl w:val="B192B8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93503">
    <w:abstractNumId w:val="5"/>
  </w:num>
  <w:num w:numId="2" w16cid:durableId="1185705285">
    <w:abstractNumId w:val="1"/>
  </w:num>
  <w:num w:numId="3" w16cid:durableId="11541007">
    <w:abstractNumId w:val="10"/>
  </w:num>
  <w:num w:numId="4" w16cid:durableId="622346305">
    <w:abstractNumId w:val="9"/>
  </w:num>
  <w:num w:numId="5" w16cid:durableId="1451782092">
    <w:abstractNumId w:val="8"/>
  </w:num>
  <w:num w:numId="6" w16cid:durableId="901209663">
    <w:abstractNumId w:val="2"/>
  </w:num>
  <w:num w:numId="7" w16cid:durableId="1706060939">
    <w:abstractNumId w:val="7"/>
  </w:num>
  <w:num w:numId="8" w16cid:durableId="1323309706">
    <w:abstractNumId w:val="4"/>
  </w:num>
  <w:num w:numId="9" w16cid:durableId="1741707781">
    <w:abstractNumId w:val="3"/>
  </w:num>
  <w:num w:numId="10" w16cid:durableId="951788707">
    <w:abstractNumId w:val="6"/>
  </w:num>
  <w:num w:numId="11" w16cid:durableId="1621182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E2"/>
    <w:rsid w:val="00031CC9"/>
    <w:rsid w:val="00081151"/>
    <w:rsid w:val="00085D06"/>
    <w:rsid w:val="00092214"/>
    <w:rsid w:val="000B3987"/>
    <w:rsid w:val="000B76BC"/>
    <w:rsid w:val="000C4560"/>
    <w:rsid w:val="000D4C2C"/>
    <w:rsid w:val="00127208"/>
    <w:rsid w:val="00217AA5"/>
    <w:rsid w:val="00245161"/>
    <w:rsid w:val="0037541D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5E2C8C"/>
    <w:rsid w:val="0063136B"/>
    <w:rsid w:val="00675394"/>
    <w:rsid w:val="0068134D"/>
    <w:rsid w:val="00695869"/>
    <w:rsid w:val="006A4922"/>
    <w:rsid w:val="006C5E50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04BAB"/>
    <w:rsid w:val="00817D28"/>
    <w:rsid w:val="0084457E"/>
    <w:rsid w:val="00876D2E"/>
    <w:rsid w:val="008778FE"/>
    <w:rsid w:val="008B250C"/>
    <w:rsid w:val="008E25BF"/>
    <w:rsid w:val="009029EB"/>
    <w:rsid w:val="00911748"/>
    <w:rsid w:val="009210E4"/>
    <w:rsid w:val="00930297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B63774"/>
    <w:rsid w:val="00B96B87"/>
    <w:rsid w:val="00BE6424"/>
    <w:rsid w:val="00C240C0"/>
    <w:rsid w:val="00C351D2"/>
    <w:rsid w:val="00C42611"/>
    <w:rsid w:val="00C502E3"/>
    <w:rsid w:val="00C92B88"/>
    <w:rsid w:val="00CA784F"/>
    <w:rsid w:val="00D02921"/>
    <w:rsid w:val="00D50576"/>
    <w:rsid w:val="00D56D22"/>
    <w:rsid w:val="00D87D1F"/>
    <w:rsid w:val="00DB5296"/>
    <w:rsid w:val="00E140EE"/>
    <w:rsid w:val="00E2605B"/>
    <w:rsid w:val="00E7275D"/>
    <w:rsid w:val="00E96EB0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57910"/>
  <w15:docId w15:val="{E4F60D9F-EB70-6A4C-90DE-2A055699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2C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1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5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6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3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7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33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1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Nebojša</cp:lastModifiedBy>
  <cp:revision>2</cp:revision>
  <dcterms:created xsi:type="dcterms:W3CDTF">2023-05-10T07:47:00Z</dcterms:created>
  <dcterms:modified xsi:type="dcterms:W3CDTF">2023-05-10T07:47:00Z</dcterms:modified>
</cp:coreProperties>
</file>