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7ADA" w14:textId="77777777" w:rsidR="00A5284A" w:rsidRPr="00A209DF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077B1E7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6A67C28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99DA961" w14:textId="77777777" w:rsidR="00491993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Мирјана Штрбоја</w:t>
            </w:r>
          </w:p>
        </w:tc>
      </w:tr>
      <w:tr w:rsidR="00491993" w:rsidRPr="00491993" w14:paraId="151307FA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2AF09F3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6C18F8F0" w14:textId="77777777" w:rsidR="00491993" w:rsidRPr="004F2C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1E4922" w14:paraId="3C7BA47B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1625ADC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1E49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3E898337" w14:textId="77777777" w:rsidR="00491993" w:rsidRPr="004919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491993" w:rsidRPr="001E4922" w14:paraId="4D1E79CB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6E61D1C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39BAC4D9" w14:textId="77777777" w:rsidR="00491993" w:rsidRPr="004919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3C215E39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5334D1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A209DF" w14:paraId="73581DB7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672875A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1635F29E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EA9494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F6DE7C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661070C" w14:textId="77777777" w:rsidR="00AC0E94" w:rsidRPr="001E492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4922"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AC0E94" w:rsidRPr="00491993" w14:paraId="5716CCC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1678E4D4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36EF497F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4E3549F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032162D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C89A1F3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672F5C6B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20BBD96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618FDA5F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6B950D1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5E47C0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F38B2F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0D18DAA8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EF9669D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60E26488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837AAE4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AA3E5D7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CB529FE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5C1369DD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D89094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5D3646CE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472E65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3CB9F32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5A73E71" w14:textId="77777777"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A209DF" w14:paraId="455CBA87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FD123F1" w14:textId="77777777" w:rsidR="00491993" w:rsidRPr="001E4922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1E49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B63774" w:rsidRPr="00A209DF" w14:paraId="555B854E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16CAF2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1872F8D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37EE4C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EBD845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78A05CB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50D2BF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4922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Pr="001E4922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ОСС, ССС, ОАС, МСС, МАС, САС)</w:t>
            </w:r>
          </w:p>
        </w:tc>
      </w:tr>
      <w:tr w:rsidR="00B63774" w:rsidRPr="00491993" w14:paraId="79E65D2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315E97D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AAB2651" w14:textId="77777777" w:rsidR="00B63774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2E9DD53" w14:textId="77777777" w:rsidR="00B63774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0DC8236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67C08EA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F6ED4CC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0AEB108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5900F6A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2AC072F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C9C8053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F3B95C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31AC3A8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4D0D793" w14:textId="77777777"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76" w:rsidRPr="00491993" w14:paraId="49113DB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6E6A54B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96037AB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П502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B4453B1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74B8C76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8585891" w14:textId="77777777" w:rsidR="00491976" w:rsidRPr="00422881" w:rsidRDefault="00491976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04A9A61" w14:textId="77777777" w:rsidR="00491976" w:rsidRPr="00422881" w:rsidRDefault="00491976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76" w:rsidRPr="00491993" w14:paraId="413A81D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578DA4A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85B1E13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A9DACE5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Анализа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DFEBFE7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1504A4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E5FEE00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76" w:rsidRPr="00491993" w14:paraId="23D809F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C9306AA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F739C7F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Ф18МАТ2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1478DFB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11E817E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A5A9829" w14:textId="77777777"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08C5CFD" w14:textId="77777777" w:rsidR="00491976" w:rsidRPr="000C0B6A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0B6A" w:rsidRPr="000C0B6A" w14:paraId="0236DCF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203EB9B" w14:textId="77777777" w:rsidR="000C0B6A" w:rsidRPr="00422881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725D3B" w14:textId="77777777" w:rsidR="000C0B6A" w:rsidRPr="000C0B6A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П18М2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D6F804E" w14:textId="77777777" w:rsidR="000C0B6A" w:rsidRPr="00422881" w:rsidRDefault="000C0B6A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99A06A7" w14:textId="77777777" w:rsidR="000C0B6A" w:rsidRPr="00422881" w:rsidRDefault="000C0B6A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4FE1819" w14:textId="77777777" w:rsidR="000C0B6A" w:rsidRPr="000C0B6A" w:rsidRDefault="000C0B6A" w:rsidP="000C0B6A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ru-RU"/>
              </w:rPr>
            </w:pPr>
            <w:r w:rsidRPr="000C0B6A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ru-RU"/>
              </w:rPr>
              <w:t>Интегрисане мастер академске студије Професор физике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2EF5259" w14:textId="77777777" w:rsidR="000C0B6A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C0B6A" w:rsidRPr="00A209DF" w14:paraId="2D40241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DC72E19" w14:textId="77777777" w:rsidR="000C0B6A" w:rsidRPr="00491993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0B6A" w:rsidRPr="009E6796" w14:paraId="7288EEA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0B46663" w14:textId="77777777" w:rsidR="000C0B6A" w:rsidRPr="00422881" w:rsidRDefault="000C0B6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C89F01" w14:textId="77777777" w:rsidR="000C0B6A" w:rsidRPr="0001668F" w:rsidRDefault="009E6796" w:rsidP="000166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1668F">
              <w:rPr>
                <w:rFonts w:ascii="Times New Roman" w:hAnsi="Times New Roman"/>
                <w:b/>
                <w:sz w:val="18"/>
                <w:szCs w:val="18"/>
              </w:rPr>
              <w:t>M. Štrboja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, E. Pap, B. Mihailović, </w:t>
            </w:r>
            <w:r w:rsidRPr="0001668F">
              <w:rPr>
                <w:rStyle w:val="title-text"/>
                <w:rFonts w:ascii="Times New Roman" w:hAnsi="Times New Roman"/>
                <w:sz w:val="18"/>
                <w:szCs w:val="18"/>
              </w:rPr>
              <w:t>Discrete bipolar pseudo-integrals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, Information Sciences 468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72-88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668F" w:rsidRPr="006C351C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="0001668F" w:rsidRPr="0001668F">
              <w:rPr>
                <w:rStyle w:val="anchor-text"/>
                <w:rFonts w:ascii="Times New Roman" w:hAnsi="Times New Roman"/>
                <w:sz w:val="18"/>
                <w:szCs w:val="18"/>
              </w:rPr>
              <w:t>10.1016/j.ins.2018.07.075</w:t>
            </w:r>
            <w:r w:rsidR="0001668F"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0C0B6A" w:rsidRPr="009E6796" w14:paraId="2664AAF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38A8A2" w14:textId="77777777" w:rsidR="000C0B6A" w:rsidRPr="00422881" w:rsidRDefault="000C0B6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A9FD3C" w14:textId="77777777" w:rsidR="000C0B6A" w:rsidRPr="001004E5" w:rsidRDefault="001004E5" w:rsidP="00D36EF5">
            <w:pPr>
              <w:pStyle w:val="NormalJustified"/>
              <w:numPr>
                <w:ilvl w:val="0"/>
                <w:numId w:val="0"/>
              </w:numPr>
              <w:spacing w:after="60"/>
              <w:ind w:left="29"/>
              <w:rPr>
                <w:sz w:val="18"/>
                <w:szCs w:val="18"/>
              </w:rPr>
            </w:pP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B. Mihailović, M. Kalina, </w:t>
            </w:r>
            <w:r w:rsidRPr="001004E5">
              <w:rPr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, </w:t>
            </w:r>
            <w:r w:rsidRPr="001004E5">
              <w:rPr>
                <w:spacing w:val="2"/>
                <w:sz w:val="18"/>
                <w:szCs w:val="18"/>
              </w:rPr>
              <w:t>On the generalized </w:t>
            </w:r>
            <w:r w:rsidRPr="001004E5">
              <w:rPr>
                <w:iCs/>
                <w:spacing w:val="2"/>
                <w:sz w:val="18"/>
                <w:szCs w:val="18"/>
              </w:rPr>
              <w:t>k</w:t>
            </w:r>
            <w:r w:rsidRPr="001004E5">
              <w:rPr>
                <w:spacing w:val="2"/>
                <w:sz w:val="18"/>
                <w:szCs w:val="18"/>
              </w:rPr>
              <w:t xml:space="preserve">-order additivity for absolutely monotone set functions, </w:t>
            </w: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Soft Computing 23, 2019, </w:t>
            </w:r>
            <w:r w:rsidRPr="001004E5">
              <w:rPr>
                <w:sz w:val="18"/>
                <w:szCs w:val="18"/>
                <w:shd w:val="clear" w:color="auto" w:fill="FCFCFC"/>
              </w:rPr>
              <w:t>6043–6050</w:t>
            </w:r>
            <w:r w:rsidRPr="001004E5">
              <w:rPr>
                <w:sz w:val="18"/>
                <w:szCs w:val="18"/>
              </w:rPr>
              <w:t xml:space="preserve">, DOI: </w:t>
            </w:r>
            <w:r w:rsidRPr="001004E5">
              <w:rPr>
                <w:sz w:val="18"/>
                <w:szCs w:val="18"/>
                <w:shd w:val="clear" w:color="auto" w:fill="FCFCFC"/>
              </w:rPr>
              <w:t>10.1007/s00500-018-3605-z</w:t>
            </w:r>
            <w:r w:rsidR="00923818" w:rsidRPr="001004E5">
              <w:rPr>
                <w:sz w:val="18"/>
                <w:szCs w:val="18"/>
              </w:rPr>
              <w:t xml:space="preserve"> (M2</w:t>
            </w:r>
            <w:r w:rsidRPr="001004E5">
              <w:rPr>
                <w:sz w:val="18"/>
                <w:szCs w:val="18"/>
              </w:rPr>
              <w:t>2</w:t>
            </w:r>
            <w:r w:rsidR="00923818" w:rsidRPr="001004E5">
              <w:rPr>
                <w:sz w:val="18"/>
                <w:szCs w:val="18"/>
              </w:rPr>
              <w:t>)</w:t>
            </w:r>
          </w:p>
        </w:tc>
      </w:tr>
      <w:tr w:rsidR="00923818" w:rsidRPr="009E6796" w14:paraId="7DD6CC2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F004442" w14:textId="77777777"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8479974" w14:textId="77777777" w:rsidR="00923818" w:rsidRPr="0001668F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1668F">
              <w:rPr>
                <w:rFonts w:ascii="Times New Roman" w:hAnsi="Times New Roman"/>
                <w:sz w:val="18"/>
                <w:szCs w:val="18"/>
              </w:rPr>
              <w:t xml:space="preserve">M. Todorov, </w:t>
            </w:r>
            <w:r w:rsidRPr="00060AA7">
              <w:rPr>
                <w:rFonts w:ascii="Times New Roman" w:hAnsi="Times New Roman"/>
                <w:b/>
                <w:sz w:val="18"/>
                <w:szCs w:val="18"/>
              </w:rPr>
              <w:t>M. Štrboja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, E. Pap, B. Mihailović, Jensen type inequality for the bipolar pseudo-integrals, Fuzzy Sets and Systems 379, 2020, 82-101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668F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1668F">
              <w:rPr>
                <w:rStyle w:val="anchor-text"/>
                <w:rFonts w:ascii="Times New Roman" w:hAnsi="Times New Roman"/>
                <w:sz w:val="18"/>
                <w:szCs w:val="18"/>
              </w:rPr>
              <w:t>10.1016/j.fss.2019.04.015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923818" w:rsidRPr="009E6796" w14:paraId="4E761B4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4640722" w14:textId="77777777"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C727818" w14:textId="77777777" w:rsidR="00923818" w:rsidRPr="0001668F" w:rsidRDefault="00923818" w:rsidP="00923818">
            <w:pPr>
              <w:pStyle w:val="BodyText"/>
              <w:spacing w:after="60"/>
              <w:rPr>
                <w:sz w:val="18"/>
                <w:szCs w:val="18"/>
                <w:lang w:val="sr-Cyrl-CS"/>
              </w:rPr>
            </w:pPr>
            <w:r w:rsidRPr="0001668F">
              <w:rPr>
                <w:rFonts w:eastAsiaTheme="minorHAnsi"/>
                <w:sz w:val="18"/>
                <w:szCs w:val="18"/>
              </w:rPr>
              <w:t xml:space="preserve">B. Mihailović, E. Pap, </w:t>
            </w:r>
            <w:r w:rsidRPr="00060AA7">
              <w:rPr>
                <w:rFonts w:eastAsiaTheme="minorHAnsi"/>
                <w:b/>
                <w:sz w:val="18"/>
                <w:szCs w:val="18"/>
              </w:rPr>
              <w:t>M. Štrboja</w:t>
            </w:r>
            <w:r w:rsidRPr="0001668F">
              <w:rPr>
                <w:rFonts w:eastAsiaTheme="minorHAnsi"/>
                <w:sz w:val="18"/>
                <w:szCs w:val="18"/>
              </w:rPr>
              <w:t xml:space="preserve">, A. Simićević, A unified approach to the monotone integral-based premiumprinciples under the CPT theory, Fuzzy Sets and </w:t>
            </w:r>
            <w:r w:rsidRPr="0001668F">
              <w:rPr>
                <w:sz w:val="18"/>
                <w:szCs w:val="18"/>
              </w:rPr>
              <w:t>Systems</w:t>
            </w:r>
            <w:r w:rsidRPr="0001668F">
              <w:rPr>
                <w:rFonts w:eastAsiaTheme="minorHAnsi"/>
                <w:sz w:val="18"/>
                <w:szCs w:val="18"/>
              </w:rPr>
              <w:t xml:space="preserve"> 398, 2020, </w:t>
            </w:r>
            <w:r w:rsidRPr="0001668F">
              <w:rPr>
                <w:sz w:val="18"/>
                <w:szCs w:val="18"/>
              </w:rPr>
              <w:t xml:space="preserve">78-97,  DOI: </w:t>
            </w:r>
            <w:r w:rsidRPr="0001668F">
              <w:rPr>
                <w:rStyle w:val="anchor-text"/>
                <w:sz w:val="18"/>
                <w:szCs w:val="18"/>
              </w:rPr>
              <w:t>10.1016/j.fss.2020.02.006</w:t>
            </w:r>
            <w:r w:rsidRPr="0001668F">
              <w:rPr>
                <w:sz w:val="18"/>
                <w:szCs w:val="18"/>
              </w:rPr>
              <w:t xml:space="preserve"> (M21a)</w:t>
            </w:r>
          </w:p>
        </w:tc>
      </w:tr>
      <w:tr w:rsidR="00923818" w:rsidRPr="009E6796" w14:paraId="3A9ED96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400E4EF" w14:textId="77777777"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15B6782" w14:textId="77777777" w:rsidR="00923818" w:rsidRPr="00060AA7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60AA7">
              <w:rPr>
                <w:rFonts w:ascii="Times New Roman" w:hAnsi="Times New Roman"/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, B. Mihailović, Generalized Minkowski type inequality for pseudo-integral, Mathematica Slovaca 71 (2021) 57-74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60AA7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</w:t>
            </w:r>
            <w:hyperlink r:id="rId7" w:tgtFrame="_blank" w:history="1">
              <w:r w:rsidRPr="00060AA7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10.1515/ms-2017-0452</w:t>
              </w:r>
            </w:hyperlink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(M22)</w:t>
            </w:r>
          </w:p>
        </w:tc>
      </w:tr>
      <w:tr w:rsidR="00923818" w:rsidRPr="009E6796" w14:paraId="7619288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B06B222" w14:textId="77777777"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AECB644" w14:textId="77777777" w:rsidR="00923818" w:rsidRPr="00060AA7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60AA7">
              <w:rPr>
                <w:rFonts w:ascii="Times New Roman" w:hAnsi="Times New Roman"/>
                <w:sz w:val="18"/>
                <w:szCs w:val="18"/>
              </w:rPr>
              <w:t xml:space="preserve">B. Mihailović, </w:t>
            </w:r>
            <w:r w:rsidRPr="00060AA7">
              <w:rPr>
                <w:rFonts w:ascii="Times New Roman" w:hAnsi="Times New Roman"/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, 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>M. Todorov, Jensen type inequality for the bipolar Shilkret, Sugeno and Choquet integrals, Acta Polytechnica Hungarica, Journal of Applied Sciences 18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2021</w:t>
            </w:r>
            <w:r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,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9-25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60AA7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60AA7">
              <w:rPr>
                <w:rFonts w:ascii="Times New Roman" w:hAnsi="Times New Roman"/>
                <w:iCs/>
                <w:sz w:val="18"/>
                <w:szCs w:val="18"/>
              </w:rPr>
              <w:t>10.12700/APH.18.9.2021.9.2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(M23)</w:t>
            </w:r>
          </w:p>
        </w:tc>
      </w:tr>
      <w:tr w:rsidR="00923818" w:rsidRPr="00A209DF" w14:paraId="1939012A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E352E2B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3818" w:rsidRPr="00491993" w14:paraId="0C7F3219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AEE5E0F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59B28F5" w14:textId="77777777" w:rsidR="00923818" w:rsidRPr="002A4071" w:rsidRDefault="002A4071" w:rsidP="00A209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A209DF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04E5">
              <w:rPr>
                <w:rFonts w:ascii="Times New Roman" w:hAnsi="Times New Roman"/>
                <w:sz w:val="20"/>
                <w:szCs w:val="20"/>
              </w:rPr>
              <w:t>(2</w:t>
            </w:r>
            <w:r w:rsidR="00A209DF">
              <w:rPr>
                <w:rFonts w:ascii="Times New Roman" w:hAnsi="Times New Roman"/>
                <w:sz w:val="20"/>
                <w:szCs w:val="20"/>
              </w:rPr>
              <w:t>46</w:t>
            </w:r>
            <w:r w:rsidR="001004E5" w:rsidRPr="001004E5">
              <w:rPr>
                <w:rFonts w:ascii="Times New Roman" w:hAnsi="Times New Roman"/>
                <w:sz w:val="20"/>
                <w:szCs w:val="20"/>
              </w:rPr>
              <w:t>), Scopus</w:t>
            </w:r>
          </w:p>
        </w:tc>
      </w:tr>
      <w:tr w:rsidR="00923818" w:rsidRPr="001E4922" w14:paraId="518F0C27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6B19C90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66CFEB9E" w14:textId="77777777" w:rsidR="00923818" w:rsidRPr="001004E5" w:rsidRDefault="001004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23818" w:rsidRPr="00491993" w14:paraId="6CAD6214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7D20264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4EB2A871" w14:textId="77777777" w:rsidR="00923818" w:rsidRPr="001004E5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004E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36F4E978" w14:textId="77777777" w:rsidR="00923818" w:rsidRPr="001004E5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004E5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923818" w:rsidRPr="00491993" w14:paraId="6AD565BD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52989007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1DA32A3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23818" w:rsidRPr="00A209DF" w14:paraId="5FCB3173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17ACEB4A" w14:textId="77777777"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1134F221" w14:textId="77777777" w:rsidR="00491993" w:rsidRPr="00A209DF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491993" w:rsidRPr="00A209D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1E2E9" w14:textId="77777777" w:rsidR="0050122D" w:rsidRDefault="0050122D" w:rsidP="005A4C35">
      <w:r>
        <w:separator/>
      </w:r>
    </w:p>
  </w:endnote>
  <w:endnote w:type="continuationSeparator" w:id="0">
    <w:p w14:paraId="63E25973" w14:textId="77777777" w:rsidR="0050122D" w:rsidRDefault="0050122D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99E4D" w14:textId="77777777" w:rsidR="0050122D" w:rsidRDefault="0050122D" w:rsidP="005A4C35">
      <w:r>
        <w:separator/>
      </w:r>
    </w:p>
  </w:footnote>
  <w:footnote w:type="continuationSeparator" w:id="0">
    <w:p w14:paraId="582FF2A8" w14:textId="77777777" w:rsidR="0050122D" w:rsidRDefault="0050122D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A52CC"/>
    <w:multiLevelType w:val="hybridMultilevel"/>
    <w:tmpl w:val="82D6E912"/>
    <w:lvl w:ilvl="0" w:tplc="9F343092">
      <w:start w:val="1"/>
      <w:numFmt w:val="decimal"/>
      <w:pStyle w:val="NormalJustified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63756">
    <w:abstractNumId w:val="5"/>
  </w:num>
  <w:num w:numId="2" w16cid:durableId="463425889">
    <w:abstractNumId w:val="1"/>
  </w:num>
  <w:num w:numId="3" w16cid:durableId="1643844950">
    <w:abstractNumId w:val="10"/>
  </w:num>
  <w:num w:numId="4" w16cid:durableId="1429159893">
    <w:abstractNumId w:val="9"/>
  </w:num>
  <w:num w:numId="5" w16cid:durableId="132065277">
    <w:abstractNumId w:val="8"/>
  </w:num>
  <w:num w:numId="6" w16cid:durableId="1024746412">
    <w:abstractNumId w:val="2"/>
  </w:num>
  <w:num w:numId="7" w16cid:durableId="1686707209">
    <w:abstractNumId w:val="7"/>
  </w:num>
  <w:num w:numId="8" w16cid:durableId="1183939200">
    <w:abstractNumId w:val="4"/>
  </w:num>
  <w:num w:numId="9" w16cid:durableId="181551919">
    <w:abstractNumId w:val="3"/>
  </w:num>
  <w:num w:numId="10" w16cid:durableId="1527982177">
    <w:abstractNumId w:val="6"/>
  </w:num>
  <w:num w:numId="11" w16cid:durableId="210267577">
    <w:abstractNumId w:val="0"/>
  </w:num>
  <w:num w:numId="12" w16cid:durableId="44638634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668F"/>
    <w:rsid w:val="00041A67"/>
    <w:rsid w:val="00060AA7"/>
    <w:rsid w:val="00081151"/>
    <w:rsid w:val="00085D06"/>
    <w:rsid w:val="00092214"/>
    <w:rsid w:val="000B3987"/>
    <w:rsid w:val="000B76BC"/>
    <w:rsid w:val="000C0B6A"/>
    <w:rsid w:val="000D4C2C"/>
    <w:rsid w:val="001004E5"/>
    <w:rsid w:val="001E4922"/>
    <w:rsid w:val="00217AA5"/>
    <w:rsid w:val="00245161"/>
    <w:rsid w:val="002559A8"/>
    <w:rsid w:val="002A4071"/>
    <w:rsid w:val="0037541D"/>
    <w:rsid w:val="003D7D7E"/>
    <w:rsid w:val="003F2C55"/>
    <w:rsid w:val="00422881"/>
    <w:rsid w:val="00473DA4"/>
    <w:rsid w:val="00491976"/>
    <w:rsid w:val="00491993"/>
    <w:rsid w:val="004A0BD0"/>
    <w:rsid w:val="004A5365"/>
    <w:rsid w:val="004D04A6"/>
    <w:rsid w:val="004F2C93"/>
    <w:rsid w:val="0050122D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6E2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856AA"/>
    <w:rsid w:val="009029EB"/>
    <w:rsid w:val="00911748"/>
    <w:rsid w:val="009210E4"/>
    <w:rsid w:val="00923818"/>
    <w:rsid w:val="00930297"/>
    <w:rsid w:val="00990BB1"/>
    <w:rsid w:val="009E6796"/>
    <w:rsid w:val="00A023E2"/>
    <w:rsid w:val="00A16D12"/>
    <w:rsid w:val="00A209DF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6EF5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E4679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DFECE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0C0B6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0B6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9E6796"/>
  </w:style>
  <w:style w:type="paragraph" w:styleId="BodyText">
    <w:name w:val="Body Text"/>
    <w:basedOn w:val="Normal"/>
    <w:link w:val="BodyTextChar"/>
    <w:rsid w:val="009E6796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E6796"/>
    <w:rPr>
      <w:rFonts w:ascii="Times New Roman" w:eastAsia="Times New Roman" w:hAnsi="Times New Roman"/>
      <w:sz w:val="24"/>
    </w:rPr>
  </w:style>
  <w:style w:type="paragraph" w:customStyle="1" w:styleId="NormalJustified">
    <w:name w:val="Normal + Justified"/>
    <w:aliases w:val="Before:  5 pt,After:  5 pt"/>
    <w:basedOn w:val="BodyText"/>
    <w:rsid w:val="009E6796"/>
    <w:pPr>
      <w:numPr>
        <w:numId w:val="11"/>
      </w:numPr>
    </w:pPr>
    <w:rPr>
      <w:sz w:val="28"/>
      <w:szCs w:val="28"/>
      <w:lang w:val="sr-Cyrl-CS"/>
    </w:rPr>
  </w:style>
  <w:style w:type="character" w:customStyle="1" w:styleId="anchor-text">
    <w:name w:val="anchor-text"/>
    <w:basedOn w:val="DefaultParagraphFont"/>
    <w:rsid w:val="00016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515/ms-2017-04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2023-05-10T08:05:00Z</dcterms:created>
  <dcterms:modified xsi:type="dcterms:W3CDTF">2023-05-10T08:05:00Z</dcterms:modified>
</cp:coreProperties>
</file>