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8F554" w14:textId="77777777" w:rsidR="00A5284A" w:rsidRPr="00E35D94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08FE0B74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5EC871F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AC880B2" w14:textId="77777777" w:rsidR="00491993" w:rsidRPr="00491993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Душан Зорица</w:t>
            </w:r>
          </w:p>
        </w:tc>
      </w:tr>
      <w:tr w:rsidR="00491993" w:rsidRPr="00491993" w14:paraId="3A37D181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150A0C0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3D7B31F1" w14:textId="77777777" w:rsidR="00491993" w:rsidRPr="00E35D94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491993" w:rsidRPr="00491993" w14:paraId="5A490509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A6D0B5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459F642" w14:textId="77777777" w:rsidR="00491993" w:rsidRPr="00AE6E03" w:rsidRDefault="007309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  <w:r w:rsidR="00AE6E03">
              <w:rPr>
                <w:rFonts w:ascii="Times New Roman" w:hAnsi="Times New Roman"/>
                <w:sz w:val="20"/>
                <w:szCs w:val="20"/>
              </w:rPr>
              <w:t>, 2020.</w:t>
            </w:r>
          </w:p>
        </w:tc>
      </w:tr>
      <w:tr w:rsidR="00491993" w:rsidRPr="00491993" w14:paraId="05F9D10C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3E5319E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1515F236" w14:textId="77777777" w:rsidR="00491993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="00E35D94">
              <w:rPr>
                <w:rFonts w:ascii="Times New Roman" w:hAnsi="Times New Roman"/>
                <w:sz w:val="20"/>
                <w:szCs w:val="20"/>
                <w:lang w:val="sr-Cyrl-CS"/>
              </w:rPr>
              <w:t>еоријска физика кондензиоване материј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</w:p>
        </w:tc>
      </w:tr>
      <w:tr w:rsidR="00491993" w:rsidRPr="00491993" w14:paraId="2316BDF0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5BD55B2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3D9A7ADA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3A8160B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10679BEE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1D5B853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F0D31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82564D8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151307FA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6A67C280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299DA961" w14:textId="77777777" w:rsidR="00AC0E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2077B1E7" w14:textId="77777777" w:rsidR="00AC0E94" w:rsidRPr="00684295" w:rsidRDefault="007309A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</w:t>
            </w:r>
            <w:r w:rsidR="00684295">
              <w:rPr>
                <w:rFonts w:ascii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AF09F38" w14:textId="77777777" w:rsidR="00AC0E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C18F8F0" w14:textId="77777777" w:rsidR="00AC0E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кондензиоване материја</w:t>
            </w:r>
          </w:p>
        </w:tc>
      </w:tr>
      <w:tr w:rsidR="00684295" w:rsidRPr="00491993" w14:paraId="4D1E79CB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1625ADCE" w14:textId="77777777" w:rsidR="00684295" w:rsidRPr="000B3987" w:rsidRDefault="0068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3E898337" w14:textId="77777777" w:rsidR="00684295" w:rsidRPr="000B3987" w:rsidRDefault="0068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C7BA47B" w14:textId="77777777" w:rsidR="00684295" w:rsidRPr="00684295" w:rsidRDefault="007309A2" w:rsidP="00F62A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</w:t>
            </w:r>
            <w:r w:rsidR="00684295">
              <w:rPr>
                <w:rFonts w:ascii="Times New Roman" w:hAnsi="Times New Roman"/>
                <w:sz w:val="20"/>
                <w:szCs w:val="20"/>
              </w:rPr>
              <w:t xml:space="preserve"> ФТН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E61D1CE" w14:textId="77777777" w:rsidR="00684295" w:rsidRPr="000B3987" w:rsidRDefault="00684295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механика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9BAC4D9" w14:textId="77777777" w:rsidR="00684295" w:rsidRPr="000B3987" w:rsidRDefault="0068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механика деформабилног тела</w:t>
            </w:r>
          </w:p>
        </w:tc>
      </w:tr>
      <w:tr w:rsidR="00E35D94" w:rsidRPr="00491993" w14:paraId="2F6DE7C4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25334D18" w14:textId="77777777"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3C215E39" w14:textId="77777777"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72875A4" w14:textId="77777777" w:rsidR="00E35D94" w:rsidRPr="00684295" w:rsidRDefault="007309A2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="00684295">
              <w:rPr>
                <w:rFonts w:ascii="Times New Roman" w:hAnsi="Times New Roman"/>
                <w:sz w:val="20"/>
                <w:szCs w:val="20"/>
              </w:rPr>
              <w:t>ФТН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635F29E" w14:textId="77777777"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механика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EA9494D" w14:textId="77777777" w:rsidR="00E35D94" w:rsidRPr="000B3987" w:rsidRDefault="00E35D94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механика деформабилног тела</w:t>
            </w:r>
          </w:p>
        </w:tc>
      </w:tr>
      <w:tr w:rsidR="00E35D94" w:rsidRPr="00491993" w14:paraId="7032162D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2661070C" w14:textId="77777777"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73581DB7" w14:textId="77777777"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678E4D4" w14:textId="77777777" w:rsidR="00E35D94" w:rsidRPr="000B3987" w:rsidRDefault="007309A2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</w:t>
            </w:r>
            <w:r w:rsidR="00684295">
              <w:rPr>
                <w:rFonts w:ascii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6EF497F" w14:textId="77777777" w:rsidR="00E35D94" w:rsidRPr="000B3987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4E3549F" w14:textId="77777777" w:rsidR="00E35D94" w:rsidRPr="00D3470A" w:rsidRDefault="00D347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 елементарних честица</w:t>
            </w:r>
          </w:p>
        </w:tc>
      </w:tr>
      <w:tr w:rsidR="00E35D94" w:rsidRPr="00491993" w14:paraId="5716CCCE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4C89A1F3" w14:textId="77777777" w:rsidR="00E35D94" w:rsidRPr="00AC0E94" w:rsidRDefault="00E35D94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E35D94" w:rsidRPr="00491993" w14:paraId="1EF9669D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20BBD966" w14:textId="77777777" w:rsidR="00E35D94" w:rsidRPr="00491993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18FDA5F" w14:textId="77777777" w:rsidR="00E35D94" w:rsidRPr="00AC0E94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6B950D1" w14:textId="77777777" w:rsidR="00E35D94" w:rsidRPr="00491993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E5E47C0" w14:textId="77777777" w:rsidR="00E35D94" w:rsidRPr="00AC0E94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1F38B2F" w14:textId="77777777" w:rsidR="00E35D94" w:rsidRPr="00AC0E94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72F5C6B" w14:textId="77777777" w:rsidR="00E35D94" w:rsidRPr="00491993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35D94" w:rsidRPr="00491993" w14:paraId="5D3646C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0E26488" w14:textId="77777777" w:rsidR="00E35D94" w:rsidRPr="00422881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37AAE4" w14:textId="77777777" w:rsidR="00E35D94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Ф18ВП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AA3E5D7" w14:textId="77777777" w:rsidR="00E35D94" w:rsidRPr="00E77AAD" w:rsidRDefault="00E35D94" w:rsidP="00336E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A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Варијациони принципи у теоријској механици и електродинамици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B529FE" w14:textId="77777777" w:rsidR="00E35D94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изборни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D18DAA8" w14:textId="77777777" w:rsidR="00E35D94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D89094B" w14:textId="77777777" w:rsidR="00E35D94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35D94" w:rsidRPr="00491993" w14:paraId="116CAF21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472E65" w14:textId="77777777" w:rsidR="00E35D94" w:rsidRPr="00422881" w:rsidRDefault="00E35D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CB9F32" w14:textId="77777777" w:rsidR="00E35D94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М121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A73E71" w14:textId="77777777" w:rsidR="00E35D94" w:rsidRPr="00E77AAD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AAD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  <w:r w:rsidR="0031191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C1369DD" w14:textId="77777777" w:rsidR="00E35D94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обавезни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FD123F1" w14:textId="77777777" w:rsidR="00E35D94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55CBA87" w14:textId="77777777" w:rsidR="00E35D94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77AAD" w:rsidRPr="00491993" w14:paraId="3315E97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1872F8D" w14:textId="77777777"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37EE4C" w14:textId="77777777" w:rsidR="00E77AAD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М18ИПТМ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EBD8452" w14:textId="77777777" w:rsidR="00E77AAD" w:rsidRPr="00E77AAD" w:rsidRDefault="00E77AAD" w:rsidP="00F62A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AAD">
              <w:rPr>
                <w:rFonts w:ascii="Times New Roman" w:hAnsi="Times New Roman"/>
                <w:sz w:val="20"/>
                <w:szCs w:val="20"/>
                <w:lang w:val="sr-Cyrl-CS"/>
              </w:rPr>
              <w:t>Изабрана поглавља теоријске механике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78A05CB" w14:textId="77777777" w:rsidR="00E77AAD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изборни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50D2BF1" w14:textId="77777777"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55B854E" w14:textId="77777777"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E77AAD" w:rsidRPr="00491993" w14:paraId="15900F6A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AAB2651" w14:textId="77777777"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2E9DD53" w14:textId="77777777" w:rsidR="00E77AAD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М18ИПЕД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0DC8236" w14:textId="77777777" w:rsidR="00E77AAD" w:rsidRPr="00E77AAD" w:rsidRDefault="00E77AAD" w:rsidP="00F62A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AAD">
              <w:rPr>
                <w:rFonts w:ascii="Times New Roman" w:hAnsi="Times New Roman"/>
                <w:sz w:val="20"/>
                <w:szCs w:val="20"/>
                <w:lang w:val="sr-Cyrl-CS"/>
              </w:rPr>
              <w:t>Изабрана поглавља електродинамике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67C08EA" w14:textId="77777777" w:rsidR="00E77AAD" w:rsidRPr="00422881" w:rsidRDefault="0031191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изборни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F6ED4CC" w14:textId="77777777"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9E65D23" w14:textId="77777777" w:rsidR="00E77AAD" w:rsidRPr="00422881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E77AAD" w:rsidRPr="00491993" w14:paraId="2C9C8053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52AC072F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77AAD" w:rsidRPr="00491993" w14:paraId="74D0D79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F3B95C" w14:textId="77777777"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31AC3A8" w14:textId="77777777"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S. Jelić, D. Zorica, Fractionalization of anti-Zener and Zener models via rheological analogy, Acta Mechanica 234 (2023) 313–354</w:t>
            </w:r>
            <w:r w:rsidR="00C8209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209D" w:rsidRPr="00C8209D">
              <w:rPr>
                <w:rFonts w:ascii="Times New Roman" w:hAnsi="Times New Roman"/>
                <w:sz w:val="18"/>
                <w:szCs w:val="18"/>
              </w:rPr>
              <w:t>10.1007/s00707-022-03363-8, M22</w:t>
            </w:r>
            <w:r w:rsidR="00C8209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14:paraId="096037A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EB108D" w14:textId="77777777"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6E6A54B" w14:textId="77777777" w:rsidR="00E77AAD" w:rsidRPr="00C8209D" w:rsidRDefault="00E77AAD" w:rsidP="00CC6ED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6B46">
              <w:rPr>
                <w:rFonts w:ascii="Times New Roman" w:hAnsi="Times New Roman"/>
                <w:sz w:val="18"/>
                <w:szCs w:val="18"/>
                <w:lang w:val="sr-Cyrl-CS"/>
              </w:rPr>
              <w:t>S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CE6B4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Jelić, D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CE6B4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Zorica, Fractional Burgers wave equation on a finite domain,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Chaos, Solitons &amp; Fractals 154 (2022)</w:t>
            </w:r>
            <w:r w:rsidRPr="00CE6B4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111632-1-26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10.1016/j.chaos.2021.111632, M21a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14:paraId="4858589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B4453B1" w14:textId="77777777"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74B8C76" w14:textId="77777777"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J. Kovačević, S. M. Cvetićanin, D. Zorica, Electromagnetic field in a conducting medium modeled by the fractional Ohm’s law, Communications in Nonlinear Science and Numerical Simulation, 114 (2022) 106706–1–31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10.1016/j.cnsns.2022.106706, M21a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14:paraId="3578DA4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04A9A61" w14:textId="77777777"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9113DB3" w14:textId="77777777"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K. Haška, S. M. Cvetićanin, D. Zorica, Dissipative and generative fractional electric elements in modeling RC and RL circuits, Nonlinear Dynamics, 105 (2021) 3451–3474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10.1007/s11071-021-06809-1, M21a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14:paraId="6DFEBFE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85B1E13" w14:textId="77777777"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A9DACE5" w14:textId="77777777" w:rsidR="00E77AAD" w:rsidRPr="00E77AAD" w:rsidRDefault="00E77AAD" w:rsidP="00CC6EDF">
            <w:pPr>
              <w:pStyle w:val="BodyText"/>
              <w:widowControl/>
              <w:autoSpaceDE/>
              <w:autoSpaceDN/>
              <w:adjustRightInd/>
              <w:jc w:val="both"/>
              <w:rPr>
                <w:rFonts w:eastAsia="Arial Unicode MS"/>
                <w:sz w:val="18"/>
                <w:szCs w:val="18"/>
                <w:bdr w:val="none" w:sz="0" w:space="0" w:color="auto" w:frame="1"/>
              </w:rPr>
            </w:pPr>
            <w:r w:rsidRPr="00E77AAD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S. Cvetićanin, D. Zorica, M. Rapaić, Non-local telegrapher’s equation as a transmission line model, Applied Mathematics and Computation, 390 (2021) 125602–1–18</w:t>
            </w:r>
            <w:r w:rsidR="00C8209D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,</w:t>
            </w:r>
            <w:r w:rsidR="00CC6EDF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CC6EDF" w:rsidRPr="00CC6EDF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DOI: 10.1016/j.amc.2020.125602, M21a</w:t>
            </w:r>
            <w:r w:rsidR="00CC6EDF">
              <w:rPr>
                <w:rFonts w:eastAsia="Arial Unicode MS"/>
                <w:sz w:val="18"/>
                <w:szCs w:val="18"/>
                <w:bdr w:val="none" w:sz="0" w:space="0" w:color="auto" w:frame="1"/>
              </w:rPr>
              <w:t>.</w:t>
            </w:r>
          </w:p>
        </w:tc>
      </w:tr>
      <w:tr w:rsidR="00E77AAD" w:rsidRPr="00491993" w14:paraId="413A81D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11504A4" w14:textId="77777777"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E5FEE00" w14:textId="77777777" w:rsidR="00E77AAD" w:rsidRPr="009A0864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D. Zorica, Lj. Oparnica, Energy dissipation for hereditary and energy conservation for non-local fractional wave equations, Philosophical Transactions of the Royal Society A, 378 (2020) 20190295–1–24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10.1098/rsta.2019.0295, M21</w:t>
            </w:r>
            <w:r w:rsidR="009A086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14:paraId="01478DF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C9306AA" w14:textId="77777777"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F739C7F" w14:textId="77777777"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A. Okuka, D. Zorica, Fractional Burgers models in creep and stress relaxation tests, Applied Mathematical Modelling, 77 (2020) 1894–1935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10.1016/j.apm.2019.09.035, M21a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14:paraId="008C5CF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11E817E" w14:textId="77777777"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A5A9829" w14:textId="77777777" w:rsidR="00E77AAD" w:rsidRPr="00C8209D" w:rsidRDefault="00E77AAD" w:rsidP="00CC6ED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S. Konjik, Lj. Oparnica, D. Zorica, Distributed order fractional constitutive stress-strain relation in wave propagation modeling, Zeitschrift für Angewandte Mathematik und Physik, 70 (2019) 51–1–21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10.1007/s00033-019-1097-z, M21</w:t>
            </w:r>
            <w:r w:rsidR="00CC6ED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14:paraId="5B725D3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3D809FD" w14:textId="77777777" w:rsidR="00E77AAD" w:rsidRPr="00422881" w:rsidRDefault="00E77AA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203EB9B" w14:textId="77777777" w:rsidR="00E77AAD" w:rsidRPr="009A0864" w:rsidRDefault="00E77AAD" w:rsidP="009A086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>V. Želi, D. Zorica, Analytical and numerical treatment of the heat conduction equation obtained via time-fractional distributed-order heat conduction law, Physica A</w:t>
            </w:r>
            <w:r w:rsidR="009A0864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E77AA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492 (2018) 2316–2335</w:t>
            </w:r>
            <w:r w:rsidR="00C8209D">
              <w:rPr>
                <w:rFonts w:ascii="Times New Roman" w:hAnsi="Times New Roman"/>
                <w:sz w:val="18"/>
                <w:szCs w:val="18"/>
              </w:rPr>
              <w:t>,</w:t>
            </w:r>
            <w:r w:rsidR="00CC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6EDF" w:rsidRPr="00CC6EDF">
              <w:rPr>
                <w:rFonts w:ascii="Times New Roman" w:hAnsi="Times New Roman"/>
                <w:sz w:val="18"/>
                <w:szCs w:val="18"/>
              </w:rPr>
              <w:t>DOI: 10.1016/j.physa.2017.11.150, M21</w:t>
            </w:r>
            <w:r w:rsidR="009A086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77AAD" w:rsidRPr="00491993" w14:paraId="499A06A7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4D6F804E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77AAD" w:rsidRPr="00491993" w14:paraId="0236DCF4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34FE1819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12EF5259" w14:textId="77777777" w:rsidR="00E77AAD" w:rsidRPr="00491993" w:rsidRDefault="00E77AAD" w:rsidP="007309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</w:t>
            </w:r>
            <w:r w:rsidR="009A086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 (</w:t>
            </w:r>
            <w:r>
              <w:rPr>
                <w:rFonts w:ascii="Times New Roman" w:hAnsi="Times New Roman"/>
                <w:sz w:val="20"/>
                <w:szCs w:val="20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E77AAD" w:rsidRPr="00491993" w14:paraId="10B46663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0DC72E19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2D402411" w14:textId="77777777" w:rsidR="00E77AAD" w:rsidRPr="00684295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842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AAD" w:rsidRPr="00491993" w14:paraId="3AA9FD3C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3C89F01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7288EEA8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68429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4051" w:type="dxa"/>
            <w:gridSpan w:val="4"/>
            <w:vAlign w:val="center"/>
          </w:tcPr>
          <w:p w14:paraId="0A38A8A2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68429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</w:tr>
      <w:tr w:rsidR="00E77AAD" w:rsidRPr="00491993" w14:paraId="48479974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2664AAFC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7F004442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77AAD" w:rsidRPr="00491993" w14:paraId="34640722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7DD6CC2E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E77AAD" w:rsidRPr="00491993" w14:paraId="4E761B44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7C727818" w14:textId="77777777" w:rsidR="00E77AAD" w:rsidRPr="00491993" w:rsidRDefault="00E77A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400E4EF" w14:textId="77777777" w:rsidR="00491993" w:rsidRPr="00684295" w:rsidRDefault="00491993" w:rsidP="0068429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684295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9288A" w14:textId="77777777" w:rsidR="004E3914" w:rsidRDefault="004E3914" w:rsidP="005A4C35">
      <w:r>
        <w:separator/>
      </w:r>
    </w:p>
  </w:endnote>
  <w:endnote w:type="continuationSeparator" w:id="0">
    <w:p w14:paraId="1939012A" w14:textId="77777777" w:rsidR="004E3914" w:rsidRDefault="004E3914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B6782" w14:textId="77777777" w:rsidR="004E3914" w:rsidRDefault="004E3914" w:rsidP="005A4C35">
      <w:r>
        <w:separator/>
      </w:r>
    </w:p>
  </w:footnote>
  <w:footnote w:type="continuationSeparator" w:id="0">
    <w:p w14:paraId="7B06B222" w14:textId="77777777" w:rsidR="004E3914" w:rsidRDefault="004E3914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F70AF"/>
    <w:multiLevelType w:val="hybridMultilevel"/>
    <w:tmpl w:val="2A0465E2"/>
    <w:lvl w:ilvl="0" w:tplc="E7288B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063756">
    <w:abstractNumId w:val="5"/>
  </w:num>
  <w:num w:numId="2" w16cid:durableId="463425889">
    <w:abstractNumId w:val="0"/>
  </w:num>
  <w:num w:numId="3" w16cid:durableId="1643844950">
    <w:abstractNumId w:val="10"/>
  </w:num>
  <w:num w:numId="4" w16cid:durableId="1429159893">
    <w:abstractNumId w:val="9"/>
  </w:num>
  <w:num w:numId="5" w16cid:durableId="132065277">
    <w:abstractNumId w:val="8"/>
  </w:num>
  <w:num w:numId="6" w16cid:durableId="1024746412">
    <w:abstractNumId w:val="2"/>
  </w:num>
  <w:num w:numId="7" w16cid:durableId="1686707209">
    <w:abstractNumId w:val="7"/>
  </w:num>
  <w:num w:numId="8" w16cid:durableId="1183939200">
    <w:abstractNumId w:val="4"/>
  </w:num>
  <w:num w:numId="9" w16cid:durableId="181551919">
    <w:abstractNumId w:val="3"/>
  </w:num>
  <w:num w:numId="10" w16cid:durableId="1527982177">
    <w:abstractNumId w:val="6"/>
  </w:num>
  <w:num w:numId="11" w16cid:durableId="210267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0584A"/>
    <w:rsid w:val="000132EA"/>
    <w:rsid w:val="00081151"/>
    <w:rsid w:val="00085D06"/>
    <w:rsid w:val="00092214"/>
    <w:rsid w:val="000A0DB5"/>
    <w:rsid w:val="000B3987"/>
    <w:rsid w:val="000B76BC"/>
    <w:rsid w:val="000D4C2C"/>
    <w:rsid w:val="001B1CB2"/>
    <w:rsid w:val="00217AA5"/>
    <w:rsid w:val="00245161"/>
    <w:rsid w:val="002A0DBF"/>
    <w:rsid w:val="00311917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E3914"/>
    <w:rsid w:val="004F2C93"/>
    <w:rsid w:val="00504B9A"/>
    <w:rsid w:val="00513994"/>
    <w:rsid w:val="005162D8"/>
    <w:rsid w:val="00527C6C"/>
    <w:rsid w:val="005335A9"/>
    <w:rsid w:val="00535C05"/>
    <w:rsid w:val="00556570"/>
    <w:rsid w:val="005921EA"/>
    <w:rsid w:val="005A4C35"/>
    <w:rsid w:val="00667DBE"/>
    <w:rsid w:val="00675394"/>
    <w:rsid w:val="0068134D"/>
    <w:rsid w:val="00684295"/>
    <w:rsid w:val="00695869"/>
    <w:rsid w:val="006A4922"/>
    <w:rsid w:val="006E067C"/>
    <w:rsid w:val="006E4988"/>
    <w:rsid w:val="0071653D"/>
    <w:rsid w:val="007309A2"/>
    <w:rsid w:val="0074215C"/>
    <w:rsid w:val="00771730"/>
    <w:rsid w:val="00785BFE"/>
    <w:rsid w:val="00786AE8"/>
    <w:rsid w:val="007E175A"/>
    <w:rsid w:val="007F50EF"/>
    <w:rsid w:val="007F5D13"/>
    <w:rsid w:val="00817D28"/>
    <w:rsid w:val="0082700A"/>
    <w:rsid w:val="0084457E"/>
    <w:rsid w:val="00876D2E"/>
    <w:rsid w:val="008778FE"/>
    <w:rsid w:val="008D44AF"/>
    <w:rsid w:val="00901F24"/>
    <w:rsid w:val="009029EB"/>
    <w:rsid w:val="00911748"/>
    <w:rsid w:val="009210E4"/>
    <w:rsid w:val="00930297"/>
    <w:rsid w:val="00990BB1"/>
    <w:rsid w:val="009A0864"/>
    <w:rsid w:val="00A023E2"/>
    <w:rsid w:val="00A16D12"/>
    <w:rsid w:val="00A225E7"/>
    <w:rsid w:val="00A5004B"/>
    <w:rsid w:val="00A5284A"/>
    <w:rsid w:val="00A71BAC"/>
    <w:rsid w:val="00A726AF"/>
    <w:rsid w:val="00A93E9A"/>
    <w:rsid w:val="00AC0E94"/>
    <w:rsid w:val="00AE0D6A"/>
    <w:rsid w:val="00AE6E03"/>
    <w:rsid w:val="00B63774"/>
    <w:rsid w:val="00B96B87"/>
    <w:rsid w:val="00BE6424"/>
    <w:rsid w:val="00C240C0"/>
    <w:rsid w:val="00C351D2"/>
    <w:rsid w:val="00C42611"/>
    <w:rsid w:val="00C502E3"/>
    <w:rsid w:val="00C8209D"/>
    <w:rsid w:val="00C92B88"/>
    <w:rsid w:val="00CA784F"/>
    <w:rsid w:val="00CC6EDF"/>
    <w:rsid w:val="00CE6B46"/>
    <w:rsid w:val="00D02921"/>
    <w:rsid w:val="00D3470A"/>
    <w:rsid w:val="00D50576"/>
    <w:rsid w:val="00D5697F"/>
    <w:rsid w:val="00D56D22"/>
    <w:rsid w:val="00D7101D"/>
    <w:rsid w:val="00D87D1F"/>
    <w:rsid w:val="00DB5296"/>
    <w:rsid w:val="00E2605B"/>
    <w:rsid w:val="00E35D94"/>
    <w:rsid w:val="00E563AD"/>
    <w:rsid w:val="00E77AAD"/>
    <w:rsid w:val="00E96EB0"/>
    <w:rsid w:val="00EB74C4"/>
    <w:rsid w:val="00EC6E20"/>
    <w:rsid w:val="00EF1FF3"/>
    <w:rsid w:val="00F34AB5"/>
    <w:rsid w:val="00F34ABD"/>
    <w:rsid w:val="00F41627"/>
    <w:rsid w:val="00F72CE3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19C90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35D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E35D94"/>
    <w:rPr>
      <w:rFonts w:ascii="Times New Roman" w:eastAsia="Times New Roman" w:hAnsi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2023-05-10T07:29:00Z</dcterms:created>
  <dcterms:modified xsi:type="dcterms:W3CDTF">2023-05-10T07:29:00Z</dcterms:modified>
</cp:coreProperties>
</file>