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141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491993" w:rsidTr="002A4CF2">
        <w:trPr>
          <w:trHeight w:val="284"/>
        </w:trPr>
        <w:tc>
          <w:tcPr>
            <w:tcW w:w="5076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F49D4">
              <w:rPr>
                <w:rFonts w:ascii="Times New Roman" w:hAnsi="Times New Roman"/>
                <w:sz w:val="20"/>
                <w:szCs w:val="20"/>
                <w:lang w:val="sr-Cyrl-CS"/>
              </w:rPr>
              <w:t>Ивана Богдановић</w:t>
            </w:r>
          </w:p>
        </w:tc>
      </w:tr>
      <w:tr w:rsidR="00930BC8" w:rsidRPr="00491993" w:rsidTr="002A4CF2">
        <w:trPr>
          <w:trHeight w:val="284"/>
        </w:trPr>
        <w:tc>
          <w:tcPr>
            <w:tcW w:w="5076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873FA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930BC8" w:rsidRPr="00491993" w:rsidTr="002A4CF2">
        <w:trPr>
          <w:trHeight w:val="284"/>
        </w:trPr>
        <w:tc>
          <w:tcPr>
            <w:tcW w:w="5076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873F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Универзитета у Новом Саду, од 2011.</w:t>
            </w:r>
          </w:p>
        </w:tc>
      </w:tr>
      <w:tr w:rsidR="00930BC8" w:rsidRPr="00491993" w:rsidTr="002A4CF2">
        <w:trPr>
          <w:trHeight w:val="284"/>
        </w:trPr>
        <w:tc>
          <w:tcPr>
            <w:tcW w:w="5076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873FA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физике и астрономије</w:t>
            </w:r>
          </w:p>
        </w:tc>
      </w:tr>
      <w:tr w:rsidR="00930BC8" w:rsidRPr="00491993" w:rsidTr="002A4CF2">
        <w:trPr>
          <w:trHeight w:val="284"/>
        </w:trPr>
        <w:tc>
          <w:tcPr>
            <w:tcW w:w="11071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:rsidTr="002A4CF2">
        <w:trPr>
          <w:trHeight w:val="284"/>
        </w:trPr>
        <w:tc>
          <w:tcPr>
            <w:tcW w:w="2649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873FA" w:rsidRPr="00491993" w:rsidTr="002A4CF2">
        <w:trPr>
          <w:trHeight w:val="284"/>
        </w:trPr>
        <w:tc>
          <w:tcPr>
            <w:tcW w:w="2649" w:type="dxa"/>
            <w:gridSpan w:val="4"/>
            <w:vAlign w:val="center"/>
          </w:tcPr>
          <w:p w:rsidR="00B873FA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:rsidR="00B873FA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873FA"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B873FA" w:rsidRPr="00B873FA" w:rsidRDefault="00B873FA" w:rsidP="00B873FA">
            <w:pPr>
              <w:rPr>
                <w:rFonts w:ascii="Times New Roman" w:hAnsi="Times New Roman"/>
                <w:sz w:val="20"/>
                <w:szCs w:val="20"/>
              </w:rPr>
            </w:pPr>
            <w:r w:rsidRPr="00A01C04">
              <w:rPr>
                <w:rFonts w:ascii="Times New Roman" w:hAnsi="Times New Roman"/>
                <w:sz w:val="20"/>
                <w:szCs w:val="20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>, УНС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физике и астрономије</w:t>
            </w:r>
          </w:p>
        </w:tc>
      </w:tr>
      <w:tr w:rsidR="00B873FA" w:rsidRPr="00491993" w:rsidTr="002A4CF2">
        <w:trPr>
          <w:trHeight w:val="284"/>
        </w:trPr>
        <w:tc>
          <w:tcPr>
            <w:tcW w:w="2649" w:type="dxa"/>
            <w:gridSpan w:val="4"/>
            <w:vAlign w:val="center"/>
          </w:tcPr>
          <w:p w:rsidR="00B873FA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</w:tcPr>
          <w:p w:rsidR="00B873FA" w:rsidRPr="00A01C04" w:rsidRDefault="00B873FA" w:rsidP="00D672A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521" w:type="dxa"/>
            <w:gridSpan w:val="4"/>
            <w:shd w:val="clear" w:color="auto" w:fill="auto"/>
          </w:tcPr>
          <w:p w:rsidR="00B873FA" w:rsidRPr="00A01C04" w:rsidRDefault="00B873FA" w:rsidP="00D672A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>, УНС</w:t>
            </w:r>
          </w:p>
        </w:tc>
        <w:tc>
          <w:tcPr>
            <w:tcW w:w="2195" w:type="dxa"/>
            <w:gridSpan w:val="3"/>
            <w:shd w:val="clear" w:color="auto" w:fill="auto"/>
          </w:tcPr>
          <w:p w:rsidR="00B873FA" w:rsidRPr="00A01C04" w:rsidRDefault="00B873FA" w:rsidP="00D672A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B873FA" w:rsidRPr="00A01C04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</w:t>
            </w:r>
            <w:r w:rsidRPr="00A01C04">
              <w:rPr>
                <w:rFonts w:ascii="Times New Roman" w:hAnsi="Times New Roman"/>
                <w:sz w:val="20"/>
                <w:szCs w:val="20"/>
              </w:rPr>
              <w:t xml:space="preserve"> природних наука – </w:t>
            </w: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физике</w:t>
            </w:r>
          </w:p>
        </w:tc>
      </w:tr>
      <w:tr w:rsidR="00B873FA" w:rsidRPr="00491993" w:rsidTr="002A4CF2">
        <w:trPr>
          <w:trHeight w:val="284"/>
        </w:trPr>
        <w:tc>
          <w:tcPr>
            <w:tcW w:w="2649" w:type="dxa"/>
            <w:gridSpan w:val="4"/>
            <w:vAlign w:val="center"/>
          </w:tcPr>
          <w:p w:rsidR="00B873FA" w:rsidRPr="00AC0E94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</w:tcPr>
          <w:p w:rsidR="00B873FA" w:rsidRPr="00A01C04" w:rsidRDefault="00B873FA" w:rsidP="00D672A6">
            <w:pPr>
              <w:rPr>
                <w:rFonts w:ascii="Times New Roman" w:hAnsi="Times New Roman"/>
                <w:sz w:val="20"/>
                <w:szCs w:val="20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A01C0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21" w:type="dxa"/>
            <w:gridSpan w:val="4"/>
            <w:shd w:val="clear" w:color="auto" w:fill="auto"/>
          </w:tcPr>
          <w:p w:rsidR="00B873FA" w:rsidRPr="00A01C04" w:rsidRDefault="00B873FA" w:rsidP="00D672A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>, УНС</w:t>
            </w:r>
          </w:p>
        </w:tc>
        <w:tc>
          <w:tcPr>
            <w:tcW w:w="2195" w:type="dxa"/>
            <w:gridSpan w:val="3"/>
            <w:shd w:val="clear" w:color="auto" w:fill="auto"/>
          </w:tcPr>
          <w:p w:rsidR="00B873FA" w:rsidRPr="00A01C04" w:rsidRDefault="00B873FA" w:rsidP="00D672A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B873FA" w:rsidRPr="00A01C04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физике</w:t>
            </w:r>
          </w:p>
        </w:tc>
      </w:tr>
      <w:tr w:rsidR="00B873FA" w:rsidRPr="00491993" w:rsidTr="002A4CF2">
        <w:trPr>
          <w:trHeight w:val="284"/>
        </w:trPr>
        <w:tc>
          <w:tcPr>
            <w:tcW w:w="2649" w:type="dxa"/>
            <w:gridSpan w:val="4"/>
            <w:vAlign w:val="center"/>
          </w:tcPr>
          <w:p w:rsidR="00B873FA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</w:tcPr>
          <w:p w:rsidR="00B873FA" w:rsidRPr="00A01C04" w:rsidRDefault="00B873FA" w:rsidP="00D672A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2521" w:type="dxa"/>
            <w:gridSpan w:val="4"/>
            <w:shd w:val="clear" w:color="auto" w:fill="auto"/>
          </w:tcPr>
          <w:p w:rsidR="00B873FA" w:rsidRPr="00A01C04" w:rsidRDefault="00B873FA" w:rsidP="00D672A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>, УНС</w:t>
            </w:r>
          </w:p>
        </w:tc>
        <w:tc>
          <w:tcPr>
            <w:tcW w:w="2195" w:type="dxa"/>
            <w:gridSpan w:val="3"/>
            <w:shd w:val="clear" w:color="auto" w:fill="auto"/>
          </w:tcPr>
          <w:p w:rsidR="00B873FA" w:rsidRPr="00A01C04" w:rsidRDefault="00B873FA" w:rsidP="00D672A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B873FA" w:rsidRPr="00A01C04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1C04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физике</w:t>
            </w:r>
          </w:p>
        </w:tc>
      </w:tr>
      <w:tr w:rsidR="00B873FA" w:rsidRPr="00491993" w:rsidTr="002A4CF2">
        <w:trPr>
          <w:trHeight w:val="284"/>
        </w:trPr>
        <w:tc>
          <w:tcPr>
            <w:tcW w:w="11071" w:type="dxa"/>
            <w:gridSpan w:val="14"/>
            <w:vAlign w:val="center"/>
          </w:tcPr>
          <w:p w:rsidR="00B873FA" w:rsidRPr="00AC0E94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873FA" w:rsidRPr="00491993" w:rsidTr="002A4CF2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B873FA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873FA" w:rsidRPr="00AC0E94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B873FA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B873FA" w:rsidRPr="00AC0E94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B873FA" w:rsidRPr="00AC0E94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B873FA" w:rsidRPr="00491993" w:rsidRDefault="00B873FA" w:rsidP="00B873F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B873FA" w:rsidRPr="00491993" w:rsidTr="002A4CF2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B873FA" w:rsidRPr="00491993" w:rsidRDefault="00B873FA" w:rsidP="00B873F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П18ЈЕНФ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616F">
              <w:rPr>
                <w:rFonts w:ascii="Times New Roman" w:hAnsi="Times New Roman"/>
                <w:sz w:val="20"/>
                <w:szCs w:val="20"/>
                <w:lang w:val="sr-Cyrl-CS"/>
              </w:rPr>
              <w:t>Једноставни експерименти у настави физике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B873FA" w:rsidRPr="00D43017" w:rsidRDefault="00D43017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73FA" w:rsidRPr="00491993" w:rsidTr="002A4CF2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B873FA" w:rsidRPr="00491993" w:rsidRDefault="00B873FA" w:rsidP="00B873F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П18МНФ1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B873FA" w:rsidRPr="0007616F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616F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физике I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B873FA" w:rsidRPr="00491993" w:rsidRDefault="00D43017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73FA" w:rsidRPr="00491993" w:rsidTr="002A4CF2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B873FA" w:rsidRPr="00491993" w:rsidRDefault="00B873FA" w:rsidP="00B873F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6880">
              <w:rPr>
                <w:rFonts w:ascii="Times New Roman" w:hAnsi="Times New Roman"/>
                <w:sz w:val="20"/>
                <w:szCs w:val="20"/>
                <w:lang w:val="sr-Cyrl-CS"/>
              </w:rPr>
              <w:t>П18МНФ2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B873FA" w:rsidRPr="0007616F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616F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физике II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B873FA" w:rsidRPr="00491993" w:rsidRDefault="00D43017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73FA" w:rsidRPr="00491993" w:rsidTr="002A4CF2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B873FA" w:rsidRPr="00491993" w:rsidRDefault="00B873FA" w:rsidP="00B873F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6880">
              <w:rPr>
                <w:rFonts w:ascii="Times New Roman" w:hAnsi="Times New Roman"/>
                <w:sz w:val="20"/>
                <w:szCs w:val="20"/>
                <w:lang w:val="sr-Cyrl-CS"/>
              </w:rPr>
              <w:t>П18ПФ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B873FA" w:rsidRPr="0007616F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616F">
              <w:rPr>
                <w:rFonts w:ascii="Times New Roman" w:hAnsi="Times New Roman"/>
                <w:sz w:val="20"/>
                <w:szCs w:val="20"/>
                <w:lang w:val="sr-Cyrl-CS"/>
              </w:rPr>
              <w:t>Популаризација физике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B873FA" w:rsidRPr="00491993" w:rsidRDefault="00D43017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73FA" w:rsidRPr="00491993" w:rsidTr="002A4CF2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B873FA" w:rsidRPr="00491993" w:rsidRDefault="00B873FA" w:rsidP="00B873F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6880">
              <w:rPr>
                <w:rFonts w:ascii="Times New Roman" w:hAnsi="Times New Roman"/>
                <w:sz w:val="20"/>
                <w:szCs w:val="20"/>
                <w:lang w:val="sr-Cyrl-CS"/>
              </w:rPr>
              <w:t>П18СНФ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B873FA" w:rsidRPr="0007616F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616F">
              <w:rPr>
                <w:rFonts w:ascii="Times New Roman" w:hAnsi="Times New Roman"/>
                <w:sz w:val="20"/>
                <w:szCs w:val="20"/>
                <w:lang w:val="sr-Cyrl-CS"/>
              </w:rPr>
              <w:t>Савремена настава физике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B873FA" w:rsidRPr="00491993" w:rsidRDefault="00D43017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73FA" w:rsidRPr="00491993" w:rsidTr="002A4CF2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B873FA" w:rsidRPr="00491993" w:rsidRDefault="00B873FA" w:rsidP="00B873F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6880">
              <w:rPr>
                <w:rFonts w:ascii="Times New Roman" w:hAnsi="Times New Roman"/>
                <w:sz w:val="20"/>
                <w:szCs w:val="20"/>
                <w:lang w:val="sr-Cyrl-CS"/>
              </w:rPr>
              <w:t>П18УИНС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B873FA" w:rsidRPr="0007616F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616F">
              <w:rPr>
                <w:rFonts w:ascii="Times New Roman" w:hAnsi="Times New Roman"/>
                <w:sz w:val="20"/>
                <w:szCs w:val="20"/>
                <w:lang w:val="sr-Cyrl-CS"/>
              </w:rPr>
              <w:t>Увод у истраживање у настави физике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B873FA" w:rsidRPr="00491993" w:rsidRDefault="00D43017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73FA" w:rsidRPr="00491993" w:rsidTr="002A4CF2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B873FA" w:rsidRPr="00491993" w:rsidRDefault="00B873FA" w:rsidP="00B873F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6880">
              <w:rPr>
                <w:rFonts w:ascii="Times New Roman" w:hAnsi="Times New Roman"/>
                <w:sz w:val="20"/>
                <w:szCs w:val="20"/>
                <w:lang w:val="sr-Cyrl-CS"/>
              </w:rPr>
              <w:t>П18KНС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B873FA" w:rsidRPr="0007616F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616F">
              <w:rPr>
                <w:rFonts w:ascii="Times New Roman" w:hAnsi="Times New Roman"/>
                <w:sz w:val="20"/>
                <w:szCs w:val="20"/>
                <w:lang w:val="sr-Cyrl-CS"/>
              </w:rPr>
              <w:t>Корелација наставних садржаја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B873FA" w:rsidRPr="00491993" w:rsidRDefault="00D43017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B873FA" w:rsidRPr="00491993" w:rsidRDefault="00B873FA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5DD8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73FA" w:rsidRPr="00491993" w:rsidTr="002A4CF2">
        <w:trPr>
          <w:trHeight w:val="284"/>
        </w:trPr>
        <w:tc>
          <w:tcPr>
            <w:tcW w:w="11071" w:type="dxa"/>
            <w:gridSpan w:val="14"/>
            <w:vAlign w:val="center"/>
          </w:tcPr>
          <w:p w:rsidR="00B873FA" w:rsidRPr="00491993" w:rsidRDefault="00B873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A4CF2" w:rsidRPr="00491993" w:rsidTr="002A4CF2">
        <w:trPr>
          <w:trHeight w:val="284"/>
        </w:trPr>
        <w:tc>
          <w:tcPr>
            <w:tcW w:w="880" w:type="dxa"/>
            <w:vAlign w:val="center"/>
          </w:tcPr>
          <w:p w:rsidR="002A4CF2" w:rsidRPr="00491993" w:rsidRDefault="002A4CF2" w:rsidP="002A4CF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1" w:type="dxa"/>
            <w:gridSpan w:val="13"/>
            <w:shd w:val="clear" w:color="auto" w:fill="auto"/>
            <w:vAlign w:val="center"/>
          </w:tcPr>
          <w:p w:rsidR="002A4CF2" w:rsidRPr="00491993" w:rsidRDefault="002A4CF2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Blajvaz, B. K., Bogdanović, I. Z., Jovanović, T. S., Stanisavljević, J. D., &amp; Pavkov-Hrvojević, M. V. (2022). The JIGSAW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technique in lower secondary physics education: Students’ achievement, metacognition and motivation. Journal of Baltic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Science Education, 21(4), 545-557. </w: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instrText xml:space="preserve"> HYPERLINK "</w:instrTex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instrText>https://doi.org/10.33225/jbse/22.21.545</w:instrTex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instrText xml:space="preserve">" </w:instrTex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separate"/>
            </w:r>
            <w:r w:rsidRPr="00D40FB7">
              <w:rPr>
                <w:rStyle w:val="Hyperlink"/>
                <w:rFonts w:ascii="Times New Roman" w:hAnsi="Times New Roman"/>
                <w:sz w:val="20"/>
                <w:szCs w:val="20"/>
                <w:lang w:val="sr-Cyrl-CS"/>
              </w:rPr>
              <w:t>https://doi.org/10.33225/jbse/22.21.545</w: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(М23)</w:t>
            </w:r>
          </w:p>
        </w:tc>
      </w:tr>
      <w:tr w:rsidR="002A4CF2" w:rsidRPr="00491993" w:rsidTr="002A4CF2">
        <w:trPr>
          <w:trHeight w:val="284"/>
        </w:trPr>
        <w:tc>
          <w:tcPr>
            <w:tcW w:w="880" w:type="dxa"/>
            <w:vAlign w:val="center"/>
          </w:tcPr>
          <w:p w:rsidR="002A4CF2" w:rsidRPr="00491993" w:rsidRDefault="002A4CF2" w:rsidP="002A4CF2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1" w:type="dxa"/>
            <w:gridSpan w:val="13"/>
            <w:shd w:val="clear" w:color="auto" w:fill="auto"/>
            <w:vAlign w:val="center"/>
          </w:tcPr>
          <w:p w:rsidR="002A4CF2" w:rsidRPr="00491993" w:rsidRDefault="002A4CF2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Bogdanović, I. Z., Rodić, D. D., Rončević, T. N., Stanisavljević, J. D., &amp; Zouhor, A. M. Z. (2022). The effects of modified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know-want-learn strategy in mixed-gender lower secondary physics education. Journal of Baltic Science Education, 21(3),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366-380. </w: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instrText xml:space="preserve"> HYPERLINK "</w:instrTex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instrText>https://doi.org/10.33225/jbse/22.21.366</w:instrTex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instrText xml:space="preserve">" </w:instrTex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separate"/>
            </w:r>
            <w:r w:rsidRPr="00D40FB7">
              <w:rPr>
                <w:rStyle w:val="Hyperlink"/>
                <w:rFonts w:ascii="Times New Roman" w:hAnsi="Times New Roman"/>
                <w:sz w:val="20"/>
                <w:szCs w:val="20"/>
                <w:lang w:val="sr-Cyrl-CS"/>
              </w:rPr>
              <w:t>https://doi.org/10.33225/jbse/22.21.366</w: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(М23)</w:t>
            </w:r>
          </w:p>
        </w:tc>
      </w:tr>
      <w:tr w:rsidR="002A4CF2" w:rsidRPr="00491993" w:rsidTr="002A4CF2">
        <w:trPr>
          <w:trHeight w:val="284"/>
        </w:trPr>
        <w:tc>
          <w:tcPr>
            <w:tcW w:w="880" w:type="dxa"/>
            <w:vAlign w:val="center"/>
          </w:tcPr>
          <w:p w:rsidR="002A4CF2" w:rsidRPr="00491993" w:rsidRDefault="002A4CF2" w:rsidP="002A4CF2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1" w:type="dxa"/>
            <w:gridSpan w:val="13"/>
            <w:shd w:val="clear" w:color="auto" w:fill="auto"/>
            <w:vAlign w:val="center"/>
          </w:tcPr>
          <w:p w:rsidR="002A4CF2" w:rsidRPr="00491993" w:rsidRDefault="002A4CF2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Bogdanović, I., Rodić, D., Rončević, T., Stanisavljević, J., &amp; Zouhor, Z. (2021). The relationship between elementary students’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physics performance and metacognition regarding using modified Know-Want-Learn strategy. International Journal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of Science and Mathematics Education, (online). </w: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instrText xml:space="preserve"> HYPERLINK "</w:instrTex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instrText>https://doi.org/10.1007/s10763-021-10231-9</w:instrTex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instrText xml:space="preserve">" </w:instrTex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separate"/>
            </w:r>
            <w:r w:rsidRPr="00D40FB7">
              <w:rPr>
                <w:rStyle w:val="Hyperlink"/>
                <w:rFonts w:ascii="Times New Roman" w:hAnsi="Times New Roman"/>
                <w:sz w:val="20"/>
                <w:szCs w:val="20"/>
                <w:lang w:val="sr-Cyrl-CS"/>
              </w:rPr>
              <w:t>https://doi.org/10.1007/s10763-021-10231-9</w: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(М22)</w:t>
            </w:r>
          </w:p>
        </w:tc>
      </w:tr>
      <w:tr w:rsidR="002A4CF2" w:rsidRPr="00491993" w:rsidTr="002A4CF2">
        <w:trPr>
          <w:trHeight w:val="284"/>
        </w:trPr>
        <w:tc>
          <w:tcPr>
            <w:tcW w:w="880" w:type="dxa"/>
            <w:vAlign w:val="center"/>
          </w:tcPr>
          <w:p w:rsidR="002A4CF2" w:rsidRPr="00491993" w:rsidRDefault="002A4CF2" w:rsidP="002A4CF2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1" w:type="dxa"/>
            <w:gridSpan w:val="13"/>
            <w:shd w:val="clear" w:color="auto" w:fill="auto"/>
            <w:vAlign w:val="center"/>
          </w:tcPr>
          <w:p w:rsidR="002A4CF2" w:rsidRPr="00491993" w:rsidRDefault="002A4CF2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Zouhor, A. M. Z., Bogdanović, I., Skuban, S., &amp; Pavkov-Hrvojević, M. (2017). The effect of the modified Know-Want-Learn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strategy on sixth-grade students’ achievement in physics. Journal of Baltic Science Education, 16(6), 946–957.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hyperlink r:id="rId5" w:history="1">
              <w:r w:rsidRPr="00D40FB7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http://doi.org/10.33225/jbse/17.16.946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(М23)</w:t>
            </w:r>
          </w:p>
        </w:tc>
      </w:tr>
      <w:tr w:rsidR="002A4CF2" w:rsidRPr="00491993" w:rsidTr="002A4CF2">
        <w:trPr>
          <w:trHeight w:val="284"/>
        </w:trPr>
        <w:tc>
          <w:tcPr>
            <w:tcW w:w="880" w:type="dxa"/>
            <w:vAlign w:val="center"/>
          </w:tcPr>
          <w:p w:rsidR="002A4CF2" w:rsidRPr="00491993" w:rsidRDefault="002A4CF2" w:rsidP="002A4CF2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1" w:type="dxa"/>
            <w:gridSpan w:val="13"/>
            <w:shd w:val="clear" w:color="auto" w:fill="auto"/>
            <w:vAlign w:val="center"/>
          </w:tcPr>
          <w:p w:rsidR="002A4CF2" w:rsidRPr="00491993" w:rsidRDefault="002A4CF2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Čavić, M. R., Stanisavljević, J. D., Bogdanović, I. Z., Skuban, S. J., &amp; Pavkov-Hrvojević, M. V. (2022). Project-Based Learning of Diffusion and Osmosis: Opinions of Students of Physics and Technology at University of Novi Sad. SAGE Open, 12(1). </w: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instrText xml:space="preserve"> HYPERLINK "</w:instrTex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instrText>https://doi.org/10.1177/21582440211069147</w:instrTex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instrText xml:space="preserve">" </w:instrTex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separate"/>
            </w:r>
            <w:r w:rsidRPr="00D40FB7">
              <w:rPr>
                <w:rStyle w:val="Hyperlink"/>
                <w:rFonts w:ascii="Times New Roman" w:hAnsi="Times New Roman"/>
                <w:sz w:val="20"/>
                <w:szCs w:val="20"/>
                <w:lang w:val="sr-Cyrl-CS"/>
              </w:rPr>
              <w:t>https://doi.org/10.1177/21582440211069147</w:t>
            </w:r>
            <w:r w:rsidR="00DF3701">
              <w:rPr>
                <w:rFonts w:ascii="Times New Roman" w:hAnsi="Times New Roman"/>
                <w:sz w:val="20"/>
                <w:szCs w:val="20"/>
                <w:lang w:val="sr-Cyrl-CS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(М23)</w:t>
            </w:r>
          </w:p>
        </w:tc>
      </w:tr>
      <w:tr w:rsidR="002A4CF2" w:rsidRPr="00491993" w:rsidTr="002A4CF2">
        <w:trPr>
          <w:trHeight w:val="284"/>
        </w:trPr>
        <w:tc>
          <w:tcPr>
            <w:tcW w:w="880" w:type="dxa"/>
            <w:vAlign w:val="center"/>
          </w:tcPr>
          <w:p w:rsidR="002A4CF2" w:rsidRPr="00491993" w:rsidRDefault="002A4CF2" w:rsidP="002A4CF2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1" w:type="dxa"/>
            <w:gridSpan w:val="13"/>
            <w:shd w:val="clear" w:color="auto" w:fill="auto"/>
            <w:vAlign w:val="center"/>
          </w:tcPr>
          <w:p w:rsidR="002A4CF2" w:rsidRPr="00E80D41" w:rsidRDefault="002A4CF2" w:rsidP="00D672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Ivana Z. Bogdanović, Jelena D. Stanisavljević, Dušica D. Rodić, Tamara N. Rončević, Zekri A. M. Zouhor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The impact of using the modified Know-Want-Learn strategy in physics teaching on students’ metacognition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103E8">
              <w:rPr>
                <w:rFonts w:ascii="Times New Roman" w:hAnsi="Times New Roman"/>
                <w:sz w:val="20"/>
                <w:szCs w:val="20"/>
                <w:lang w:val="sr-Cyrl-CS"/>
              </w:rPr>
              <w:t>South African Journal of Education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E0D25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DE0D25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DE0D25">
              <w:rPr>
                <w:rFonts w:ascii="Times New Roman" w:hAnsi="Times New Roman"/>
                <w:sz w:val="20"/>
                <w:szCs w:val="20"/>
              </w:rPr>
              <w:t xml:space="preserve">, Art.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2096, 14. </w:t>
            </w:r>
            <w:hyperlink r:id="rId6" w:history="1">
              <w:r w:rsidRPr="00D40FB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https://doi.org/10.15700/saje.v42n4a2096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(М23)</w:t>
            </w:r>
          </w:p>
        </w:tc>
      </w:tr>
      <w:tr w:rsidR="002A4CF2" w:rsidRPr="00491993" w:rsidTr="002A4CF2">
        <w:trPr>
          <w:trHeight w:val="284"/>
        </w:trPr>
        <w:tc>
          <w:tcPr>
            <w:tcW w:w="880" w:type="dxa"/>
            <w:vAlign w:val="center"/>
          </w:tcPr>
          <w:p w:rsidR="002A4CF2" w:rsidRPr="00313A87" w:rsidRDefault="002A4CF2" w:rsidP="00313A8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1" w:type="dxa"/>
            <w:gridSpan w:val="13"/>
            <w:shd w:val="clear" w:color="auto" w:fill="auto"/>
            <w:vAlign w:val="center"/>
          </w:tcPr>
          <w:p w:rsidR="002A4CF2" w:rsidRPr="00313A87" w:rsidRDefault="00313A87" w:rsidP="00313A8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Balać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, S. </w:t>
            </w:r>
            <w:proofErr w:type="gram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Ž.,</w:t>
            </w:r>
            <w:proofErr w:type="gram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Bošnjak-Stepanović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, M. T.,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Bogdanović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, I. Z. (2022).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Dečje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razumevanje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toplotnih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fenomena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početnoj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nastavi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prirodnih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nauka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Inovacije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nastavi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časopis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za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savremenu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>nastavu</w:t>
            </w:r>
            <w:proofErr w:type="spellEnd"/>
            <w:r w:rsidRPr="00313A87">
              <w:rPr>
                <w:rFonts w:ascii="Times New Roman" w:eastAsia="Times New Roman" w:hAnsi="Times New Roman"/>
                <w:sz w:val="20"/>
                <w:szCs w:val="20"/>
              </w:rPr>
              <w:t xml:space="preserve">, 35(3), 75-90. </w:t>
            </w:r>
            <w:hyperlink r:id="rId7" w:history="1">
              <w:r w:rsidRPr="00D40FB7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https://doi.org/10.5937/inovacije2203075B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(M23)</w:t>
            </w:r>
          </w:p>
        </w:tc>
      </w:tr>
      <w:tr w:rsidR="002A4CF2" w:rsidRPr="00491993" w:rsidTr="002A4CF2">
        <w:trPr>
          <w:trHeight w:val="284"/>
        </w:trPr>
        <w:tc>
          <w:tcPr>
            <w:tcW w:w="11071" w:type="dxa"/>
            <w:gridSpan w:val="14"/>
            <w:vAlign w:val="center"/>
          </w:tcPr>
          <w:p w:rsidR="002A4CF2" w:rsidRPr="00491993" w:rsidRDefault="002A4CF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A4CF2" w:rsidRPr="00491993" w:rsidTr="002A4CF2">
        <w:trPr>
          <w:trHeight w:val="427"/>
        </w:trPr>
        <w:tc>
          <w:tcPr>
            <w:tcW w:w="4745" w:type="dxa"/>
            <w:gridSpan w:val="6"/>
            <w:vAlign w:val="center"/>
          </w:tcPr>
          <w:p w:rsidR="002A4CF2" w:rsidRPr="00491993" w:rsidRDefault="002A4CF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:rsidR="002A4CF2" w:rsidRPr="00750020" w:rsidRDefault="00750020" w:rsidP="005360A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(1</w:t>
            </w:r>
            <w:r w:rsidR="005360A5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A4CF2" w:rsidRPr="00491993" w:rsidTr="002A4CF2">
        <w:trPr>
          <w:trHeight w:val="284"/>
        </w:trPr>
        <w:tc>
          <w:tcPr>
            <w:tcW w:w="4745" w:type="dxa"/>
            <w:gridSpan w:val="6"/>
            <w:vAlign w:val="center"/>
          </w:tcPr>
          <w:p w:rsidR="002A4CF2" w:rsidRPr="00491993" w:rsidRDefault="002A4CF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:rsidR="002A4CF2" w:rsidRPr="00A40729" w:rsidRDefault="00A4072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A4CF2" w:rsidRPr="00491993" w:rsidTr="002A4CF2">
        <w:trPr>
          <w:trHeight w:val="278"/>
        </w:trPr>
        <w:tc>
          <w:tcPr>
            <w:tcW w:w="4745" w:type="dxa"/>
            <w:gridSpan w:val="6"/>
            <w:vAlign w:val="center"/>
          </w:tcPr>
          <w:p w:rsidR="002A4CF2" w:rsidRPr="00491993" w:rsidRDefault="002A4CF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:rsidR="002A4CF2" w:rsidRPr="00491993" w:rsidRDefault="002A4CF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</w:t>
            </w:r>
          </w:p>
        </w:tc>
        <w:tc>
          <w:tcPr>
            <w:tcW w:w="4277" w:type="dxa"/>
            <w:gridSpan w:val="4"/>
            <w:vAlign w:val="center"/>
          </w:tcPr>
          <w:p w:rsidR="002A4CF2" w:rsidRPr="00491993" w:rsidRDefault="002A4CF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</w:t>
            </w:r>
          </w:p>
        </w:tc>
      </w:tr>
      <w:tr w:rsidR="002A4CF2" w:rsidRPr="00491993" w:rsidTr="002A4CF2">
        <w:trPr>
          <w:trHeight w:val="284"/>
        </w:trPr>
        <w:tc>
          <w:tcPr>
            <w:tcW w:w="2501" w:type="dxa"/>
            <w:gridSpan w:val="3"/>
            <w:vAlign w:val="center"/>
          </w:tcPr>
          <w:p w:rsidR="002A4CF2" w:rsidRPr="00491993" w:rsidRDefault="002A4CF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:rsidR="002A4CF2" w:rsidRPr="00313A87" w:rsidRDefault="00313A8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</w:p>
        </w:tc>
      </w:tr>
      <w:tr w:rsidR="002A4CF2" w:rsidRPr="00491993" w:rsidTr="002A4CF2">
        <w:trPr>
          <w:trHeight w:val="284"/>
        </w:trPr>
        <w:tc>
          <w:tcPr>
            <w:tcW w:w="11071" w:type="dxa"/>
            <w:gridSpan w:val="14"/>
            <w:vAlign w:val="center"/>
          </w:tcPr>
          <w:p w:rsidR="002A4CF2" w:rsidRPr="00313A87" w:rsidRDefault="002A4CF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313A87">
              <w:rPr>
                <w:rFonts w:ascii="Times New Roman" w:hAnsi="Times New Roman"/>
                <w:sz w:val="20"/>
                <w:szCs w:val="20"/>
              </w:rPr>
              <w:t xml:space="preserve">  –</w:t>
            </w:r>
          </w:p>
        </w:tc>
      </w:tr>
    </w:tbl>
    <w:p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E6C2D"/>
    <w:multiLevelType w:val="multilevel"/>
    <w:tmpl w:val="9E02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9967AC"/>
    <w:multiLevelType w:val="hybridMultilevel"/>
    <w:tmpl w:val="1AAEFD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30BC8"/>
    <w:rsid w:val="00091876"/>
    <w:rsid w:val="002A4CF2"/>
    <w:rsid w:val="002D70B3"/>
    <w:rsid w:val="00313A87"/>
    <w:rsid w:val="005360A5"/>
    <w:rsid w:val="006F1C94"/>
    <w:rsid w:val="00750020"/>
    <w:rsid w:val="007646E6"/>
    <w:rsid w:val="00930BC8"/>
    <w:rsid w:val="00A40729"/>
    <w:rsid w:val="00A777D3"/>
    <w:rsid w:val="00AF68A7"/>
    <w:rsid w:val="00B3424F"/>
    <w:rsid w:val="00B873FA"/>
    <w:rsid w:val="00BE1BE7"/>
    <w:rsid w:val="00D23319"/>
    <w:rsid w:val="00D43017"/>
    <w:rsid w:val="00DF049F"/>
    <w:rsid w:val="00DF3701"/>
    <w:rsid w:val="00EC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A4CF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3A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5937/inovacije2203075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5700/saje.v42n4a2096" TargetMode="External"/><Relationship Id="rId5" Type="http://schemas.openxmlformats.org/officeDocument/2006/relationships/hyperlink" Target="http://doi.org/10.33225/jbse/17.16.94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Zeljka</cp:lastModifiedBy>
  <cp:revision>2</cp:revision>
  <dcterms:created xsi:type="dcterms:W3CDTF">2023-05-01T16:31:00Z</dcterms:created>
  <dcterms:modified xsi:type="dcterms:W3CDTF">2023-05-01T16:31:00Z</dcterms:modified>
</cp:coreProperties>
</file>