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5D49" w14:textId="77777777" w:rsidR="00395931" w:rsidRDefault="00395931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1099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80"/>
        <w:gridCol w:w="1064"/>
        <w:gridCol w:w="481"/>
        <w:gridCol w:w="147"/>
        <w:gridCol w:w="1126"/>
        <w:gridCol w:w="971"/>
        <w:gridCol w:w="330"/>
        <w:gridCol w:w="113"/>
        <w:gridCol w:w="1107"/>
        <w:gridCol w:w="499"/>
        <w:gridCol w:w="189"/>
        <w:gridCol w:w="1506"/>
        <w:gridCol w:w="515"/>
        <w:gridCol w:w="2066"/>
      </w:tblGrid>
      <w:tr w:rsidR="00395931" w14:paraId="21A5BB45" w14:textId="77777777" w:rsidTr="00FF64D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A051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04BB9" w14:textId="31B0153E" w:rsidR="00395931" w:rsidRPr="004874AE" w:rsidRDefault="004874A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Софија Форкапић</w:t>
            </w:r>
          </w:p>
        </w:tc>
      </w:tr>
      <w:tr w:rsidR="00395931" w14:paraId="4FC87845" w14:textId="77777777" w:rsidTr="00FF64D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0F58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9589" w14:textId="2BBAAA0A" w:rsidR="00395931" w:rsidRPr="004874AE" w:rsidRDefault="004874A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доцент</w:t>
            </w:r>
          </w:p>
        </w:tc>
      </w:tr>
      <w:tr w:rsidR="00395931" w14:paraId="3A926CAA" w14:textId="77777777" w:rsidTr="00FF64D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BE31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F3073" w14:textId="7A92438B" w:rsidR="00395931" w:rsidRPr="004874AE" w:rsidRDefault="004874A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Природно-математички факултет Универзитет у Новом Саду</w:t>
            </w:r>
          </w:p>
        </w:tc>
      </w:tr>
      <w:tr w:rsidR="00395931" w14:paraId="3262F42A" w14:textId="77777777" w:rsidTr="00FF64D2">
        <w:trPr>
          <w:trHeight w:val="284"/>
        </w:trPr>
        <w:tc>
          <w:tcPr>
            <w:tcW w:w="49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9B23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5E56" w14:textId="2662D80F" w:rsidR="00395931" w:rsidRPr="004874AE" w:rsidRDefault="004874AE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физика</w:t>
            </w:r>
          </w:p>
        </w:tc>
      </w:tr>
      <w:tr w:rsidR="00395931" w14:paraId="7380A86E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DD0D1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395931" w14:paraId="3DDEF689" w14:textId="77777777" w:rsidTr="00FF64D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A813E" w14:textId="77777777" w:rsidR="00395931" w:rsidRDefault="00395931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CF5F9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5321D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6883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64B99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Ужа научна, </w:t>
            </w:r>
            <w:r>
              <w:rPr>
                <w:rFonts w:ascii="Times New Roman" w:hAnsi="Times New Roman"/>
                <w:sz w:val="20"/>
                <w:szCs w:val="20"/>
              </w:rPr>
              <w:t>уметничка или стручна област</w:t>
            </w:r>
          </w:p>
        </w:tc>
      </w:tr>
      <w:tr w:rsidR="00FF64D2" w14:paraId="64BF480C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CA53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звање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A2DA" w14:textId="6683B6D3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50B9" w14:textId="6609B609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>, ПМФ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BA6A6" w14:textId="1D995B00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CED3" w14:textId="1F44DFC6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нуклеарна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FF64D2" w14:paraId="48C58544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BD492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A135" w14:textId="3049816D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2014.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42A0" w14:textId="0EF70BEA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>, ПМФ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FBBD4" w14:textId="3690D744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5ADB3" w14:textId="6D9F1B93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нуклеарна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FF64D2" w14:paraId="5F9179B0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6685A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E3F0E" w14:textId="0BF1C85F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5C751" w14:textId="55A0A2A0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Физички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C2FFD" w14:textId="0E8BC439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9D446" w14:textId="22F367FF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нуклеарна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FF64D2" w14:paraId="3840D0A3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6433B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16AA" w14:textId="6EE95855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81E58" w14:textId="08EEA5A6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104B7" w14:textId="77777777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A5F0" w14:textId="77777777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4D2" w14:paraId="6A3D090C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DEFF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B80D" w14:textId="46559304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1999.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9547" w14:textId="5BF5E5C1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>, ПМФ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7945F" w14:textId="037C0D23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3B03E" w14:textId="77777777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4D2" w14:paraId="43693E14" w14:textId="77777777" w:rsidTr="00505EE2">
        <w:trPr>
          <w:trHeight w:val="284"/>
        </w:trPr>
        <w:tc>
          <w:tcPr>
            <w:tcW w:w="2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8FC" w14:textId="77777777" w:rsidR="00FF64D2" w:rsidRDefault="00FF64D2" w:rsidP="00FF64D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BD67" w14:textId="49109A08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F64D2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  <w:tc>
          <w:tcPr>
            <w:tcW w:w="2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AFACC" w14:textId="1CF20617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>, ПМФ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450E7" w14:textId="0BE06A63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2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A43B" w14:textId="3B5E1D20" w:rsidR="00FF64D2" w:rsidRPr="00FF64D2" w:rsidRDefault="00FF64D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нуклеарна</w:t>
            </w:r>
            <w:proofErr w:type="spellEnd"/>
            <w:r w:rsidRPr="00FF64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F64D2">
              <w:rPr>
                <w:rFonts w:ascii="Times New Roman" w:hAnsi="Times New Roman"/>
                <w:sz w:val="20"/>
                <w:szCs w:val="20"/>
              </w:rPr>
              <w:t>физика</w:t>
            </w:r>
            <w:proofErr w:type="spellEnd"/>
          </w:p>
        </w:tc>
      </w:tr>
      <w:tr w:rsidR="00395931" w14:paraId="2E72E955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6C85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Списак предмета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за  које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је наставник акредитован на првом или другом степену студија</w:t>
            </w:r>
          </w:p>
        </w:tc>
      </w:tr>
      <w:tr w:rsidR="00395931" w14:paraId="67E0C5F5" w14:textId="77777777" w:rsidTr="00FF64D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3281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Р.Б.</w:t>
            </w:r>
          </w:p>
          <w:p w14:paraId="6394436C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B67CA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9D40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29D89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238DC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0A38" w14:textId="77777777" w:rsidR="00395931" w:rsidRDefault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395931" w14:paraId="43A2A72D" w14:textId="77777777" w:rsidTr="00FF64D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72A03" w14:textId="23AFC0AA" w:rsidR="00395931" w:rsidRPr="004874AE" w:rsidRDefault="004874AE" w:rsidP="004874AE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7F0B" w14:textId="35A7066E" w:rsidR="00395931" w:rsidRPr="003A1DF3" w:rsidRDefault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Ф18МС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AD8E" w14:textId="2829CD31" w:rsidR="00395931" w:rsidRPr="003A1DF3" w:rsidRDefault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Метрологија и стандардизација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CAEB" w14:textId="614D7F93" w:rsidR="00395931" w:rsidRPr="003A1DF3" w:rsidRDefault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В/ДОН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08B44" w14:textId="67D43153" w:rsidR="00395931" w:rsidRPr="003A1DF3" w:rsidRDefault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B66C7" w14:textId="51941FE7" w:rsidR="00395931" w:rsidRPr="004874AE" w:rsidRDefault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A1DF3" w14:paraId="41CC284E" w14:textId="77777777" w:rsidTr="00FF64D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44B21" w14:textId="2D2E311E" w:rsidR="003A1DF3" w:rsidRPr="004874AE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30C67" w14:textId="6EF8548F" w:rsidR="003A1DF3" w:rsidRPr="003E6E13" w:rsidRDefault="003E6E1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М18НЧА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95F9" w14:textId="091ABC8C" w:rsidR="003A1DF3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Нуклеарна и астрочестична физика</w:t>
            </w:r>
          </w:p>
        </w:tc>
        <w:tc>
          <w:tcPr>
            <w:tcW w:w="17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94108" w14:textId="4FE9F55D" w:rsidR="003A1DF3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П/В/ДОН</w:t>
            </w:r>
          </w:p>
        </w:tc>
        <w:tc>
          <w:tcPr>
            <w:tcW w:w="2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A601" w14:textId="17677527" w:rsidR="003A1DF3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Физика/ модул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астрофизика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1C86" w14:textId="630BDE35" w:rsidR="003A1DF3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3A1DF3" w14:paraId="3A17F3D1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541E" w14:textId="77777777" w:rsidR="003A1DF3" w:rsidRDefault="003A1DF3" w:rsidP="003A1DF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5 не више од 10)</w:t>
            </w:r>
          </w:p>
        </w:tc>
      </w:tr>
      <w:tr w:rsidR="00EC1629" w14:paraId="2FE0D6B2" w14:textId="77777777" w:rsidTr="00505EE2">
        <w:trPr>
          <w:trHeight w:val="15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752BF" w14:textId="0A2AEA8F" w:rsidR="00EC1629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E5787" w14:textId="5F993FDB" w:rsidR="00EC1629" w:rsidRPr="00EC1629" w:rsidRDefault="00EC1629" w:rsidP="00EC1629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Kuzmanović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L. F.,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Hansman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Mrđa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D., &amp;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Radić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J. K. (2023). Radioactivity of phosphate rocks and products used in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serbia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 and assessment of radiation risk for workers. Journal of Radioanalytical and Nuclear Chemistry, 332(3), 699-712. doi:10.1007/s10967-023-08785-9</w:t>
            </w:r>
          </w:p>
        </w:tc>
      </w:tr>
      <w:tr w:rsidR="00505EE2" w14:paraId="75586485" w14:textId="77777777" w:rsidTr="00505EE2">
        <w:trPr>
          <w:trHeight w:val="15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A018" w14:textId="71E46BAD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782F9" w14:textId="3D9CD6FA" w:rsidR="00505EE2" w:rsidRPr="00EC1629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Ljiljana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Gulan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Sofija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Dušica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Spasić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Jelena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Živković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Radovanović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Jan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Hansman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Robert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Lakatoš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Selena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Samardžić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>: Identification of high radon dwellings, risk of exposure, and geogenic potential in the mining area of the “TREPČA” complex, Indoor Air 32(7), 2022, e13077, https://doi.org/10.1111/ina.13077</w:t>
            </w:r>
          </w:p>
        </w:tc>
      </w:tr>
      <w:tr w:rsidR="00505EE2" w14:paraId="60AFB1BE" w14:textId="77777777" w:rsidTr="00505EE2">
        <w:trPr>
          <w:trHeight w:val="15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6880" w14:textId="6303B532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CC98" w14:textId="45BCB3E0" w:rsidR="00505EE2" w:rsidRPr="00EC1629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Kuzmanović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Radić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J. K.,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Mrđa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Hansman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Velimirović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D., &amp;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S. (2022). Radioactivity of fertilizers used in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serbia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and dose assessments for workers in the industry. Journal of Radioanalytical and Nuclear Chemistry, 331(12), 5825-5834. doi:10.1007/s10967-022-08646-x</w:t>
            </w:r>
          </w:p>
        </w:tc>
      </w:tr>
      <w:tr w:rsidR="00505EE2" w14:paraId="1AA95647" w14:textId="77777777" w:rsidTr="00505EE2">
        <w:trPr>
          <w:trHeight w:val="469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2ADA6" w14:textId="204B27FE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9B29" w14:textId="6BA3964A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E6E13">
              <w:rPr>
                <w:rFonts w:ascii="Times New Roman" w:hAnsi="Times New Roman"/>
                <w:sz w:val="20"/>
                <w:szCs w:val="20"/>
              </w:rPr>
              <w:t>Bikit</w:t>
            </w:r>
            <w:proofErr w:type="spellEnd"/>
            <w:r w:rsidRPr="003E6E13">
              <w:rPr>
                <w:rFonts w:ascii="Times New Roman" w:hAnsi="Times New Roman"/>
                <w:sz w:val="20"/>
                <w:szCs w:val="20"/>
              </w:rPr>
              <w:t xml:space="preserve">, K., </w:t>
            </w:r>
            <w:proofErr w:type="spellStart"/>
            <w:r w:rsidRPr="003E6E13">
              <w:rPr>
                <w:rFonts w:ascii="Times New Roman" w:hAnsi="Times New Roman"/>
                <w:sz w:val="20"/>
                <w:szCs w:val="20"/>
              </w:rPr>
              <w:t>Knezevic</w:t>
            </w:r>
            <w:proofErr w:type="spellEnd"/>
            <w:r w:rsidRPr="003E6E13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3E6E13">
              <w:rPr>
                <w:rFonts w:ascii="Times New Roman" w:hAnsi="Times New Roman"/>
                <w:sz w:val="20"/>
                <w:szCs w:val="20"/>
              </w:rPr>
              <w:t>Mrdja</w:t>
            </w:r>
            <w:proofErr w:type="spellEnd"/>
            <w:r w:rsidRPr="003E6E13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Todorovic, N., Forkapic, S.,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E6E13">
              <w:rPr>
                <w:rFonts w:ascii="Times New Roman" w:hAnsi="Times New Roman"/>
                <w:sz w:val="20"/>
                <w:szCs w:val="20"/>
              </w:rPr>
              <w:t>Nikolov</w:t>
            </w:r>
            <w:proofErr w:type="spellEnd"/>
            <w:r w:rsidRPr="003E6E13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3E6E13">
              <w:rPr>
                <w:rFonts w:ascii="Times New Roman" w:hAnsi="Times New Roman"/>
                <w:sz w:val="20"/>
                <w:szCs w:val="20"/>
              </w:rPr>
              <w:t>Bikit</w:t>
            </w:r>
            <w:proofErr w:type="spellEnd"/>
            <w:r w:rsidRPr="003E6E1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 w:rsidRPr="003E6E1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(2021):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 xml:space="preserve"> Application of 90Sr for industrial purposes and dose assessment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>Radiation Physics and Chemistry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>Volume 179, DOI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6E13">
              <w:rPr>
                <w:rFonts w:ascii="Times New Roman" w:hAnsi="Times New Roman"/>
                <w:sz w:val="20"/>
                <w:szCs w:val="20"/>
              </w:rPr>
              <w:t>10.1016/j.radphyschem.2020.109260</w:t>
            </w:r>
          </w:p>
        </w:tc>
      </w:tr>
      <w:tr w:rsidR="00505EE2" w14:paraId="5AC00128" w14:textId="77777777" w:rsidTr="00505E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311F" w14:textId="7E49F32B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16E" w14:textId="2AFC409B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Kuzmanović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Todorović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Filipović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Petrović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L.,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Mrđa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Nikolov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J., &amp;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Knežević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>, J. (2020). Radioactivity of building materials 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Pr="009A5268">
              <w:rPr>
                <w:rFonts w:ascii="Times New Roman" w:hAnsi="Times New Roman"/>
                <w:sz w:val="20"/>
                <w:szCs w:val="20"/>
              </w:rPr>
              <w:t>erbia and assessment of radiological hazard of gamma radiation and radon exhalation. Journal of Radioanalytical and Nuclear Chemistry, 324(3), 1077-1087. doi:10.1007/s10967-020-07130-8</w:t>
            </w:r>
          </w:p>
        </w:tc>
      </w:tr>
      <w:tr w:rsidR="00505EE2" w14:paraId="393C6690" w14:textId="77777777" w:rsidTr="00505E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93E37" w14:textId="7602A5CA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7FEB" w14:textId="1D2ECF63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Udovičić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Maletić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Savković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M. E.,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Pantelić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Ujić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P.,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Čeliković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I.,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Forkapic, S.,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Nikezić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Marković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V,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Arsić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V.,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Ilić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J. (2016). First steps towards national radon action plan in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9A5268">
              <w:rPr>
                <w:rFonts w:ascii="Times New Roman" w:hAnsi="Times New Roman"/>
                <w:sz w:val="20"/>
                <w:szCs w:val="20"/>
              </w:rPr>
              <w:t xml:space="preserve">erbia.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Nukleonika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>, 61(3), 361-365. doi:10.1515/nuka-2016-0060</w:t>
            </w:r>
          </w:p>
        </w:tc>
      </w:tr>
      <w:tr w:rsidR="00505EE2" w14:paraId="243F62CE" w14:textId="77777777" w:rsidTr="00505E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7675" w14:textId="5E9F293F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3FAB" w14:textId="4C1BA3F3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Rakić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Karaman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Hansman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Kebert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Bikit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K., &amp;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Mrdja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, D. (2014). Radionuclides in some edible and medicinal macrofungal species from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tara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 xml:space="preserve"> mountain, </w:t>
            </w:r>
            <w:proofErr w:type="spellStart"/>
            <w:r w:rsidRPr="009A5268">
              <w:rPr>
                <w:rFonts w:ascii="Times New Roman" w:hAnsi="Times New Roman"/>
                <w:sz w:val="20"/>
                <w:szCs w:val="20"/>
              </w:rPr>
              <w:t>serbia</w:t>
            </w:r>
            <w:proofErr w:type="spellEnd"/>
            <w:r w:rsidRPr="009A5268">
              <w:rPr>
                <w:rFonts w:ascii="Times New Roman" w:hAnsi="Times New Roman"/>
                <w:sz w:val="20"/>
                <w:szCs w:val="20"/>
              </w:rPr>
              <w:t>. Environmental Science and Pollution Research, 21(19), 11283-11292. doi:10.1007/s11356-014-2967-8</w:t>
            </w:r>
          </w:p>
        </w:tc>
      </w:tr>
      <w:tr w:rsidR="00505EE2" w14:paraId="340CAC39" w14:textId="77777777" w:rsidTr="00505E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E50F4" w14:textId="1AFE4143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46B7E" w14:textId="0778CCA5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Nikolov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Todorovic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N.,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Pantic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T. P., Forkapic, S.,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Mrdja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D.,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Bikit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I.,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Krmar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M.,</w:t>
            </w:r>
            <w:r w:rsidRPr="00EC16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Veskovic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M. (2012). Exposure to radon in the radon spa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niška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banja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serbia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. Radiation Measurements, 47(6), 443-450. </w:t>
            </w:r>
            <w:proofErr w:type="gramStart"/>
            <w:r w:rsidRPr="00EC1629">
              <w:rPr>
                <w:rFonts w:ascii="Times New Roman" w:hAnsi="Times New Roman"/>
                <w:sz w:val="20"/>
                <w:szCs w:val="20"/>
              </w:rPr>
              <w:t>doi:10.1016/j.radmeas</w:t>
            </w:r>
            <w:proofErr w:type="gramEnd"/>
            <w:r w:rsidRPr="00EC1629">
              <w:rPr>
                <w:rFonts w:ascii="Times New Roman" w:hAnsi="Times New Roman"/>
                <w:sz w:val="20"/>
                <w:szCs w:val="20"/>
              </w:rPr>
              <w:t>.2012.04.006</w:t>
            </w:r>
          </w:p>
        </w:tc>
      </w:tr>
      <w:tr w:rsidR="00505EE2" w14:paraId="05AB8852" w14:textId="77777777" w:rsidTr="00505EE2">
        <w:trPr>
          <w:trHeight w:val="284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CC50" w14:textId="271A65FB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01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0F73" w14:textId="3544E837" w:rsidR="00505EE2" w:rsidRDefault="00505EE2" w:rsidP="00505EE2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Forkapić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Bikit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I.,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Slivka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Čonkić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L.,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Vesković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M.,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Todorović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, N., . . . 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Hulber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>, E. (2007). Indoor radon in rural dwellings of the south-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pannonian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 xml:space="preserve"> region. Radiation Protection Dosimetry, 123(3), 378-383. doi:10.1093/</w:t>
            </w:r>
            <w:proofErr w:type="spellStart"/>
            <w:r w:rsidRPr="00EC1629">
              <w:rPr>
                <w:rFonts w:ascii="Times New Roman" w:hAnsi="Times New Roman"/>
                <w:sz w:val="20"/>
                <w:szCs w:val="20"/>
              </w:rPr>
              <w:t>rpd</w:t>
            </w:r>
            <w:proofErr w:type="spellEnd"/>
            <w:r w:rsidRPr="00EC1629">
              <w:rPr>
                <w:rFonts w:ascii="Times New Roman" w:hAnsi="Times New Roman"/>
                <w:sz w:val="20"/>
                <w:szCs w:val="20"/>
              </w:rPr>
              <w:t>/ncl156</w:t>
            </w:r>
          </w:p>
        </w:tc>
      </w:tr>
      <w:tr w:rsidR="003E6E13" w14:paraId="79AE4878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70C0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уметничке и стручне активности наставника </w:t>
            </w:r>
          </w:p>
        </w:tc>
      </w:tr>
      <w:tr w:rsidR="003E6E13" w14:paraId="58E8DE28" w14:textId="77777777" w:rsidTr="00EC1629">
        <w:trPr>
          <w:trHeight w:val="3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11D1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B39E4" w14:textId="1F5A56AC" w:rsidR="003E6E13" w:rsidRPr="004874AE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691 (без аутоцитата573)</w:t>
            </w:r>
          </w:p>
        </w:tc>
      </w:tr>
      <w:tr w:rsidR="003E6E13" w14:paraId="1270DA9F" w14:textId="77777777" w:rsidTr="00FF64D2">
        <w:trPr>
          <w:trHeight w:val="284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F87F5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SCI (SSCI) листе</w:t>
            </w:r>
          </w:p>
        </w:tc>
        <w:tc>
          <w:tcPr>
            <w:tcW w:w="63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FC3A2" w14:textId="2A1C8C8E" w:rsidR="003E6E13" w:rsidRPr="004874AE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76</w:t>
            </w:r>
          </w:p>
        </w:tc>
      </w:tr>
      <w:tr w:rsidR="003E6E13" w14:paraId="7D105207" w14:textId="77777777" w:rsidTr="00FF64D2">
        <w:trPr>
          <w:trHeight w:val="278"/>
        </w:trPr>
        <w:tc>
          <w:tcPr>
            <w:tcW w:w="46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C528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2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3645" w14:textId="0FC4426B" w:rsidR="003E6E13" w:rsidRPr="004874AE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1</w:t>
            </w:r>
          </w:p>
        </w:tc>
        <w:tc>
          <w:tcPr>
            <w:tcW w:w="4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CB62" w14:textId="2535162D" w:rsidR="003E6E13" w:rsidRPr="004874AE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 2</w:t>
            </w:r>
          </w:p>
        </w:tc>
      </w:tr>
      <w:tr w:rsidR="003E6E13" w14:paraId="2767C794" w14:textId="77777777" w:rsidTr="00FF64D2">
        <w:trPr>
          <w:trHeight w:val="284"/>
        </w:trPr>
        <w:tc>
          <w:tcPr>
            <w:tcW w:w="2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7D82A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CCC0" w14:textId="2448EA18" w:rsidR="003E6E13" w:rsidRPr="004874AE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</w:tr>
      <w:tr w:rsidR="003E6E13" w14:paraId="30735FCF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4CE9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3E6E13" w14:paraId="16B12138" w14:textId="77777777" w:rsidTr="00FF64D2">
        <w:trPr>
          <w:trHeight w:val="284"/>
        </w:trPr>
        <w:tc>
          <w:tcPr>
            <w:tcW w:w="109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67E2" w14:textId="77777777" w:rsidR="003E6E13" w:rsidRDefault="003E6E13" w:rsidP="003E6E13">
            <w:pPr>
              <w:widowControl w:val="0"/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24542C33" w14:textId="77777777" w:rsidR="00395931" w:rsidRDefault="00395931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p w14:paraId="4C30659C" w14:textId="77777777" w:rsidR="00395931" w:rsidRDefault="00395931"/>
    <w:sectPr w:rsidR="00395931">
      <w:pgSz w:w="11906" w:h="16838"/>
      <w:pgMar w:top="397" w:right="397" w:bottom="397" w:left="39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swiss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Nirmala UI"/>
    <w:charset w:val="00"/>
    <w:family w:val="swiss"/>
    <w:pitch w:val="variable"/>
    <w:sig w:usb0="80008023" w:usb1="00002046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793B"/>
    <w:multiLevelType w:val="hybridMultilevel"/>
    <w:tmpl w:val="B52AA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0D5F"/>
    <w:multiLevelType w:val="multilevel"/>
    <w:tmpl w:val="45600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EFC61A0"/>
    <w:multiLevelType w:val="multilevel"/>
    <w:tmpl w:val="FD261E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87943396">
    <w:abstractNumId w:val="1"/>
  </w:num>
  <w:num w:numId="2" w16cid:durableId="1549342124">
    <w:abstractNumId w:val="2"/>
  </w:num>
  <w:num w:numId="3" w16cid:durableId="506361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931"/>
    <w:rsid w:val="00395931"/>
    <w:rsid w:val="003A1DF3"/>
    <w:rsid w:val="003E6E13"/>
    <w:rsid w:val="004874AE"/>
    <w:rsid w:val="00505EE2"/>
    <w:rsid w:val="009A5268"/>
    <w:rsid w:val="00B0655F"/>
    <w:rsid w:val="00EC1629"/>
    <w:rsid w:val="00FF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D72F7"/>
  <w15:docId w15:val="{409D40C8-E9F0-4754-9DE5-C9C347F0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rsid w:val="004874A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5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526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6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17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55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6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7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dc:description/>
  <cp:lastModifiedBy>sofija</cp:lastModifiedBy>
  <cp:revision>2</cp:revision>
  <dcterms:created xsi:type="dcterms:W3CDTF">2023-05-04T12:45:00Z</dcterms:created>
  <dcterms:modified xsi:type="dcterms:W3CDTF">2023-05-04T12:45:00Z</dcterms:modified>
  <dc:language>en-GB</dc:language>
</cp:coreProperties>
</file>