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C844E" w14:textId="77777777" w:rsidR="00A5284A" w:rsidRPr="0089287C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E21808" w14:paraId="5B74B476" w14:textId="77777777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14:paraId="376C4BF9" w14:textId="77777777" w:rsidR="00491993" w:rsidRPr="00E2180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14:paraId="50AB6CAB" w14:textId="0730A733" w:rsidR="00491993" w:rsidRPr="00E21808" w:rsidRDefault="0089287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RS"/>
              </w:rPr>
              <w:t>Дора Селеши</w:t>
            </w:r>
          </w:p>
        </w:tc>
      </w:tr>
      <w:tr w:rsidR="00491993" w:rsidRPr="00E21808" w14:paraId="0D68B55A" w14:textId="77777777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14:paraId="273BF2A1" w14:textId="77777777" w:rsidR="00491993" w:rsidRPr="00E2180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14:paraId="41D7C336" w14:textId="77777777" w:rsidR="00491993" w:rsidRPr="00E21808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F093B" w:rsidRPr="00E21808" w14:paraId="613FAA2E" w14:textId="77777777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14:paraId="05020328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14:paraId="393FD79E" w14:textId="1F301859" w:rsidR="009F093B" w:rsidRPr="00E21808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 w:rsidRPr="00E21808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, 200</w:t>
            </w:r>
            <w:r w:rsidR="0089287C"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0</w:t>
            </w:r>
            <w:r w:rsidR="00920D3C" w:rsidRPr="00E2180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E21808" w14:paraId="650B4448" w14:textId="77777777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14:paraId="6270821F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14:paraId="113CD02F" w14:textId="1A22AAE3" w:rsidR="009F093B" w:rsidRPr="00E21808" w:rsidRDefault="0089287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E21808" w14:paraId="5D37A78F" w14:textId="77777777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14:paraId="7C477A9C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E21808" w14:paraId="4B0292B0" w14:textId="77777777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14:paraId="3B240093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F36E942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289F6B5C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06E66EEF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13A7761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9F093B" w:rsidRPr="00E21808" w14:paraId="1B96A0B9" w14:textId="77777777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14:paraId="3CC24A98" w14:textId="77777777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04B48F33" w14:textId="44EEA454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89287C"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17</w:t>
            </w: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1DE6532C" w14:textId="77777777" w:rsidR="009F093B" w:rsidRPr="00E21808" w:rsidRDefault="00933A6E" w:rsidP="009F0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81188F1" w14:textId="339B949B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3BF43BE" w14:textId="7E9B5DCA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E21808" w14:paraId="7EC6EC42" w14:textId="77777777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14:paraId="7CA0A4BB" w14:textId="77777777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39DC9DBC" w14:textId="258C8956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89287C"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07</w:t>
            </w: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5F9BFC41" w14:textId="77777777" w:rsidR="009F093B" w:rsidRPr="00E21808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E2923F9" w14:textId="0F77010B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B5609E9" w14:textId="0B849215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E21808" w14:paraId="00C6F91F" w14:textId="77777777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14:paraId="30629E28" w14:textId="77777777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525A39E0" w14:textId="344B46F9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  <w:r w:rsidR="0089287C"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</w:t>
            </w: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6A6B1BF1" w14:textId="77777777" w:rsidR="009F093B" w:rsidRPr="00E21808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A1BD707" w14:textId="36904CB8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914DF4B" w14:textId="22F4D3F7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E21808" w14:paraId="0D6EBFDD" w14:textId="77777777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14:paraId="6C4FC891" w14:textId="77777777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4BCE4642" w14:textId="47DA29DD" w:rsidR="009F093B" w:rsidRPr="00E21808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  <w:r w:rsidR="0089287C"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0</w:t>
            </w: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436A206D" w14:textId="77777777" w:rsidR="009F093B" w:rsidRPr="00E21808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96AD641" w14:textId="51F9D7A2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2AA6197" w14:textId="5295B51B" w:rsidR="009F093B" w:rsidRPr="00E21808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</w:tr>
      <w:tr w:rsidR="009F093B" w:rsidRPr="00E21808" w14:paraId="1B2A47B7" w14:textId="77777777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14:paraId="6CC34B3D" w14:textId="77777777" w:rsidR="009F093B" w:rsidRPr="00E21808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F093B" w:rsidRPr="00E21808" w14:paraId="04719700" w14:textId="77777777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400E0854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56257FA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58D60D60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E2180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6CC09F2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CA65C3B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2D430A" w14:textId="77777777" w:rsidR="009F093B" w:rsidRPr="00E21808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2180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F093B" w:rsidRPr="00E21808" w14:paraId="27ADBE85" w14:textId="77777777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14:paraId="14BA8F9A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5423CE0D" w14:textId="178C9EF3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ОМ0018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A4B105" w14:textId="0DBBB66E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5280706" w14:textId="12A76513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BA254E8" w14:textId="14BADE8D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A03F6B" w14:textId="428E6203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E21808" w14:paraId="1653B6B8" w14:textId="77777777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14:paraId="4F72B534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E9E7144" w14:textId="1E2CB967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ОП3001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F6C34B1" w14:textId="4D3A86A4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Основни принципи аналитике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52E2EDD" w14:textId="35684BDE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7C88F7B" w14:textId="3A4FEDFB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352831" w14:textId="6B52E19B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E21808" w14:paraId="2BB78BBB" w14:textId="77777777" w:rsidTr="00704295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14:paraId="24957F4C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64140E8" w14:textId="583BEB05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ОП3002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063C3E5" w14:textId="15B03CAF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пакети за анализу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E5F0A32" w14:textId="7D336653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F17107B" w14:textId="151DC681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E02350" w14:textId="65A5F350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E21808" w14:paraId="083A4FCD" w14:textId="77777777" w:rsidTr="00704295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14:paraId="3B784C57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115836B" w14:textId="622E3B6A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М118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015F633C" w14:textId="7D4E827A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6EB396" w14:textId="37E986D3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8EC6394" w14:textId="374DEB25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B4DAC9" w14:textId="2A743595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E21808" w14:paraId="3122786A" w14:textId="77777777" w:rsidTr="00704295">
        <w:trPr>
          <w:trHeight w:val="168"/>
        </w:trPr>
        <w:tc>
          <w:tcPr>
            <w:tcW w:w="566" w:type="dxa"/>
            <w:shd w:val="clear" w:color="auto" w:fill="auto"/>
            <w:vAlign w:val="center"/>
          </w:tcPr>
          <w:p w14:paraId="40142BD6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0E28BB4" w14:textId="1654E14A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ИМ0018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E1665DC" w14:textId="47F07E7A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C4E9138" w14:textId="379D05CB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D260B8E" w14:textId="72777F48" w:rsidR="009F093B" w:rsidRPr="00E21808" w:rsidRDefault="0008651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21808">
              <w:rPr>
                <w:rFonts w:ascii="Times New Roman" w:hAnsi="Times New Roman"/>
                <w:sz w:val="20"/>
                <w:szCs w:val="20"/>
              </w:rPr>
              <w:t>M</w:t>
            </w:r>
            <w:r w:rsidRPr="00E21808">
              <w:rPr>
                <w:rFonts w:ascii="Times New Roman" w:hAnsi="Times New Roman"/>
                <w:sz w:val="20"/>
                <w:szCs w:val="20"/>
                <w:lang w:val="sr-Cyrl-RS"/>
              </w:rPr>
              <w:t>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9603F3" w14:textId="0C95F46F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E21808" w14:paraId="7DD3E5AB" w14:textId="77777777" w:rsidTr="00704295">
        <w:trPr>
          <w:trHeight w:val="215"/>
        </w:trPr>
        <w:tc>
          <w:tcPr>
            <w:tcW w:w="566" w:type="dxa"/>
            <w:shd w:val="clear" w:color="auto" w:fill="auto"/>
            <w:vAlign w:val="center"/>
          </w:tcPr>
          <w:p w14:paraId="12724D02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600F8AE" w14:textId="2724E03D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ИМ0024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2E50F278" w14:textId="6C67F497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272B577" w14:textId="586BAEF8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5A88833" w14:textId="08398336" w:rsidR="009F093B" w:rsidRPr="00E21808" w:rsidRDefault="0008651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DCAA5" w14:textId="6FCEFB25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E21808" w14:paraId="3F681740" w14:textId="77777777" w:rsidTr="00704295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14:paraId="451EC722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8CA407D" w14:textId="7FFCA5C2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ИМ007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218CCC9" w14:textId="0BE10D40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Мера и интеграл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74F889" w14:textId="3624324A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E6F7E7B" w14:textId="4852405F" w:rsidR="009F093B" w:rsidRPr="00E21808" w:rsidRDefault="0008651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53FEEF" w14:textId="7285BCD0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E21808" w14:paraId="304440C0" w14:textId="77777777" w:rsidTr="00704295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14:paraId="1750D8D4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39B0A0C" w14:textId="5FF8ED76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ИМ0085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DDD1758" w14:textId="450FAADA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Једначине математичке физике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5D57285" w14:textId="25AA24B0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8973334" w14:textId="15BC6B47" w:rsidR="009F093B" w:rsidRPr="00E21808" w:rsidRDefault="0008651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943864" w14:textId="0FA979DE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E21808" w14:paraId="048B8105" w14:textId="77777777" w:rsidTr="00704295">
        <w:trPr>
          <w:trHeight w:val="58"/>
        </w:trPr>
        <w:tc>
          <w:tcPr>
            <w:tcW w:w="566" w:type="dxa"/>
            <w:shd w:val="clear" w:color="auto" w:fill="auto"/>
            <w:vAlign w:val="center"/>
          </w:tcPr>
          <w:p w14:paraId="4574D94C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2EC10064" w14:textId="5BD45247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ИБ0053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D38D69E" w14:textId="533497B7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Програмски пакети за обраду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88E4084" w14:textId="0B4E4BAF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44DEEFC" w14:textId="7A2E2181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D5E3A9" w14:textId="73B4E853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E21808" w14:paraId="42EC87D7" w14:textId="77777777" w:rsidTr="00704295">
        <w:trPr>
          <w:trHeight w:val="175"/>
        </w:trPr>
        <w:tc>
          <w:tcPr>
            <w:tcW w:w="566" w:type="dxa"/>
            <w:shd w:val="clear" w:color="auto" w:fill="auto"/>
            <w:vAlign w:val="center"/>
          </w:tcPr>
          <w:p w14:paraId="76E16040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F36635F" w14:textId="30ACD46A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МА05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248F118C" w14:textId="38F05D76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Мера и интеграл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FA10021" w14:textId="371375AD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E8EA469" w14:textId="0E24CE09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4659B7" w14:textId="7E41BE92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E21808" w14:paraId="6C164548" w14:textId="77777777" w:rsidTr="00704295">
        <w:trPr>
          <w:trHeight w:val="221"/>
        </w:trPr>
        <w:tc>
          <w:tcPr>
            <w:tcW w:w="566" w:type="dxa"/>
            <w:shd w:val="clear" w:color="auto" w:fill="auto"/>
            <w:vAlign w:val="center"/>
          </w:tcPr>
          <w:p w14:paraId="07240C17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CF07EB0" w14:textId="67398CD2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0138DF7D" w14:textId="368B345E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Актуарска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DE25EB3" w14:textId="1DB0FA7C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058043E" w14:textId="76B24678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A7B6A1" w14:textId="49B05411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E21808" w14:paraId="577A6538" w14:textId="77777777" w:rsidTr="00704295">
        <w:trPr>
          <w:trHeight w:val="267"/>
        </w:trPr>
        <w:tc>
          <w:tcPr>
            <w:tcW w:w="566" w:type="dxa"/>
            <w:shd w:val="clear" w:color="auto" w:fill="auto"/>
            <w:vAlign w:val="center"/>
          </w:tcPr>
          <w:p w14:paraId="2D6CD2AB" w14:textId="77777777" w:rsidR="009F093B" w:rsidRPr="00E21808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2DAB92C" w14:textId="54389F55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МА0022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5BFE98A9" w14:textId="12E9C779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Статистичке теорије машинског учења и обраде сигнала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13376C4" w14:textId="4E2472CF" w:rsidR="009F093B" w:rsidRPr="00E21808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E602235" w14:textId="450FA5AB" w:rsidR="009F093B" w:rsidRPr="00E21808" w:rsidRDefault="0008651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highlight w:val="yellow"/>
                <w:lang w:val="sr-Cyrl-R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0D1F67" w14:textId="081281E5" w:rsidR="009F093B" w:rsidRPr="00E21808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F3087A" w:rsidRPr="00E21808" w14:paraId="30746928" w14:textId="77777777" w:rsidTr="00704295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0D89F508" w14:textId="77777777" w:rsidR="00F3087A" w:rsidRPr="00E21808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089E5AA" w14:textId="7A24AF28" w:rsidR="00F3087A" w:rsidRPr="00E21808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МН0004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453C4F3F" w14:textId="5EF0BF1E" w:rsidR="00F3087A" w:rsidRPr="00E21808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Актуарска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5B90F56" w14:textId="1D51CEB4" w:rsidR="00F3087A" w:rsidRPr="00E21808" w:rsidRDefault="00444145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78E2751" w14:textId="05A4E0F3" w:rsidR="00F3087A" w:rsidRPr="00E21808" w:rsidRDefault="0008651B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highlight w:val="yellow"/>
                <w:lang w:val="sr-Cyrl-R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87166F" w14:textId="6D66492F" w:rsidR="00F3087A" w:rsidRPr="00E21808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F3087A" w:rsidRPr="00E21808" w14:paraId="66646BC6" w14:textId="77777777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14:paraId="21AC3470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3087A" w:rsidRPr="00E21808" w14:paraId="7B167BD9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358788E3" w14:textId="77777777" w:rsidR="00F3087A" w:rsidRPr="00E21808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2B9B2CE8" w14:textId="453FCE94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Coriasco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21808">
              <w:rPr>
                <w:rFonts w:ascii="Times New Roman" w:hAnsi="Times New Roman"/>
                <w:sz w:val="20"/>
                <w:szCs w:val="20"/>
              </w:rPr>
              <w:t>S.Pilipović</w:t>
            </w:r>
            <w:proofErr w:type="spellEnd"/>
            <w:proofErr w:type="gram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Solutions of hyperbolic stochastic PDEs on bounded and unbounded domains, J. of Fourier Analysis and Appl. (2021) Vol. 27, No. 77, 42 pages.  https://doi.org/10.1007/s00041-021-09858-7,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  <w:r w:rsidRPr="00E218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E21808" w14:paraId="2D2AA408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289A1D2F" w14:textId="77777777" w:rsidR="00F3087A" w:rsidRPr="00E21808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3B5E5689" w14:textId="1B947AF4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Atanacković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Pilipović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Wave propagation dynamics in a fractional Zener model with stochastic excitation, Fractional Calculus &amp; Applied Analysis, 23(6), 1570-1604, 2020. DOI: 10.1515/fca-2020-0079,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M21a</w:t>
            </w:r>
            <w:r w:rsidRPr="00E218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E21808" w14:paraId="24DEB59D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57E38DB6" w14:textId="77777777" w:rsidR="00F3087A" w:rsidRPr="00E21808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4FC071E8" w14:textId="56356C53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Gordić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Oberguggenberger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21808">
              <w:rPr>
                <w:rFonts w:ascii="Times New Roman" w:hAnsi="Times New Roman"/>
                <w:sz w:val="20"/>
                <w:szCs w:val="20"/>
              </w:rPr>
              <w:t>S.Pilipović</w:t>
            </w:r>
            <w:proofErr w:type="spellEnd"/>
            <w:proofErr w:type="gram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Point values and probabilistic properties of generalized stochastic processes in algebras of generalized functions: independence, stationarity and SPDEs, J. of Mathematical Analysis and Applications, 475(2), 1196-1214, 2019. https://doi.org/10.1016/j.jmaa.2018.11.088,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  <w:r w:rsidRPr="00E218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E21808" w14:paraId="507FA798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0EEA03D5" w14:textId="77777777" w:rsidR="00F3087A" w:rsidRPr="00E21808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42A1B3E8" w14:textId="352493DA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Levajković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Pilipović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Žigić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Stochastic evolution equations with Wick-polynomial nonlinearities, Electron. J.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Probab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. 23(116), 25 pp., 2018.  https://doi.org/10.1214/18-EJP241,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M22</w:t>
            </w:r>
            <w:r w:rsidRPr="00E218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E21808" w14:paraId="1B0F03E6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4C4D43AA" w14:textId="77777777" w:rsidR="00F3087A" w:rsidRPr="00E21808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4B29BB9B" w14:textId="1E5923D9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Gordić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Oberguggenberger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21808">
              <w:rPr>
                <w:rFonts w:ascii="Times New Roman" w:hAnsi="Times New Roman"/>
                <w:sz w:val="20"/>
                <w:szCs w:val="20"/>
              </w:rPr>
              <w:t>S.Pilipović</w:t>
            </w:r>
            <w:proofErr w:type="spellEnd"/>
            <w:proofErr w:type="gram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D. </w:t>
            </w:r>
            <w:proofErr w:type="spellStart"/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Seleši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, Probabilistic properties of generalized stochastic processes in algebras of generalized functions,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Monatshefte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 für </w:t>
            </w:r>
            <w:proofErr w:type="spellStart"/>
            <w:r w:rsidRPr="00E21808">
              <w:rPr>
                <w:rFonts w:ascii="Times New Roman" w:hAnsi="Times New Roman"/>
                <w:sz w:val="20"/>
                <w:szCs w:val="20"/>
              </w:rPr>
              <w:t>Mathematik</w:t>
            </w:r>
            <w:proofErr w:type="spellEnd"/>
            <w:r w:rsidRPr="00E21808">
              <w:rPr>
                <w:rFonts w:ascii="Times New Roman" w:hAnsi="Times New Roman"/>
                <w:sz w:val="20"/>
                <w:szCs w:val="20"/>
              </w:rPr>
              <w:t xml:space="preserve"> 186 (4), 609-633, 2018. DOI 10.1007/s00605-017-1109-z, </w:t>
            </w:r>
            <w:r w:rsidRPr="00E21808">
              <w:rPr>
                <w:rFonts w:ascii="Times New Roman" w:hAnsi="Times New Roman"/>
                <w:b/>
                <w:bCs/>
                <w:sz w:val="20"/>
                <w:szCs w:val="20"/>
              </w:rPr>
              <w:t>M22</w:t>
            </w:r>
            <w:r w:rsidRPr="00E218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E21808" w14:paraId="100B369F" w14:textId="77777777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14:paraId="2A15592F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3087A" w:rsidRPr="00E21808" w14:paraId="0E646441" w14:textId="77777777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14:paraId="193B1D5F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14:paraId="0BE2946A" w14:textId="22CEDA26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228 (</w:t>
            </w:r>
            <w:r w:rsidR="00054434" w:rsidRPr="00E21808">
              <w:rPr>
                <w:rFonts w:ascii="Times New Roman" w:eastAsia="Times New Roman" w:hAnsi="Times New Roman"/>
                <w:sz w:val="20"/>
                <w:szCs w:val="20"/>
              </w:rPr>
              <w:t>136</w:t>
            </w:r>
            <w:r w:rsidRPr="00E21808">
              <w:rPr>
                <w:rFonts w:ascii="Times New Roman" w:eastAsia="Times New Roman" w:hAnsi="Times New Roman"/>
                <w:sz w:val="20"/>
                <w:szCs w:val="20"/>
              </w:rPr>
              <w:t>), SCOPUS</w:t>
            </w:r>
          </w:p>
        </w:tc>
      </w:tr>
      <w:tr w:rsidR="00F3087A" w:rsidRPr="00E21808" w14:paraId="42FAC94D" w14:textId="77777777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14:paraId="3C66B880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14:paraId="4BC0EAC1" w14:textId="2DCE5C4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RS"/>
              </w:rPr>
              <w:t>22</w:t>
            </w:r>
          </w:p>
        </w:tc>
      </w:tr>
      <w:tr w:rsidR="00F3087A" w:rsidRPr="00E21808" w14:paraId="0553DD8C" w14:textId="77777777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14:paraId="2A096AFC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14:paraId="465A217C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Домаћи 1</w:t>
            </w:r>
          </w:p>
        </w:tc>
        <w:tc>
          <w:tcPr>
            <w:tcW w:w="4038" w:type="dxa"/>
            <w:gridSpan w:val="4"/>
            <w:vAlign w:val="center"/>
          </w:tcPr>
          <w:p w14:paraId="0AC36705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1</w:t>
            </w:r>
          </w:p>
        </w:tc>
      </w:tr>
      <w:tr w:rsidR="00F3087A" w:rsidRPr="00E21808" w14:paraId="1151091E" w14:textId="77777777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14:paraId="7D66F635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14:paraId="5F537F11" w14:textId="77777777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21808">
              <w:rPr>
                <w:rFonts w:ascii="Times New Roman" w:hAnsi="Times New Roman"/>
                <w:sz w:val="20"/>
                <w:szCs w:val="20"/>
                <w:lang w:val="de-DE"/>
              </w:rPr>
              <w:t>Institut für Technische Mathematik, Geometrie und Bauinformatik, Innsbruck, 2005.</w:t>
            </w:r>
          </w:p>
          <w:p w14:paraId="720051DA" w14:textId="213E8A4A" w:rsidR="00F3087A" w:rsidRPr="00E21808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21808">
              <w:rPr>
                <w:rFonts w:ascii="Times New Roman" w:hAnsi="Times New Roman"/>
                <w:sz w:val="20"/>
                <w:szCs w:val="20"/>
              </w:rPr>
              <w:t>Brown University, Division of Applied Mathematics, Providence, USA, 2009.</w:t>
            </w:r>
          </w:p>
        </w:tc>
      </w:tr>
    </w:tbl>
    <w:p w14:paraId="395AE645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C16C8" w14:textId="77777777" w:rsidR="005F3452" w:rsidRDefault="005F3452" w:rsidP="005A4C35">
      <w:r>
        <w:separator/>
      </w:r>
    </w:p>
  </w:endnote>
  <w:endnote w:type="continuationSeparator" w:id="0">
    <w:p w14:paraId="53C6CA24" w14:textId="77777777" w:rsidR="005F3452" w:rsidRDefault="005F3452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140C" w14:textId="77777777" w:rsidR="005F3452" w:rsidRDefault="005F3452" w:rsidP="005A4C35">
      <w:r>
        <w:separator/>
      </w:r>
    </w:p>
  </w:footnote>
  <w:footnote w:type="continuationSeparator" w:id="0">
    <w:p w14:paraId="325113BB" w14:textId="77777777" w:rsidR="005F3452" w:rsidRDefault="005F3452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737845">
    <w:abstractNumId w:val="4"/>
  </w:num>
  <w:num w:numId="2" w16cid:durableId="1305893170">
    <w:abstractNumId w:val="0"/>
  </w:num>
  <w:num w:numId="3" w16cid:durableId="1464348319">
    <w:abstractNumId w:val="9"/>
  </w:num>
  <w:num w:numId="4" w16cid:durableId="1464350927">
    <w:abstractNumId w:val="8"/>
  </w:num>
  <w:num w:numId="5" w16cid:durableId="164244654">
    <w:abstractNumId w:val="7"/>
  </w:num>
  <w:num w:numId="6" w16cid:durableId="1511022766">
    <w:abstractNumId w:val="1"/>
  </w:num>
  <w:num w:numId="7" w16cid:durableId="827481443">
    <w:abstractNumId w:val="6"/>
  </w:num>
  <w:num w:numId="8" w16cid:durableId="1091392631">
    <w:abstractNumId w:val="3"/>
  </w:num>
  <w:num w:numId="9" w16cid:durableId="1848910224">
    <w:abstractNumId w:val="2"/>
  </w:num>
  <w:num w:numId="10" w16cid:durableId="1294557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40C8"/>
    <w:rsid w:val="00054434"/>
    <w:rsid w:val="00081151"/>
    <w:rsid w:val="00085D06"/>
    <w:rsid w:val="0008651B"/>
    <w:rsid w:val="00092214"/>
    <w:rsid w:val="000A3FB4"/>
    <w:rsid w:val="000B76BC"/>
    <w:rsid w:val="000C2353"/>
    <w:rsid w:val="000D4C2C"/>
    <w:rsid w:val="00114653"/>
    <w:rsid w:val="00143668"/>
    <w:rsid w:val="001867CB"/>
    <w:rsid w:val="001C0A2C"/>
    <w:rsid w:val="00217AA5"/>
    <w:rsid w:val="00245161"/>
    <w:rsid w:val="00296666"/>
    <w:rsid w:val="002D4B15"/>
    <w:rsid w:val="0037541D"/>
    <w:rsid w:val="003857D4"/>
    <w:rsid w:val="003D7D7E"/>
    <w:rsid w:val="003F2C55"/>
    <w:rsid w:val="00444145"/>
    <w:rsid w:val="00473DA4"/>
    <w:rsid w:val="00482AAB"/>
    <w:rsid w:val="00491993"/>
    <w:rsid w:val="004A0BD0"/>
    <w:rsid w:val="004A2A91"/>
    <w:rsid w:val="004A5365"/>
    <w:rsid w:val="004B721F"/>
    <w:rsid w:val="004D04A6"/>
    <w:rsid w:val="00504B9A"/>
    <w:rsid w:val="00505555"/>
    <w:rsid w:val="00511638"/>
    <w:rsid w:val="005162D8"/>
    <w:rsid w:val="00527C6C"/>
    <w:rsid w:val="005335A9"/>
    <w:rsid w:val="00535C05"/>
    <w:rsid w:val="005921EA"/>
    <w:rsid w:val="005A4C35"/>
    <w:rsid w:val="005F11AF"/>
    <w:rsid w:val="005F3452"/>
    <w:rsid w:val="00675394"/>
    <w:rsid w:val="00695869"/>
    <w:rsid w:val="006A4922"/>
    <w:rsid w:val="006C351C"/>
    <w:rsid w:val="006E4988"/>
    <w:rsid w:val="00704295"/>
    <w:rsid w:val="0074215C"/>
    <w:rsid w:val="00761F02"/>
    <w:rsid w:val="00771730"/>
    <w:rsid w:val="00785BFE"/>
    <w:rsid w:val="007E175A"/>
    <w:rsid w:val="007F5D13"/>
    <w:rsid w:val="00817D28"/>
    <w:rsid w:val="0084457E"/>
    <w:rsid w:val="0087489E"/>
    <w:rsid w:val="00876D2E"/>
    <w:rsid w:val="0089287C"/>
    <w:rsid w:val="009029EB"/>
    <w:rsid w:val="00911748"/>
    <w:rsid w:val="00920D3C"/>
    <w:rsid w:val="009210E4"/>
    <w:rsid w:val="00930297"/>
    <w:rsid w:val="00933A6E"/>
    <w:rsid w:val="009776D7"/>
    <w:rsid w:val="00990BB1"/>
    <w:rsid w:val="009C255D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32A79"/>
    <w:rsid w:val="00B47179"/>
    <w:rsid w:val="00B63774"/>
    <w:rsid w:val="00BD5089"/>
    <w:rsid w:val="00BE6424"/>
    <w:rsid w:val="00C15FE4"/>
    <w:rsid w:val="00C351D2"/>
    <w:rsid w:val="00C42611"/>
    <w:rsid w:val="00C502E3"/>
    <w:rsid w:val="00C92B88"/>
    <w:rsid w:val="00CA0DB2"/>
    <w:rsid w:val="00CA784F"/>
    <w:rsid w:val="00D50576"/>
    <w:rsid w:val="00D56D22"/>
    <w:rsid w:val="00D87D1F"/>
    <w:rsid w:val="00DB5296"/>
    <w:rsid w:val="00E1378E"/>
    <w:rsid w:val="00E21808"/>
    <w:rsid w:val="00E2605B"/>
    <w:rsid w:val="00E54EC8"/>
    <w:rsid w:val="00E96EB0"/>
    <w:rsid w:val="00EF1FF3"/>
    <w:rsid w:val="00F3087A"/>
    <w:rsid w:val="00F34AB5"/>
    <w:rsid w:val="00F34ABD"/>
    <w:rsid w:val="00F41627"/>
    <w:rsid w:val="00F434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8B0B5"/>
  <w15:docId w15:val="{0A52F60D-6224-4189-9D54-1269C040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B7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7</cp:revision>
  <dcterms:created xsi:type="dcterms:W3CDTF">2023-04-07T13:05:00Z</dcterms:created>
  <dcterms:modified xsi:type="dcterms:W3CDTF">2023-06-01T21:05:00Z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349ac94d1997e7bab0e9557368539d38521ab247288bc61944ed2408fab5bba8</vt:lpwstr>
  </property>
</Properties>
</file>