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A272" w14:textId="77777777" w:rsidR="00A5284A" w:rsidRPr="00724804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228"/>
        <w:gridCol w:w="781"/>
        <w:gridCol w:w="251"/>
        <w:gridCol w:w="757"/>
        <w:gridCol w:w="1133"/>
        <w:gridCol w:w="838"/>
        <w:gridCol w:w="276"/>
        <w:gridCol w:w="506"/>
        <w:gridCol w:w="180"/>
        <w:gridCol w:w="817"/>
        <w:gridCol w:w="1253"/>
        <w:gridCol w:w="90"/>
        <w:gridCol w:w="2646"/>
      </w:tblGrid>
      <w:tr w:rsidR="00724804" w:rsidRPr="00491993" w14:paraId="61C36BC7" w14:textId="77777777" w:rsidTr="00FA4EFA">
        <w:trPr>
          <w:trHeight w:val="257"/>
        </w:trPr>
        <w:tc>
          <w:tcPr>
            <w:tcW w:w="4714" w:type="dxa"/>
            <w:gridSpan w:val="8"/>
            <w:vAlign w:val="center"/>
          </w:tcPr>
          <w:p w14:paraId="77F5D234" w14:textId="77777777" w:rsidR="00724804" w:rsidRPr="004B55E3" w:rsidRDefault="007248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2" w:type="dxa"/>
            <w:gridSpan w:val="6"/>
            <w:vAlign w:val="center"/>
          </w:tcPr>
          <w:p w14:paraId="2C8E14DF" w14:textId="77777777" w:rsidR="00724804" w:rsidRPr="004B55E3" w:rsidRDefault="00724804" w:rsidP="0072480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Петар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2876" w:rsidRPr="004B55E3">
              <w:rPr>
                <w:rFonts w:ascii="Times New Roman" w:hAnsi="Times New Roman"/>
                <w:sz w:val="20"/>
                <w:szCs w:val="20"/>
              </w:rPr>
              <w:t xml:space="preserve">В.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Марковић</w:t>
            </w:r>
            <w:proofErr w:type="spellEnd"/>
          </w:p>
        </w:tc>
      </w:tr>
      <w:tr w:rsidR="00724804" w:rsidRPr="00491993" w14:paraId="05EDA930" w14:textId="77777777" w:rsidTr="00FA4EFA">
        <w:trPr>
          <w:trHeight w:val="247"/>
        </w:trPr>
        <w:tc>
          <w:tcPr>
            <w:tcW w:w="4714" w:type="dxa"/>
            <w:gridSpan w:val="8"/>
            <w:vAlign w:val="center"/>
          </w:tcPr>
          <w:p w14:paraId="210A970C" w14:textId="77777777" w:rsidR="00724804" w:rsidRPr="004B55E3" w:rsidRDefault="007248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2" w:type="dxa"/>
            <w:gridSpan w:val="6"/>
            <w:vAlign w:val="center"/>
          </w:tcPr>
          <w:p w14:paraId="2E517476" w14:textId="77777777" w:rsidR="00724804" w:rsidRPr="004B55E3" w:rsidRDefault="00724804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724804" w:rsidRPr="00491993" w14:paraId="5CEB499B" w14:textId="77777777" w:rsidTr="00FA4EFA">
        <w:trPr>
          <w:trHeight w:val="427"/>
        </w:trPr>
        <w:tc>
          <w:tcPr>
            <w:tcW w:w="4714" w:type="dxa"/>
            <w:gridSpan w:val="8"/>
            <w:vAlign w:val="center"/>
          </w:tcPr>
          <w:p w14:paraId="09805382" w14:textId="77777777" w:rsidR="00724804" w:rsidRPr="004B55E3" w:rsidRDefault="007248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2" w:type="dxa"/>
            <w:gridSpan w:val="6"/>
            <w:vAlign w:val="center"/>
          </w:tcPr>
          <w:p w14:paraId="1B105721" w14:textId="77777777" w:rsidR="00724804" w:rsidRPr="004B55E3" w:rsidRDefault="00724804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УНС ПМФ, 2004.</w:t>
            </w:r>
          </w:p>
        </w:tc>
      </w:tr>
      <w:tr w:rsidR="00491993" w:rsidRPr="00491993" w14:paraId="3995AEAA" w14:textId="77777777" w:rsidTr="00FA4EFA">
        <w:trPr>
          <w:trHeight w:val="272"/>
        </w:trPr>
        <w:tc>
          <w:tcPr>
            <w:tcW w:w="4714" w:type="dxa"/>
            <w:gridSpan w:val="8"/>
            <w:vAlign w:val="center"/>
          </w:tcPr>
          <w:p w14:paraId="49739720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2" w:type="dxa"/>
            <w:gridSpan w:val="6"/>
            <w:vAlign w:val="center"/>
          </w:tcPr>
          <w:p w14:paraId="72797BF7" w14:textId="77777777" w:rsidR="00491993" w:rsidRPr="004B55E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Математика, </w:t>
            </w:r>
            <w:r w:rsidR="00724804"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2F21A980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3E5A7405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43B1241B" w14:textId="77777777" w:rsidTr="00FA4EFA">
        <w:trPr>
          <w:trHeight w:val="427"/>
        </w:trPr>
        <w:tc>
          <w:tcPr>
            <w:tcW w:w="1459" w:type="dxa"/>
            <w:gridSpan w:val="3"/>
            <w:vAlign w:val="center"/>
          </w:tcPr>
          <w:p w14:paraId="39706A7E" w14:textId="77777777" w:rsidR="00AC0E94" w:rsidRPr="004B55E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8" w:type="dxa"/>
            <w:gridSpan w:val="2"/>
            <w:vAlign w:val="center"/>
          </w:tcPr>
          <w:p w14:paraId="28B23932" w14:textId="77777777" w:rsidR="00AC0E94" w:rsidRPr="004B55E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14:paraId="5848E956" w14:textId="77777777" w:rsidR="00AC0E94" w:rsidRPr="004B55E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002C6E99" w14:textId="77777777" w:rsidR="00AC0E94" w:rsidRPr="004B55E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14:paraId="439B9BB4" w14:textId="77777777" w:rsidR="00AC0E94" w:rsidRPr="004B55E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E198D" w:rsidRPr="00491993" w14:paraId="58E7E24F" w14:textId="77777777" w:rsidTr="00FA4EFA">
        <w:trPr>
          <w:trHeight w:val="274"/>
        </w:trPr>
        <w:tc>
          <w:tcPr>
            <w:tcW w:w="1459" w:type="dxa"/>
            <w:gridSpan w:val="3"/>
            <w:vAlign w:val="center"/>
          </w:tcPr>
          <w:p w14:paraId="7DC2EE41" w14:textId="77777777" w:rsidR="006E198D" w:rsidRPr="004B55E3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8" w:type="dxa"/>
            <w:gridSpan w:val="2"/>
            <w:vAlign w:val="center"/>
          </w:tcPr>
          <w:p w14:paraId="3A3B3AA2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2015.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14:paraId="0D453EFB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348DECC4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14:paraId="43C0DCEA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6E198D" w:rsidRPr="00491993" w14:paraId="532B2B11" w14:textId="77777777" w:rsidTr="00226639">
        <w:trPr>
          <w:trHeight w:val="383"/>
        </w:trPr>
        <w:tc>
          <w:tcPr>
            <w:tcW w:w="1459" w:type="dxa"/>
            <w:gridSpan w:val="3"/>
            <w:vAlign w:val="center"/>
          </w:tcPr>
          <w:p w14:paraId="52E1E0B7" w14:textId="77777777" w:rsidR="006E198D" w:rsidRPr="004B55E3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8" w:type="dxa"/>
            <w:gridSpan w:val="2"/>
            <w:vAlign w:val="center"/>
          </w:tcPr>
          <w:p w14:paraId="3E76BB86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2003.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14:paraId="6C04E4DC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Вандербилт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, САД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12CCBC51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14:paraId="53613495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6E198D" w:rsidRPr="00491993" w14:paraId="3DE7271A" w14:textId="77777777" w:rsidTr="00FA4EFA">
        <w:trPr>
          <w:trHeight w:val="231"/>
        </w:trPr>
        <w:tc>
          <w:tcPr>
            <w:tcW w:w="1459" w:type="dxa"/>
            <w:gridSpan w:val="3"/>
            <w:vAlign w:val="center"/>
          </w:tcPr>
          <w:p w14:paraId="3A201D71" w14:textId="77777777" w:rsidR="006E198D" w:rsidRPr="004B55E3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08" w:type="dxa"/>
            <w:gridSpan w:val="2"/>
            <w:vAlign w:val="center"/>
          </w:tcPr>
          <w:p w14:paraId="7D1651F6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1999.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14:paraId="5C53495F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Вандербилт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, САД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023296DC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14:paraId="69D22520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6E198D" w:rsidRPr="00491993" w14:paraId="0818C870" w14:textId="77777777" w:rsidTr="00FA4EFA">
        <w:trPr>
          <w:trHeight w:val="197"/>
        </w:trPr>
        <w:tc>
          <w:tcPr>
            <w:tcW w:w="1459" w:type="dxa"/>
            <w:gridSpan w:val="3"/>
            <w:vAlign w:val="center"/>
          </w:tcPr>
          <w:p w14:paraId="67D3DF31" w14:textId="77777777" w:rsidR="006E198D" w:rsidRPr="004B55E3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8" w:type="dxa"/>
            <w:gridSpan w:val="2"/>
            <w:vAlign w:val="center"/>
          </w:tcPr>
          <w:p w14:paraId="46265755" w14:textId="77777777" w:rsidR="006E198D" w:rsidRPr="004B55E3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14:paraId="47F12D5F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0A667905" w14:textId="77777777" w:rsidR="006E198D" w:rsidRPr="004B55E3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14:paraId="183D70B0" w14:textId="77777777" w:rsidR="006E198D" w:rsidRPr="004B55E3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340EF3C7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39CE2284" w14:textId="77777777" w:rsidR="00491993" w:rsidRPr="004B55E3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4B55E3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4EFA" w:rsidRPr="00491993" w14:paraId="2FE67CA2" w14:textId="77777777" w:rsidTr="00226639">
        <w:trPr>
          <w:trHeight w:val="702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3CAADA42" w14:textId="77777777" w:rsidR="00B63774" w:rsidRPr="004B55E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0183DBF7" w14:textId="77777777" w:rsidR="00B63774" w:rsidRPr="004B55E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A38DF" w14:textId="77777777" w:rsidR="00B63774" w:rsidRPr="004B55E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B55E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498487F2" w14:textId="77777777" w:rsidR="00B63774" w:rsidRPr="004B55E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7C603869" w14:textId="77777777" w:rsidR="00B63774" w:rsidRPr="004B55E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12610AC2" w14:textId="77777777" w:rsidR="00B63774" w:rsidRPr="004B55E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B55E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4B55E3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A4EFA" w:rsidRPr="00491993" w14:paraId="4B1AB8F5" w14:textId="77777777" w:rsidTr="00226639">
        <w:trPr>
          <w:trHeight w:val="230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3848299F" w14:textId="77777777" w:rsidR="00B63774" w:rsidRPr="004B55E3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43717946" w14:textId="77777777" w:rsidR="00B63774" w:rsidRPr="004B55E3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М4А3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3465B54" w14:textId="77777777" w:rsidR="00B63774" w:rsidRPr="004B55E3" w:rsidRDefault="000D20E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6D2A8ABE" w14:textId="77777777" w:rsidR="00B63774" w:rsidRPr="004B55E3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14198427" w14:textId="77777777" w:rsidR="00B63774" w:rsidRPr="004B55E3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математичар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31EF79A7" w14:textId="77777777" w:rsidR="00B63774" w:rsidRPr="004B55E3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4EFA" w:rsidRPr="00491993" w14:paraId="043F52B1" w14:textId="77777777" w:rsidTr="00226639">
        <w:trPr>
          <w:trHeight w:val="221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5B367F2C" w14:textId="77777777" w:rsidR="00FA4EFA" w:rsidRPr="004B55E3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54B9919A" w14:textId="77777777" w:rsidR="00FA4EFA" w:rsidRPr="004B55E3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М4А3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E1399E2" w14:textId="77777777" w:rsidR="00FA4EFA" w:rsidRPr="004B55E3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0103643F" w14:textId="77777777" w:rsidR="00FA4EFA" w:rsidRPr="004B55E3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7A298326" w14:textId="77777777" w:rsidR="00FA4EFA" w:rsidRPr="004B55E3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математичар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259946D6" w14:textId="77777777" w:rsidR="00FA4EFA" w:rsidRPr="004B55E3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11F81" w:rsidRPr="00491993" w14:paraId="6DA55CB3" w14:textId="77777777" w:rsidTr="00226639">
        <w:trPr>
          <w:trHeight w:val="221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0C5406B4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0E91D5ED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МА02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C890DC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Прстени, поља и теорија Галоаа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2869FE66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0551448F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19BFC997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11F81" w:rsidRPr="00491993" w14:paraId="275A3C32" w14:textId="77777777" w:rsidTr="00226639">
        <w:trPr>
          <w:trHeight w:val="302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7BE23DBA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31670EC5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МА02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AE5B54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Прстени, поља и теорија Галоаа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10F29576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455C9194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0B49C012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11F81" w:rsidRPr="00491993" w14:paraId="563078F9" w14:textId="77777777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4BC412D8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3C13C9A7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МА32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E2BD5B2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алгебарске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геометрије</w:t>
            </w:r>
            <w:proofErr w:type="spellEnd"/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52B1F92F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10B17304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02962C5C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11F81" w:rsidRPr="00491993" w14:paraId="47EAFB79" w14:textId="77777777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1C9DC11A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6B05C85A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МА32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7E41097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алгебарске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геометрије</w:t>
            </w:r>
            <w:proofErr w:type="spellEnd"/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635D6046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10433B18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7E3EBD24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11F81" w:rsidRPr="00491993" w14:paraId="5D42059D" w14:textId="77777777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1CBE324B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479C18D9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МА66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72201D" w14:textId="77777777" w:rsidR="00011F81" w:rsidRPr="004B55E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1746C5DD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11217426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4B718682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11F81" w:rsidRPr="00491993" w14:paraId="07280E15" w14:textId="77777777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14:paraId="48DE3073" w14:textId="77777777" w:rsidR="00011F81" w:rsidRPr="004B55E3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14:paraId="0EF59282" w14:textId="77777777" w:rsidR="00011F81" w:rsidRPr="004B55E3" w:rsidRDefault="00011F81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  <w:r w:rsidR="00226639"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66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0239D3" w14:textId="77777777" w:rsidR="00011F81" w:rsidRPr="004B55E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6714120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14:paraId="31DC2AA3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665C8A07" w14:textId="77777777" w:rsidR="00011F81" w:rsidRPr="004B55E3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91993" w:rsidRPr="00491993" w14:paraId="6A78EB82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26B0DF72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12876" w:rsidRPr="00491993" w14:paraId="768B8C9E" w14:textId="77777777" w:rsidTr="00011F81">
        <w:trPr>
          <w:trHeight w:val="427"/>
        </w:trPr>
        <w:tc>
          <w:tcPr>
            <w:tcW w:w="450" w:type="dxa"/>
            <w:vAlign w:val="center"/>
          </w:tcPr>
          <w:p w14:paraId="3BEFC4ED" w14:textId="77777777" w:rsidR="00F12876" w:rsidRPr="004B55E3" w:rsidRDefault="00F1287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786284BF" w14:textId="79ABEE31" w:rsidR="00F12876" w:rsidRPr="004B55E3" w:rsidRDefault="00F12876" w:rsidP="00755B8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 xml:space="preserve">J. Berman, P.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Idziak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P.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R. McKenzie, M. Valeriote, R. Willard, 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Varieties with few subalgebras of powers, </w:t>
            </w:r>
            <w:r w:rsidRPr="004B55E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Trans. Amer. Math. Soc. </w:t>
            </w:r>
            <w:r w:rsidRPr="004B55E3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3</w:t>
            </w:r>
            <w:r w:rsidRPr="004B55E3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GB"/>
              </w:rPr>
              <w:t>62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  <w:lang w:val="en-GB"/>
              </w:rPr>
              <w:t>no.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  <w:lang w:val="en-GB"/>
              </w:rPr>
              <w:t>3</w:t>
            </w:r>
            <w:r w:rsidRPr="004B55E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(2010)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, 1445-1473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.</w:t>
            </w:r>
            <w:r w:rsidR="0027531B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31B" w:rsidRPr="004B55E3">
              <w:rPr>
                <w:rFonts w:ascii="Times New Roman" w:hAnsi="Times New Roman"/>
                <w:color w:val="343332"/>
                <w:spacing w:val="-5"/>
                <w:sz w:val="20"/>
                <w:szCs w:val="20"/>
              </w:rPr>
              <w:t>https://www.jstor.org/stable/40590875</w:t>
            </w:r>
            <w:r w:rsidR="00B463E8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F12876" w:rsidRPr="00491993" w14:paraId="1580A659" w14:textId="77777777" w:rsidTr="00011F81">
        <w:trPr>
          <w:trHeight w:val="427"/>
        </w:trPr>
        <w:tc>
          <w:tcPr>
            <w:tcW w:w="450" w:type="dxa"/>
            <w:vAlign w:val="center"/>
          </w:tcPr>
          <w:p w14:paraId="629E85B4" w14:textId="77777777" w:rsidR="00F12876" w:rsidRPr="004B55E3" w:rsidRDefault="00F1287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767C316A" w14:textId="18D0CB98" w:rsidR="00F12876" w:rsidRPr="004B55E3" w:rsidRDefault="00F12876" w:rsidP="00755B88">
            <w:pPr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 xml:space="preserve">P.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Idziak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P.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R. McKenzie, M. Valeriote, R. Willard, 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Tractability and learnability arising from algebras with few </w:t>
            </w:r>
            <w:proofErr w:type="spellStart"/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>subpowers</w:t>
            </w:r>
            <w:proofErr w:type="spellEnd"/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B55E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SIAM Journal on Computing </w:t>
            </w:r>
            <w:r w:rsidRPr="004B55E3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39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  <w:lang w:val="en-GB"/>
              </w:rPr>
              <w:t>no.</w:t>
            </w:r>
            <w:r w:rsidRPr="004B55E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7</w:t>
            </w:r>
            <w:r w:rsidRPr="004B55E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(2010)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, 3023-3037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.</w:t>
            </w:r>
            <w:r w:rsidR="00B463E8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31B" w:rsidRPr="004B55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https://doi.org/10.1137/090775646</w:t>
            </w:r>
            <w:r w:rsidR="0027531B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463E8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>(M21a)</w:t>
            </w:r>
          </w:p>
        </w:tc>
      </w:tr>
      <w:tr w:rsidR="00491993" w:rsidRPr="00491993" w14:paraId="66428497" w14:textId="77777777" w:rsidTr="00011F81">
        <w:trPr>
          <w:trHeight w:val="427"/>
        </w:trPr>
        <w:tc>
          <w:tcPr>
            <w:tcW w:w="450" w:type="dxa"/>
            <w:vAlign w:val="center"/>
          </w:tcPr>
          <w:p w14:paraId="037A5B1C" w14:textId="77777777" w:rsidR="00491993" w:rsidRPr="004B55E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0805EC2F" w14:textId="1D1F5126" w:rsidR="00491993" w:rsidRPr="004B55E3" w:rsidRDefault="007B4298" w:rsidP="007B42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P. Đapić, P. Marković, B. Martin, Quantified Constraint Satisfaction Problem on semicomplete digraphs. ACM Transactions on Computational Logic </w:t>
            </w: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18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B55E3">
              <w:rPr>
                <w:rFonts w:ascii="Times New Roman" w:hAnsi="Times New Roman"/>
                <w:sz w:val="20"/>
                <w:szCs w:val="20"/>
              </w:rPr>
              <w:t>no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. 1 (2017), article no. 2, 47pp.</w:t>
            </w:r>
            <w:r w:rsidR="00226639"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531B" w:rsidRPr="004B55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https://doi.org/10.1145/3007899</w:t>
            </w:r>
            <w:r w:rsidR="0027531B"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639" w:rsidRPr="004B55E3">
              <w:rPr>
                <w:rFonts w:ascii="Times New Roman" w:hAnsi="Times New Roman"/>
                <w:sz w:val="20"/>
                <w:szCs w:val="20"/>
              </w:rPr>
              <w:t>(М21а)</w:t>
            </w:r>
          </w:p>
        </w:tc>
      </w:tr>
      <w:tr w:rsidR="00491993" w:rsidRPr="00491993" w14:paraId="1D60C387" w14:textId="77777777" w:rsidTr="00226639">
        <w:trPr>
          <w:trHeight w:val="257"/>
        </w:trPr>
        <w:tc>
          <w:tcPr>
            <w:tcW w:w="450" w:type="dxa"/>
            <w:vAlign w:val="center"/>
          </w:tcPr>
          <w:p w14:paraId="20E57391" w14:textId="77777777" w:rsidR="00491993" w:rsidRPr="004B55E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1D8F4BEF" w14:textId="1D3F0ABE" w:rsidR="00491993" w:rsidRPr="004B55E3" w:rsidRDefault="007B42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</w:rPr>
              <w:t xml:space="preserve">P.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Maróti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R. McKenzie, </w:t>
            </w:r>
            <w:proofErr w:type="gramStart"/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>Finitely</w:t>
            </w:r>
            <w:proofErr w:type="gramEnd"/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related clones and algebras with cube terms, </w:t>
            </w:r>
            <w:r w:rsidRPr="004B55E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Order </w:t>
            </w:r>
            <w:r w:rsidRPr="004B55E3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29</w:t>
            </w:r>
            <w:r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(2012), 243-248.</w:t>
            </w:r>
            <w:r w:rsidR="00226639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2D51" w:rsidRPr="004B55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2D51" w:rsidRPr="004B55E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https://doi.org/10.1007/s11083-011-9232-2</w:t>
            </w:r>
            <w:r w:rsidR="00B82D51"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639" w:rsidRPr="004B55E3">
              <w:rPr>
                <w:rFonts w:ascii="Times New Roman" w:hAnsi="Times New Roman"/>
                <w:sz w:val="20"/>
                <w:szCs w:val="20"/>
              </w:rPr>
              <w:t>(М23)</w:t>
            </w:r>
          </w:p>
        </w:tc>
      </w:tr>
      <w:tr w:rsidR="00491993" w:rsidRPr="00491993" w14:paraId="200124B7" w14:textId="77777777" w:rsidTr="00011F81">
        <w:trPr>
          <w:trHeight w:val="427"/>
        </w:trPr>
        <w:tc>
          <w:tcPr>
            <w:tcW w:w="450" w:type="dxa"/>
            <w:vAlign w:val="center"/>
          </w:tcPr>
          <w:p w14:paraId="2439D242" w14:textId="77777777" w:rsidR="00491993" w:rsidRPr="004B55E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5943FB00" w14:textId="6685883E" w:rsidR="00491993" w:rsidRPr="004B55E3" w:rsidRDefault="00D43860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K. Kearnes, P. Marković, R. McKenzie, Optimal strong Mal'cev conditions for omitting type 1 in locally finite varieties, Algebra Universalis </w:t>
            </w: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72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no. 1 (2014), 91-100.</w:t>
            </w:r>
            <w:r w:rsidR="00226639"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82D51"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2D51" w:rsidRPr="004B55E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https://doi.org/10.1007/s00012-016-0406-z</w:t>
            </w:r>
            <w:r w:rsidR="00B82D51"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639" w:rsidRPr="004B55E3">
              <w:rPr>
                <w:rFonts w:ascii="Times New Roman" w:hAnsi="Times New Roman"/>
                <w:sz w:val="20"/>
                <w:szCs w:val="20"/>
              </w:rPr>
              <w:t>(М22)</w:t>
            </w:r>
          </w:p>
        </w:tc>
      </w:tr>
      <w:tr w:rsidR="00491993" w:rsidRPr="00491993" w14:paraId="6D33EB3A" w14:textId="77777777" w:rsidTr="00011F81">
        <w:trPr>
          <w:trHeight w:val="427"/>
        </w:trPr>
        <w:tc>
          <w:tcPr>
            <w:tcW w:w="450" w:type="dxa"/>
            <w:vAlign w:val="center"/>
          </w:tcPr>
          <w:p w14:paraId="66EA41AB" w14:textId="77777777" w:rsidR="00491993" w:rsidRPr="004B55E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43E61802" w14:textId="3BF4B6DC" w:rsidR="00491993" w:rsidRPr="004B55E3" w:rsidRDefault="00D438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J. Ježek, P. Marković, M. Maróti, R. McKenzie, Equations of tournaments are not finitely based, Discrete Mathematics </w:t>
            </w: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211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no. 1-3 (2000), 243-248.</w:t>
            </w:r>
            <w:r w:rsidR="00226639"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00000" w:rsidRPr="004B55E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000000" w:rsidRPr="004B55E3">
              <w:rPr>
                <w:rFonts w:ascii="Times New Roman" w:hAnsi="Times New Roman"/>
                <w:sz w:val="20"/>
                <w:szCs w:val="20"/>
              </w:rPr>
              <w:instrText>HYPERLINK "https://doi.org/10.1016/S0012-365X(99)00155-7" \t "_blank" \o "Persistent link using digital object identifier"</w:instrText>
            </w:r>
            <w:r w:rsidR="00000000" w:rsidRPr="004B55E3">
              <w:rPr>
                <w:rFonts w:ascii="Times New Roman" w:hAnsi="Times New Roman"/>
                <w:sz w:val="20"/>
                <w:szCs w:val="20"/>
              </w:rPr>
            </w:r>
            <w:r w:rsidR="00000000" w:rsidRPr="004B55E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82D51" w:rsidRPr="004B55E3">
              <w:rPr>
                <w:rStyle w:val="anchor-text"/>
                <w:rFonts w:ascii="Times New Roman" w:hAnsi="Times New Roman"/>
                <w:color w:val="2E2E2E"/>
                <w:sz w:val="20"/>
                <w:szCs w:val="20"/>
              </w:rPr>
              <w:t>https://doi.org/10.1016/S0012-365X(99)00155-7</w:t>
            </w:r>
            <w:r w:rsidR="00000000" w:rsidRPr="004B55E3">
              <w:rPr>
                <w:rStyle w:val="anchor-text"/>
                <w:rFonts w:ascii="Times New Roman" w:hAnsi="Times New Roman"/>
                <w:color w:val="2E2E2E"/>
                <w:sz w:val="20"/>
                <w:szCs w:val="20"/>
              </w:rPr>
              <w:fldChar w:fldCharType="end"/>
            </w:r>
            <w:r w:rsidR="00B82D51" w:rsidRPr="004B55E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26639" w:rsidRPr="004B55E3">
              <w:rPr>
                <w:rFonts w:ascii="Times New Roman" w:hAnsi="Times New Roman"/>
                <w:sz w:val="20"/>
                <w:szCs w:val="20"/>
              </w:rPr>
              <w:t>(М22)</w:t>
            </w:r>
          </w:p>
        </w:tc>
      </w:tr>
      <w:tr w:rsidR="00491993" w:rsidRPr="00491993" w14:paraId="23302090" w14:textId="77777777" w:rsidTr="00226639">
        <w:trPr>
          <w:trHeight w:val="275"/>
        </w:trPr>
        <w:tc>
          <w:tcPr>
            <w:tcW w:w="450" w:type="dxa"/>
            <w:vAlign w:val="center"/>
          </w:tcPr>
          <w:p w14:paraId="62DDF5F5" w14:textId="77777777" w:rsidR="00491993" w:rsidRPr="004B55E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14:paraId="7831A266" w14:textId="7DD33416" w:rsidR="00491993" w:rsidRPr="004B55E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I. Bošnjak, P. Marković, The 11-element case of Frankl’s conjecture, Elec. J. Combinatorics 15 no. 1 (2008), R88.</w:t>
            </w:r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B82D51" w:rsidRPr="004B55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https://doi.org/10.37236/812</w:t>
            </w:r>
            <w:r w:rsidR="00B82D51" w:rsidRPr="004B55E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4B55E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4B55E3">
              <w:rPr>
                <w:rFonts w:ascii="Times New Roman" w:hAnsi="Times New Roman"/>
                <w:sz w:val="20"/>
                <w:szCs w:val="20"/>
              </w:rPr>
              <w:t>М22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491993" w:rsidRPr="00491993" w14:paraId="1701F18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085DF162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5BEC7FD8" w14:textId="77777777" w:rsidTr="00FA4EFA">
        <w:trPr>
          <w:trHeight w:val="264"/>
        </w:trPr>
        <w:tc>
          <w:tcPr>
            <w:tcW w:w="4438" w:type="dxa"/>
            <w:gridSpan w:val="7"/>
            <w:vAlign w:val="center"/>
          </w:tcPr>
          <w:p w14:paraId="409A9E7B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68" w:type="dxa"/>
            <w:gridSpan w:val="7"/>
            <w:vAlign w:val="center"/>
          </w:tcPr>
          <w:p w14:paraId="06BEAC81" w14:textId="77777777" w:rsidR="00491993" w:rsidRPr="004B55E3" w:rsidRDefault="00226639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242 (извор: S</w:t>
            </w:r>
            <w:r w:rsidRPr="004B55E3">
              <w:rPr>
                <w:rFonts w:ascii="Times New Roman" w:hAnsi="Times New Roman"/>
                <w:sz w:val="20"/>
                <w:szCs w:val="20"/>
              </w:rPr>
              <w:t>COPUS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).</w:t>
            </w:r>
          </w:p>
        </w:tc>
      </w:tr>
      <w:tr w:rsidR="00491993" w:rsidRPr="00491993" w14:paraId="4B01FD22" w14:textId="77777777" w:rsidTr="00FA4EFA">
        <w:trPr>
          <w:trHeight w:val="255"/>
        </w:trPr>
        <w:tc>
          <w:tcPr>
            <w:tcW w:w="4438" w:type="dxa"/>
            <w:gridSpan w:val="7"/>
            <w:vAlign w:val="center"/>
          </w:tcPr>
          <w:p w14:paraId="1AF1570A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68" w:type="dxa"/>
            <w:gridSpan w:val="7"/>
            <w:vAlign w:val="center"/>
          </w:tcPr>
          <w:p w14:paraId="37A4DEBE" w14:textId="77777777" w:rsidR="00491993" w:rsidRPr="004B55E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</w:tr>
      <w:tr w:rsidR="00491993" w:rsidRPr="00491993" w14:paraId="64015A28" w14:textId="77777777" w:rsidTr="00FA4EFA">
        <w:trPr>
          <w:trHeight w:val="278"/>
        </w:trPr>
        <w:tc>
          <w:tcPr>
            <w:tcW w:w="4438" w:type="dxa"/>
            <w:gridSpan w:val="7"/>
            <w:vAlign w:val="center"/>
          </w:tcPr>
          <w:p w14:paraId="2658E096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79" w:type="dxa"/>
            <w:gridSpan w:val="4"/>
            <w:vAlign w:val="center"/>
          </w:tcPr>
          <w:p w14:paraId="3AACAF29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226639" w:rsidRPr="004B55E3"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989" w:type="dxa"/>
            <w:gridSpan w:val="3"/>
            <w:vAlign w:val="center"/>
          </w:tcPr>
          <w:p w14:paraId="0DC89B7A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14:paraId="26E34B27" w14:textId="77777777" w:rsidTr="00FA4EFA">
        <w:trPr>
          <w:trHeight w:val="363"/>
        </w:trPr>
        <w:tc>
          <w:tcPr>
            <w:tcW w:w="2467" w:type="dxa"/>
            <w:gridSpan w:val="5"/>
            <w:vAlign w:val="center"/>
          </w:tcPr>
          <w:p w14:paraId="22EC8B46" w14:textId="77777777" w:rsidR="00491993" w:rsidRPr="004B55E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39" w:type="dxa"/>
            <w:gridSpan w:val="9"/>
            <w:vAlign w:val="center"/>
          </w:tcPr>
          <w:p w14:paraId="67A7AEA1" w14:textId="77777777" w:rsidR="00491993" w:rsidRPr="004B55E3" w:rsidRDefault="00226639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 (Vanderbilt, </w:t>
            </w:r>
            <w:r w:rsidRPr="004B55E3">
              <w:rPr>
                <w:rFonts w:ascii="Times New Roman" w:hAnsi="Times New Roman"/>
                <w:sz w:val="20"/>
                <w:szCs w:val="20"/>
              </w:rPr>
              <w:t xml:space="preserve">САД;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Karlova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55E3">
              <w:rPr>
                <w:rFonts w:ascii="Times New Roman" w:hAnsi="Times New Roman"/>
                <w:sz w:val="20"/>
                <w:szCs w:val="20"/>
              </w:rPr>
              <w:t>Univerzita</w:t>
            </w:r>
            <w:proofErr w:type="spellEnd"/>
            <w:r w:rsidRPr="004B55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B55E3">
              <w:rPr>
                <w:rFonts w:ascii="Times New Roman" w:hAnsi="Times New Roman"/>
                <w:sz w:val="20"/>
                <w:szCs w:val="20"/>
                <w:lang w:val="sr-Cyrl-CS"/>
              </w:rPr>
              <w:t>Праг, Чешка)</w:t>
            </w:r>
          </w:p>
        </w:tc>
      </w:tr>
    </w:tbl>
    <w:p w14:paraId="0F8D743F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9CE55" w14:textId="77777777" w:rsidR="00DC10DA" w:rsidRDefault="00DC10DA" w:rsidP="005A4C35">
      <w:r>
        <w:separator/>
      </w:r>
    </w:p>
  </w:endnote>
  <w:endnote w:type="continuationSeparator" w:id="0">
    <w:p w14:paraId="4689D150" w14:textId="77777777" w:rsidR="00DC10DA" w:rsidRDefault="00DC10D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C403A" w14:textId="77777777" w:rsidR="00DC10DA" w:rsidRDefault="00DC10DA" w:rsidP="005A4C35">
      <w:r>
        <w:separator/>
      </w:r>
    </w:p>
  </w:footnote>
  <w:footnote w:type="continuationSeparator" w:id="0">
    <w:p w14:paraId="678D2477" w14:textId="77777777" w:rsidR="00DC10DA" w:rsidRDefault="00DC10D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11902">
    <w:abstractNumId w:val="4"/>
  </w:num>
  <w:num w:numId="2" w16cid:durableId="427769861">
    <w:abstractNumId w:val="0"/>
  </w:num>
  <w:num w:numId="3" w16cid:durableId="746071894">
    <w:abstractNumId w:val="9"/>
  </w:num>
  <w:num w:numId="4" w16cid:durableId="490144342">
    <w:abstractNumId w:val="8"/>
  </w:num>
  <w:num w:numId="5" w16cid:durableId="897588535">
    <w:abstractNumId w:val="7"/>
  </w:num>
  <w:num w:numId="6" w16cid:durableId="1714308165">
    <w:abstractNumId w:val="1"/>
  </w:num>
  <w:num w:numId="7" w16cid:durableId="2039810374">
    <w:abstractNumId w:val="6"/>
  </w:num>
  <w:num w:numId="8" w16cid:durableId="2042704446">
    <w:abstractNumId w:val="3"/>
  </w:num>
  <w:num w:numId="9" w16cid:durableId="1873030516">
    <w:abstractNumId w:val="2"/>
  </w:num>
  <w:num w:numId="10" w16cid:durableId="2086682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1F81"/>
    <w:rsid w:val="00081151"/>
    <w:rsid w:val="00085D06"/>
    <w:rsid w:val="00092214"/>
    <w:rsid w:val="000B3987"/>
    <w:rsid w:val="000B76BC"/>
    <w:rsid w:val="000D20E8"/>
    <w:rsid w:val="000D4C2C"/>
    <w:rsid w:val="00217AA5"/>
    <w:rsid w:val="00226639"/>
    <w:rsid w:val="00245161"/>
    <w:rsid w:val="0027531B"/>
    <w:rsid w:val="0037541D"/>
    <w:rsid w:val="003D7D7E"/>
    <w:rsid w:val="003F2C55"/>
    <w:rsid w:val="00422881"/>
    <w:rsid w:val="00456F5A"/>
    <w:rsid w:val="00473DA4"/>
    <w:rsid w:val="00491993"/>
    <w:rsid w:val="004A0BD0"/>
    <w:rsid w:val="004A5365"/>
    <w:rsid w:val="004B55E3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C2DE7"/>
    <w:rsid w:val="006E198D"/>
    <w:rsid w:val="006E4988"/>
    <w:rsid w:val="0071653D"/>
    <w:rsid w:val="00724804"/>
    <w:rsid w:val="0074215C"/>
    <w:rsid w:val="00771730"/>
    <w:rsid w:val="00785BFE"/>
    <w:rsid w:val="00786AE8"/>
    <w:rsid w:val="007B4298"/>
    <w:rsid w:val="007E175A"/>
    <w:rsid w:val="007F50EF"/>
    <w:rsid w:val="007F5D13"/>
    <w:rsid w:val="00817D28"/>
    <w:rsid w:val="0084457E"/>
    <w:rsid w:val="00876D2E"/>
    <w:rsid w:val="008778FE"/>
    <w:rsid w:val="008E356C"/>
    <w:rsid w:val="009029EB"/>
    <w:rsid w:val="00911748"/>
    <w:rsid w:val="009210E4"/>
    <w:rsid w:val="00930297"/>
    <w:rsid w:val="00990BB1"/>
    <w:rsid w:val="009E351B"/>
    <w:rsid w:val="00A023E2"/>
    <w:rsid w:val="00A16D12"/>
    <w:rsid w:val="00A5004B"/>
    <w:rsid w:val="00A5284A"/>
    <w:rsid w:val="00A71BAC"/>
    <w:rsid w:val="00A93E9A"/>
    <w:rsid w:val="00AC0E94"/>
    <w:rsid w:val="00AE0D6A"/>
    <w:rsid w:val="00B463E8"/>
    <w:rsid w:val="00B63774"/>
    <w:rsid w:val="00B82D51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17832"/>
    <w:rsid w:val="00D43860"/>
    <w:rsid w:val="00D50576"/>
    <w:rsid w:val="00D56D22"/>
    <w:rsid w:val="00D87D1F"/>
    <w:rsid w:val="00DB5296"/>
    <w:rsid w:val="00DC10DA"/>
    <w:rsid w:val="00E2605B"/>
    <w:rsid w:val="00E31DE2"/>
    <w:rsid w:val="00E96EB0"/>
    <w:rsid w:val="00EF1FF3"/>
    <w:rsid w:val="00F12876"/>
    <w:rsid w:val="00F34AB5"/>
    <w:rsid w:val="00F34ABD"/>
    <w:rsid w:val="00F41627"/>
    <w:rsid w:val="00FA4EFA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A8804"/>
  <w15:docId w15:val="{C0D998C7-3DB2-4B4C-BD21-4F62E37D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anchor-text">
    <w:name w:val="anchor-text"/>
    <w:basedOn w:val="DefaultParagraphFont"/>
    <w:rsid w:val="00B82D51"/>
  </w:style>
  <w:style w:type="character" w:styleId="UnresolvedMention">
    <w:name w:val="Unresolved Mention"/>
    <w:basedOn w:val="DefaultParagraphFont"/>
    <w:uiPriority w:val="99"/>
    <w:semiHidden/>
    <w:unhideWhenUsed/>
    <w:rsid w:val="00B82D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5</cp:revision>
  <dcterms:created xsi:type="dcterms:W3CDTF">2023-04-07T19:14:00Z</dcterms:created>
  <dcterms:modified xsi:type="dcterms:W3CDTF">2023-06-01T21:12:00Z</dcterms:modified>
</cp:coreProperties>
</file>