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1D8F9" w14:textId="77777777" w:rsidR="00913915" w:rsidRDefault="00913915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4"/>
        <w:gridCol w:w="481"/>
        <w:gridCol w:w="14"/>
        <w:gridCol w:w="1259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913915" w14:paraId="3CE2354A" w14:textId="77777777" w:rsidTr="007A3AE4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9449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9E78" w14:textId="60F8AD8B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Емилија Свирчев</w:t>
            </w:r>
          </w:p>
        </w:tc>
      </w:tr>
      <w:tr w:rsidR="00913915" w14:paraId="67126C24" w14:textId="77777777" w:rsidTr="007A3AE4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32D9A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3EFE" w14:textId="1F0FCD68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</w:t>
            </w:r>
          </w:p>
        </w:tc>
      </w:tr>
      <w:tr w:rsidR="00913915" w14:paraId="563A796B" w14:textId="77777777" w:rsidTr="007A3AE4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B8110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1070" w14:textId="413BAC3A" w:rsidR="00913915" w:rsidRPr="007A3AE4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Универзитет у Новом Саду Природно-математички факултет, Департман за хемију, биохемију и заштиту животне средине, </w:t>
            </w:r>
            <w:r w:rsidR="007A3AE4">
              <w:rPr>
                <w:rFonts w:ascii="Times New Roman" w:hAnsi="Times New Roman"/>
                <w:sz w:val="20"/>
                <w:szCs w:val="20"/>
                <w:lang w:val="sr-Cyrl-RS"/>
              </w:rPr>
              <w:t>од 2005.</w:t>
            </w:r>
          </w:p>
        </w:tc>
      </w:tr>
      <w:tr w:rsidR="00913915" w14:paraId="177CC2E5" w14:textId="77777777" w:rsidTr="007A3AE4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EAD2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31CF" w14:textId="77777777" w:rsidR="00913915" w:rsidRDefault="0091391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3915" w14:paraId="41152B61" w14:textId="77777777" w:rsidTr="007A3AE4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D85DD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913915" w14:paraId="70C32F0C" w14:textId="77777777" w:rsidTr="007A3AE4">
        <w:trPr>
          <w:trHeight w:val="284"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DF5A3" w14:textId="77777777" w:rsidR="00913915" w:rsidRDefault="0091391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56068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48BA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E455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65C6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13915" w14:paraId="3D03F8F2" w14:textId="77777777" w:rsidTr="007A3AE4">
        <w:trPr>
          <w:trHeight w:val="284"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E290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063E3" w14:textId="53F6BC1E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2015</w:t>
            </w:r>
            <w:r w:rsidR="007A3AE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2020</w:t>
            </w:r>
            <w:r w:rsidR="007A3AE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4D070" w14:textId="4A3FAABF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УНС, ПМФ-НС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0B6A" w14:textId="5C6B509C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BBA39" w14:textId="405FD2B7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Биохемија</w:t>
            </w:r>
          </w:p>
        </w:tc>
      </w:tr>
      <w:tr w:rsidR="00913915" w14:paraId="62DBE0DC" w14:textId="77777777" w:rsidTr="007A3AE4">
        <w:trPr>
          <w:trHeight w:val="284"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2664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B94D" w14:textId="4717D192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2014.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C72D3" w14:textId="6220288A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УНС, ПМФ-НС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D6CE" w14:textId="4C2BC09E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619E" w14:textId="700EA0BA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Биохемија</w:t>
            </w:r>
          </w:p>
        </w:tc>
      </w:tr>
      <w:tr w:rsidR="00913915" w14:paraId="06696D52" w14:textId="77777777" w:rsidTr="007A3AE4">
        <w:trPr>
          <w:trHeight w:val="284"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009A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F32F" w14:textId="70960A58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0060" w14:textId="77CFB4C3" w:rsidR="00913915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УНС, ПМФ-НС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66CD3" w14:textId="344D5DA6" w:rsidR="00913915" w:rsidRPr="00DC1F3E" w:rsidRDefault="00DC1F3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Хемија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82BE" w14:textId="3C947E7E" w:rsidR="00913915" w:rsidRPr="00DC1F3E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</w:t>
            </w:r>
            <w:r w:rsidR="00DC1F3E">
              <w:rPr>
                <w:rFonts w:ascii="Times New Roman" w:hAnsi="Times New Roman"/>
                <w:sz w:val="20"/>
                <w:szCs w:val="20"/>
                <w:lang w:val="sr-Cyrl-RS"/>
              </w:rPr>
              <w:t>емија</w:t>
            </w:r>
          </w:p>
        </w:tc>
      </w:tr>
      <w:tr w:rsidR="00913915" w14:paraId="5BCA2B6C" w14:textId="77777777" w:rsidTr="007A3AE4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3A268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913915" w14:paraId="547D6899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0BE8D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2FCB0BC7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A225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188A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61B1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E8B02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9F0B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913915" w14:paraId="62C7E45B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29C4E" w14:textId="5D9B71DD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5DA9" w14:textId="068A7187" w:rsidR="00913915" w:rsidRPr="00776A88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О18БХ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D09DD" w14:textId="121709BF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Биохемија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4B95" w14:textId="4D4F335A" w:rsidR="00913915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8D56" w14:textId="4CC1C03F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ОСС Оптометрија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AFFE6" w14:textId="388AE789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ОСС</w:t>
            </w:r>
          </w:p>
        </w:tc>
      </w:tr>
      <w:tr w:rsidR="00913915" w14:paraId="4927D726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0740A" w14:textId="6199C56E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7C93" w14:textId="62129318" w:rsidR="00913915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Б-604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7DE2E" w14:textId="4B1DA161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Увод у биохемију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6F30" w14:textId="05673AD8" w:rsidR="00913915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D7487" w14:textId="6FBF6449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Биохемија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550E" w14:textId="45FA3E79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913915" w14:paraId="2F090EBF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59736" w14:textId="72DD554C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6B440" w14:textId="0840C43B" w:rsidR="00913915" w:rsidRPr="00776A88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ИБ-605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DFFF3" w14:textId="45A5ECB4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Регулација биохемијских процеса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DB21" w14:textId="5784BC09" w:rsidR="00913915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35043" w14:textId="7BC510F2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Биохемија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AFAEC" w14:textId="1B68A719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913915" w14:paraId="0F5BEF29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7528" w14:textId="121ACA25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622C0" w14:textId="1F91E2A7" w:rsidR="00913915" w:rsidRPr="00776A88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ИБ-602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E175" w14:textId="75F4DB48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биохемија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9512C" w14:textId="6B0A30E7" w:rsidR="00913915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BCEA3" w14:textId="0AA0C881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 Биохемија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33242" w14:textId="640AF7FA" w:rsidR="00913915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7A3AE4" w14:paraId="3524BEC5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491DA" w14:textId="5F8EFA64" w:rsidR="007A3AE4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C63A3" w14:textId="26318A1C" w:rsidR="007A3AE4" w:rsidRPr="00776A88" w:rsidRDefault="00776A88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ИБ-511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73F67" w14:textId="03EEE6F9" w:rsidR="007A3AE4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Фитотерапија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82E6E" w14:textId="19B043C0" w:rsidR="007A3AE4" w:rsidRPr="00A367A5" w:rsidRDefault="00A367A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A0DE5" w14:textId="3FC9AC7A" w:rsidR="007A3AE4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 Биохемија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40586" w14:textId="4BA23295" w:rsidR="007A3AE4" w:rsidRPr="007A3AE4" w:rsidRDefault="007A3AE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913915" w14:paraId="2CB30323" w14:textId="77777777" w:rsidTr="007A3AE4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B5D9C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913915" w14:paraId="08E61426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C2AE8" w14:textId="5E3F23E0" w:rsidR="00913915" w:rsidRDefault="0084221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F447" w14:textId="6DBC7815" w:rsidR="00913915" w:rsidRDefault="0084221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42219">
              <w:rPr>
                <w:rFonts w:ascii="Times New Roman" w:hAnsi="Times New Roman"/>
                <w:sz w:val="20"/>
                <w:szCs w:val="20"/>
              </w:rPr>
              <w:t xml:space="preserve">Marina Jovanović, Dina Tenji, Biljana Nikolić, Tatjana Srdić-Rajić, </w:t>
            </w:r>
            <w:r w:rsidRPr="00842219">
              <w:rPr>
                <w:rFonts w:ascii="Times New Roman" w:hAnsi="Times New Roman"/>
                <w:b/>
                <w:bCs/>
                <w:sz w:val="20"/>
                <w:szCs w:val="20"/>
              </w:rPr>
              <w:t>Emilija Svirčev</w:t>
            </w:r>
            <w:r w:rsidRPr="00842219">
              <w:rPr>
                <w:rFonts w:ascii="Times New Roman" w:hAnsi="Times New Roman"/>
                <w:sz w:val="20"/>
                <w:szCs w:val="20"/>
              </w:rPr>
              <w:t>, Dragana Mitić-Ćulafić, In Vitro Study of Two Edible Polygonoideae Plants: Phenolic Profile, Cytotoxicity, and Modulation of Keap1-Nrf2 Gene Expression, Foods 2021, 10 (4), 811; https://doi.org/10.3390/foods10040811 M21, 4,092 za 2019, 8 bodova)</w:t>
            </w:r>
          </w:p>
        </w:tc>
      </w:tr>
      <w:tr w:rsidR="00913915" w14:paraId="4BD00F57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FACCC" w14:textId="39B3C309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51ABF" w14:textId="447BB5A8" w:rsidR="00913915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87704">
              <w:rPr>
                <w:rFonts w:ascii="Times New Roman" w:hAnsi="Times New Roman"/>
                <w:sz w:val="20"/>
                <w:szCs w:val="20"/>
              </w:rPr>
              <w:t xml:space="preserve">Marina Jovanović, Ivana Morić, Biljana Nikolić, Aleksandar Pavić, </w:t>
            </w:r>
            <w:r w:rsidRPr="00187704">
              <w:rPr>
                <w:rFonts w:ascii="Times New Roman" w:hAnsi="Times New Roman"/>
                <w:b/>
                <w:bCs/>
                <w:sz w:val="20"/>
                <w:szCs w:val="20"/>
              </w:rPr>
              <w:t>Emilija Svirčev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, Lidija Šenerović, Dragana Mitić-Ćulafić, Anti-Virulence Potential and In Vivo Toxicity of Persicaria maculosa and Bistorta officinalis Extracts, Molecules 2020, 25(8), 1811DOI: 10.3390/molecules25081811 (M22 2019, 3,589, 5)</w:t>
            </w:r>
          </w:p>
        </w:tc>
      </w:tr>
      <w:tr w:rsidR="00913915" w14:paraId="7DC58F5B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637C" w14:textId="4085149E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A4E96" w14:textId="5ED9558A" w:rsidR="00913915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87704">
              <w:rPr>
                <w:rFonts w:ascii="Times New Roman" w:hAnsi="Times New Roman"/>
                <w:sz w:val="20"/>
                <w:szCs w:val="20"/>
              </w:rPr>
              <w:t xml:space="preserve">M. Jovanović, T. Srdić-Rajić, </w:t>
            </w:r>
            <w:r w:rsidRPr="00361D77">
              <w:rPr>
                <w:rFonts w:ascii="Times New Roman" w:hAnsi="Times New Roman"/>
                <w:b/>
                <w:bCs/>
                <w:sz w:val="20"/>
                <w:szCs w:val="20"/>
              </w:rPr>
              <w:t>E. Svirčev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, N. Jasnić, B. Nikolić, S. Bojić, T. Stević, J. Knežević-Vukčević, D. Mitić-Ćulafić: Evaluation of anticancer and antimicrobial activities of the Polygonum maritimum ethanol extract, Archives of Biological Sciences, 2018, doi: 10.2298/abs180423028j [IF 0,554 (2018), M23 (3)]</w:t>
            </w:r>
          </w:p>
        </w:tc>
      </w:tr>
      <w:tr w:rsidR="00913915" w14:paraId="74DFEE01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7F1C" w14:textId="4802A7CD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2220" w14:textId="181F897E" w:rsidR="00913915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87704">
              <w:rPr>
                <w:rFonts w:ascii="Times New Roman" w:hAnsi="Times New Roman"/>
                <w:sz w:val="20"/>
                <w:szCs w:val="20"/>
              </w:rPr>
              <w:t xml:space="preserve">М. Francišković, R. Gonzalez-Pérez, D. Orčić, F. Sánchez de Medina, O. Martínez-Augustin, </w:t>
            </w:r>
            <w:r w:rsidRPr="00361D77">
              <w:rPr>
                <w:rFonts w:ascii="Times New Roman" w:hAnsi="Times New Roman"/>
                <w:b/>
                <w:bCs/>
                <w:sz w:val="20"/>
                <w:szCs w:val="20"/>
              </w:rPr>
              <w:t>E. Svirčev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, N. Simin, N. Mimica-Dukić: Chemical Composition and Immuno-Modulatory Effects of Urtica dioica L. (Stinging Nettle) Extracts,  Phytotherapy Research, 2017, 31, 1183–1191. http://doi.org/10.1002/ptr.5836 [IF 3,349 (2017), M21 (8)]</w:t>
            </w:r>
          </w:p>
        </w:tc>
      </w:tr>
      <w:tr w:rsidR="00913915" w14:paraId="40C5118D" w14:textId="77777777" w:rsidTr="007A3AE4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8809" w14:textId="179A83A5" w:rsidR="00913915" w:rsidRDefault="0018770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9BDD" w14:textId="2B6ADF4B" w:rsidR="00913915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87704">
              <w:rPr>
                <w:rFonts w:ascii="Times New Roman" w:hAnsi="Times New Roman"/>
                <w:sz w:val="20"/>
                <w:szCs w:val="20"/>
              </w:rPr>
              <w:t xml:space="preserve">M. Lesjak, N. Simin, D. Orčić, M. Francišković, P. Knežević, I. Beara, V. Aleksić, </w:t>
            </w:r>
            <w:r w:rsidRPr="00361D77">
              <w:rPr>
                <w:rFonts w:ascii="Times New Roman" w:hAnsi="Times New Roman"/>
                <w:b/>
                <w:bCs/>
                <w:sz w:val="20"/>
                <w:szCs w:val="20"/>
              </w:rPr>
              <w:t>E. Svirčev</w:t>
            </w:r>
            <w:r w:rsidRPr="00187704">
              <w:rPr>
                <w:rFonts w:ascii="Times New Roman" w:hAnsi="Times New Roman"/>
                <w:sz w:val="20"/>
                <w:szCs w:val="20"/>
              </w:rPr>
              <w:t>, K. Buzas, N. Mimica-Dukić: Binary and tertiary mixtures of Satureja hortensis and Origanum vulgare essential oils as potent antimicrobial agents against Helicobacter pylori, Phytotherapy Research, 2016, 30, 476-484, DOI: 10.1002/ptr.5552. [IF 3,092 (2016), M22 (5)]</w:t>
            </w:r>
          </w:p>
        </w:tc>
      </w:tr>
      <w:tr w:rsidR="00913915" w14:paraId="2727E092" w14:textId="77777777" w:rsidTr="007A3AE4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0FC5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13915" w14:paraId="7164CDF4" w14:textId="77777777" w:rsidTr="007A3AE4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EF903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3B5DD" w14:textId="155BA028" w:rsidR="00913915" w:rsidRPr="008C34A2" w:rsidRDefault="00B3296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A7D47">
              <w:rPr>
                <w:rFonts w:ascii="Times New Roman" w:hAnsi="Times New Roman"/>
                <w:sz w:val="20"/>
                <w:szCs w:val="20"/>
                <w:lang w:val="sr-Cyrl-RS"/>
              </w:rPr>
              <w:t>14</w:t>
            </w:r>
            <w:r w:rsidR="007A7D47" w:rsidRPr="007A7D47">
              <w:rPr>
                <w:rFonts w:ascii="Times New Roman" w:hAnsi="Times New Roman"/>
                <w:sz w:val="20"/>
                <w:szCs w:val="20"/>
              </w:rPr>
              <w:t>83</w:t>
            </w:r>
            <w:r w:rsidR="00542081" w:rsidRPr="007A7D4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A7D47" w:rsidRPr="007A7D47">
              <w:rPr>
                <w:rFonts w:ascii="Times New Roman" w:hAnsi="Times New Roman"/>
                <w:sz w:val="20"/>
                <w:szCs w:val="20"/>
              </w:rPr>
              <w:t>1471</w:t>
            </w:r>
            <w:r w:rsidR="00542081" w:rsidRPr="007A7D47">
              <w:rPr>
                <w:rFonts w:ascii="Times New Roman" w:hAnsi="Times New Roman"/>
                <w:sz w:val="20"/>
                <w:szCs w:val="20"/>
              </w:rPr>
              <w:t>),</w:t>
            </w:r>
            <w:r w:rsidR="008C34A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8C34A2">
              <w:rPr>
                <w:rFonts w:ascii="Times New Roman" w:hAnsi="Times New Roman"/>
                <w:sz w:val="20"/>
                <w:szCs w:val="20"/>
              </w:rPr>
              <w:t>Scopus, 2</w:t>
            </w:r>
            <w:r w:rsidR="007A7D47">
              <w:rPr>
                <w:rFonts w:ascii="Times New Roman" w:hAnsi="Times New Roman"/>
                <w:sz w:val="20"/>
                <w:szCs w:val="20"/>
              </w:rPr>
              <w:t>7</w:t>
            </w:r>
            <w:r w:rsidR="008C34A2">
              <w:rPr>
                <w:rFonts w:ascii="Times New Roman" w:hAnsi="Times New Roman"/>
                <w:sz w:val="20"/>
                <w:szCs w:val="20"/>
              </w:rPr>
              <w:t>.04.2023.</w:t>
            </w:r>
          </w:p>
        </w:tc>
      </w:tr>
      <w:tr w:rsidR="00913915" w14:paraId="6804F198" w14:textId="77777777" w:rsidTr="007A3AE4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EE58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D849B" w14:textId="7E06A51D" w:rsidR="00913915" w:rsidRPr="00187704" w:rsidRDefault="001877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19</w:t>
            </w:r>
          </w:p>
        </w:tc>
      </w:tr>
      <w:tr w:rsidR="00913915" w14:paraId="6F5A05A7" w14:textId="77777777" w:rsidTr="007A3AE4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53268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B7F9E" w14:textId="65802233" w:rsidR="00913915" w:rsidRPr="00B3296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B3296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C74F" w14:textId="519D6BDD" w:rsidR="00913915" w:rsidRPr="00B32964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 w:rsidR="00B3296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BE2C17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</w:p>
        </w:tc>
      </w:tr>
      <w:tr w:rsidR="00913915" w14:paraId="33FEF466" w14:textId="77777777" w:rsidTr="007A3AE4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BD7E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D8548" w14:textId="45001D19" w:rsidR="00913915" w:rsidRPr="00542081" w:rsidRDefault="0054208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Стручно усавршавање на Универзитету у Регенсбургу, Република Немачка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(Univers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i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ty of Regensburg, Faculty of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C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hemistry and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P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harmacy, Department of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P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harmaceutical </w:t>
            </w:r>
            <w:r w:rsidR="00B72606">
              <w:rPr>
                <w:rFonts w:ascii="Times New Roman" w:hAnsi="Times New Roman"/>
                <w:sz w:val="20"/>
                <w:szCs w:val="20"/>
                <w:lang w:val="sr-Latn-RS"/>
              </w:rPr>
              <w:t>B</w:t>
            </w:r>
            <w:r w:rsidR="007A7D47">
              <w:rPr>
                <w:rFonts w:ascii="Times New Roman" w:hAnsi="Times New Roman"/>
                <w:sz w:val="20"/>
                <w:szCs w:val="20"/>
                <w:lang w:val="sr-Latn-RS"/>
              </w:rPr>
              <w:t>iology)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трајању од 2 месеца (04.06.2022.-09.07.2022. и 12.04.2023.-12.05.2023.)</w:t>
            </w:r>
          </w:p>
        </w:tc>
      </w:tr>
      <w:tr w:rsidR="00913915" w14:paraId="36F0DCF7" w14:textId="77777777" w:rsidTr="007A3AE4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2AD58" w14:textId="77777777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913915" w14:paraId="7A6630ED" w14:textId="77777777" w:rsidTr="007A3AE4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9BAF5" w14:textId="0E46B4BD" w:rsidR="00913915" w:rsidRDefault="00000000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 w:rsidR="00C33FC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сме прећи једну А4 страну.</w:t>
            </w:r>
          </w:p>
        </w:tc>
      </w:tr>
    </w:tbl>
    <w:p w14:paraId="3D6FF1D4" w14:textId="77777777" w:rsidR="00913915" w:rsidRDefault="0091391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0A9D2411" w14:textId="77777777" w:rsidR="00913915" w:rsidRDefault="00913915"/>
    <w:sectPr w:rsidR="00913915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E121E"/>
    <w:multiLevelType w:val="multilevel"/>
    <w:tmpl w:val="74FC81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8707F9"/>
    <w:multiLevelType w:val="multilevel"/>
    <w:tmpl w:val="206A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5188197">
    <w:abstractNumId w:val="1"/>
  </w:num>
  <w:num w:numId="2" w16cid:durableId="246502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15"/>
    <w:rsid w:val="00187704"/>
    <w:rsid w:val="002C4BCD"/>
    <w:rsid w:val="00361D77"/>
    <w:rsid w:val="00542081"/>
    <w:rsid w:val="00630280"/>
    <w:rsid w:val="00776A88"/>
    <w:rsid w:val="007A3AE4"/>
    <w:rsid w:val="007A7D47"/>
    <w:rsid w:val="00842219"/>
    <w:rsid w:val="008C34A2"/>
    <w:rsid w:val="00913915"/>
    <w:rsid w:val="00A367A5"/>
    <w:rsid w:val="00AA233C"/>
    <w:rsid w:val="00B32964"/>
    <w:rsid w:val="00B72606"/>
    <w:rsid w:val="00BE2C17"/>
    <w:rsid w:val="00C33FC1"/>
    <w:rsid w:val="00D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6A631"/>
  <w15:docId w15:val="{D22F490B-8F60-4F40-B23F-74F57B44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Ema Svirčev</cp:lastModifiedBy>
  <cp:revision>13</cp:revision>
  <dcterms:created xsi:type="dcterms:W3CDTF">2023-04-26T13:48:00Z</dcterms:created>
  <dcterms:modified xsi:type="dcterms:W3CDTF">2023-04-27T10:29:00Z</dcterms:modified>
  <dc:language>en-US</dc:language>
</cp:coreProperties>
</file>