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8E3AF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BE1C0C" w:rsidRPr="00491993" w14:paraId="4A38E3B2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4A38E3B0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4A38E3B1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Миодраг Д. Крмар</w:t>
            </w:r>
          </w:p>
        </w:tc>
      </w:tr>
      <w:tr w:rsidR="00BE1C0C" w:rsidRPr="00491993" w14:paraId="4A38E3B5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4A38E3B3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14:paraId="4A38E3B4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E1C0C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BE1C0C" w:rsidRPr="002B0988" w14:paraId="4A38E3B9" w14:textId="77777777" w:rsidTr="00974EB3">
        <w:trPr>
          <w:trHeight w:val="284"/>
        </w:trPr>
        <w:tc>
          <w:tcPr>
            <w:tcW w:w="4999" w:type="dxa"/>
            <w:gridSpan w:val="7"/>
            <w:vAlign w:val="center"/>
          </w:tcPr>
          <w:p w14:paraId="4A38E3B6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</w:tcPr>
          <w:p w14:paraId="4A38E3B7" w14:textId="77777777" w:rsidR="00BE1C0C" w:rsidRPr="00BE1C0C" w:rsidRDefault="00BE1C0C" w:rsidP="007916F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 </w:t>
            </w:r>
          </w:p>
          <w:p w14:paraId="4A38E3B8" w14:textId="77777777" w:rsidR="00BE1C0C" w:rsidRPr="00BE1C0C" w:rsidRDefault="00BE1C0C" w:rsidP="007916F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Нови Сад од 1987.</w:t>
            </w:r>
          </w:p>
        </w:tc>
      </w:tr>
      <w:tr w:rsidR="00BE1C0C" w:rsidRPr="00491993" w14:paraId="4A38E3BC" w14:textId="77777777" w:rsidTr="00974EB3">
        <w:trPr>
          <w:trHeight w:val="284"/>
        </w:trPr>
        <w:tc>
          <w:tcPr>
            <w:tcW w:w="4999" w:type="dxa"/>
            <w:gridSpan w:val="7"/>
            <w:vAlign w:val="center"/>
          </w:tcPr>
          <w:p w14:paraId="4A38E3BA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</w:tcPr>
          <w:p w14:paraId="4A38E3BB" w14:textId="77777777" w:rsidR="00BE1C0C" w:rsidRPr="00BE1C0C" w:rsidRDefault="00BE1C0C" w:rsidP="007916F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Нуклеарна физика</w:t>
            </w:r>
          </w:p>
        </w:tc>
      </w:tr>
      <w:tr w:rsidR="00BE1C0C" w:rsidRPr="00491993" w14:paraId="4A38E3B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4A38E3BD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E1C0C" w:rsidRPr="002B0988" w14:paraId="4A38E3C4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4A38E3BF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4A38E3C0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A38E3C1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A38E3C2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A38E3C3" w14:textId="77777777" w:rsidR="00BE1C0C" w:rsidRPr="002B0988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0988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BE1C0C" w:rsidRPr="00491993" w14:paraId="4A38E3CB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4A38E3C5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4A38E3C6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A38E3C7" w14:textId="77777777" w:rsidR="00BE1C0C" w:rsidRPr="002B0988" w:rsidRDefault="00BE1C0C" w:rsidP="007916F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  <w:p w14:paraId="4A38E3C8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A38E3C9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A38E3CA" w14:textId="77777777" w:rsidR="00BE1C0C" w:rsidRPr="00BE1C0C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BE1C0C" w:rsidRPr="00491993" w14:paraId="4A38E3D2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4A38E3CC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4A38E3CD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A38E3CE" w14:textId="77777777" w:rsidR="00BE1C0C" w:rsidRPr="002B0988" w:rsidRDefault="00BE1C0C" w:rsidP="007916F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  <w:p w14:paraId="4A38E3CF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A38E3D0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A38E3D1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BE1C0C" w:rsidRPr="00491993" w14:paraId="4A38E3D9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4A38E3D3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5" w:type="dxa"/>
            <w:vAlign w:val="center"/>
          </w:tcPr>
          <w:p w14:paraId="4A38E3D4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A38E3D5" w14:textId="77777777" w:rsidR="00BE1C0C" w:rsidRPr="00BE1C0C" w:rsidRDefault="00BE1C0C" w:rsidP="007916F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Центар за мултидисциплинарне студије</w:t>
            </w:r>
          </w:p>
          <w:p w14:paraId="4A38E3D6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Београд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A38E3D7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A38E3D8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BE1C0C" w:rsidRPr="00491993" w14:paraId="4A38E3E0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4A38E3DA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4A38E3DB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1984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A38E3DC" w14:textId="77777777" w:rsidR="00BE1C0C" w:rsidRPr="00BE1C0C" w:rsidRDefault="00BE1C0C" w:rsidP="007916F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математички факултет</w:t>
            </w:r>
          </w:p>
          <w:p w14:paraId="4A38E3DD" w14:textId="77777777" w:rsidR="00BE1C0C" w:rsidRPr="00BE1C0C" w:rsidRDefault="00BE1C0C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E1C0C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A38E3DE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A38E3DF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BE1C0C" w:rsidRPr="00491993" w14:paraId="4A38E3E2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4A38E3E1" w14:textId="77777777" w:rsidR="00BE1C0C" w:rsidRPr="00AC0E94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E1C0C" w:rsidRPr="00491993" w14:paraId="4A38E3EA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A38E3E3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4A38E3E4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A38E3E5" w14:textId="77777777" w:rsidR="00BE1C0C" w:rsidRPr="00AC0E94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A38E3E6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A38E3E7" w14:textId="77777777" w:rsidR="00BE1C0C" w:rsidRPr="00AC0E94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A38E3E8" w14:textId="77777777" w:rsidR="00BE1C0C" w:rsidRPr="00AC0E94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A38E3E9" w14:textId="77777777" w:rsidR="00BE1C0C" w:rsidRPr="00491993" w:rsidRDefault="00BE1C0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E0D3A" w:rsidRPr="00491993" w14:paraId="4A38E3F1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A38E3EB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A38E3EC" w14:textId="77777777" w:rsidR="007E0D3A" w:rsidRPr="007E0D3A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E0D3A">
              <w:rPr>
                <w:rFonts w:ascii="Times New Roman" w:hAnsi="Times New Roman"/>
                <w:sz w:val="20"/>
                <w:szCs w:val="20"/>
              </w:rPr>
              <w:t>F18NF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A38E3ED" w14:textId="77777777" w:rsidR="007E0D3A" w:rsidRPr="007E0D3A" w:rsidRDefault="007E0D3A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0D3A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A38E3EE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A38E3EF" w14:textId="5FF36AB3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A38E3F0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E0D3A" w:rsidRPr="00491993" w14:paraId="4A38E3F8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A38E3F2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A38E3F3" w14:textId="77777777" w:rsidR="007E0D3A" w:rsidRPr="007E0D3A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E0D3A">
              <w:rPr>
                <w:rFonts w:ascii="Times New Roman" w:hAnsi="Times New Roman"/>
                <w:sz w:val="20"/>
                <w:szCs w:val="20"/>
              </w:rPr>
              <w:t>P18NF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A38E3F4" w14:textId="77777777" w:rsidR="007E0D3A" w:rsidRPr="007E0D3A" w:rsidRDefault="007E0D3A" w:rsidP="007916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0D3A"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A38E3F5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A38E3F6" w14:textId="309A0B7D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проф.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A38E3F7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E0D3A" w:rsidRPr="00491993" w14:paraId="4A38E3FF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A38E3F9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A38E3FA" w14:textId="77777777" w:rsidR="007E0D3A" w:rsidRPr="007E0D3A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P189IF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A38E3FB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Историја физике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A38E3FC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A38E3FD" w14:textId="7444C7AB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проф.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A38E3FE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E0D3A" w:rsidRPr="00491993" w14:paraId="4A38E406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A38E400" w14:textId="77777777" w:rsidR="007E0D3A" w:rsidRPr="007E0D3A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A38E401" w14:textId="77777777" w:rsidR="007E0D3A" w:rsidRPr="007E0D3A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F18OEN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A38E402" w14:textId="77777777" w:rsidR="007E0D3A" w:rsidRPr="007E0D3A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Основи енергетике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A38E403" w14:textId="77777777" w:rsidR="007E0D3A" w:rsidRPr="00491993" w:rsidRDefault="007E0D3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A38E404" w14:textId="5559A4A3" w:rsidR="007E0D3A" w:rsidRPr="00491993" w:rsidRDefault="007E0D3A" w:rsidP="007916F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A38E405" w14:textId="77777777" w:rsidR="007E0D3A" w:rsidRPr="00491993" w:rsidRDefault="007E0D3A" w:rsidP="007916F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D7B7A" w:rsidRPr="00491993" w14:paraId="4A38E40D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A38E407" w14:textId="77777777" w:rsidR="00CD7B7A" w:rsidRPr="00CD7B7A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A38E408" w14:textId="77777777" w:rsidR="00CD7B7A" w:rsidRPr="00CD7B7A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M18DEZ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A38E409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Детекори зрачења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A38E40A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A38E40B" w14:textId="3A64E701" w:rsidR="00CD7B7A" w:rsidRPr="00491993" w:rsidRDefault="00CD7B7A" w:rsidP="007916F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A38E40C" w14:textId="77777777" w:rsidR="00CD7B7A" w:rsidRPr="00491993" w:rsidRDefault="00CD7B7A" w:rsidP="007916F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D7B7A" w:rsidRPr="00491993" w14:paraId="4A38E40F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4A38E40E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D7B7A" w:rsidRPr="00491993" w14:paraId="4A38E412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10" w14:textId="77777777" w:rsidR="00CD7B7A" w:rsidRPr="00491993" w:rsidRDefault="00E75AF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11" w14:textId="77777777" w:rsidR="00CD7B7A" w:rsidRPr="00E75AF4" w:rsidRDefault="00E75AF4" w:rsidP="00E75AF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131413"/>
                <w:sz w:val="20"/>
                <w:szCs w:val="20"/>
              </w:rPr>
            </w:pPr>
            <w:r w:rsidRPr="005A66D6">
              <w:rPr>
                <w:rFonts w:ascii="Times New Roman" w:hAnsi="Times New Roman"/>
                <w:bCs/>
                <w:sz w:val="20"/>
                <w:szCs w:val="20"/>
              </w:rPr>
              <w:t>Study of 209Bi(</w:t>
            </w:r>
            <w:r w:rsidRPr="005A66D6">
              <w:rPr>
                <w:rFonts w:ascii="Times New Roman" w:hAnsi="Times New Roman"/>
                <w:bCs/>
                <w:iCs/>
                <w:sz w:val="20"/>
                <w:szCs w:val="20"/>
              </w:rPr>
              <w:t>γ</w:t>
            </w:r>
            <w:r w:rsidRPr="005A66D6">
              <w:rPr>
                <w:rFonts w:ascii="Times New Roman" w:hAnsi="Times New Roman"/>
                <w:iCs/>
                <w:sz w:val="20"/>
                <w:szCs w:val="20"/>
              </w:rPr>
              <w:t>,xn</w:t>
            </w:r>
            <w:r w:rsidRPr="005A66D6">
              <w:rPr>
                <w:rFonts w:ascii="Times New Roman" w:hAnsi="Times New Roman"/>
                <w:bCs/>
                <w:sz w:val="20"/>
                <w:szCs w:val="20"/>
              </w:rPr>
              <w:t xml:space="preserve">) Reactions in Energy Region up To 100 MeV, </w:t>
            </w:r>
            <w:r w:rsidRPr="005A66D6">
              <w:rPr>
                <w:rFonts w:ascii="Times New Roman" w:hAnsi="Times New Roman"/>
                <w:iCs/>
                <w:sz w:val="20"/>
                <w:szCs w:val="20"/>
              </w:rPr>
              <w:t xml:space="preserve">Physics of Atomic Nuclei, 2022, Vol. 85, No. 6, pp. 805–812, </w:t>
            </w:r>
            <w:r w:rsidRPr="005A66D6">
              <w:rPr>
                <w:rFonts w:ascii="Times New Roman" w:hAnsi="Times New Roman"/>
                <w:sz w:val="20"/>
                <w:szCs w:val="20"/>
              </w:rPr>
              <w:t>10.1134/S1063778823010167, (М23)</w:t>
            </w:r>
          </w:p>
        </w:tc>
      </w:tr>
      <w:tr w:rsidR="00CD7B7A" w:rsidRPr="00491993" w14:paraId="4A38E415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13" w14:textId="77777777" w:rsidR="00CD7B7A" w:rsidRPr="00491993" w:rsidRDefault="00E75AF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14" w14:textId="77777777" w:rsidR="00CD7B7A" w:rsidRPr="00491993" w:rsidRDefault="00E75AF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5AF4">
              <w:rPr>
                <w:rFonts w:ascii="Times New Roman" w:hAnsi="Times New Roman"/>
                <w:bCs/>
                <w:color w:val="131413"/>
                <w:sz w:val="20"/>
                <w:szCs w:val="20"/>
              </w:rPr>
              <w:t>The application of the unfolding technique for determination of photo-nuclear reaction cross-section with an example on the 115In(</w:t>
            </w:r>
            <w:r w:rsidRPr="00E75AF4">
              <w:rPr>
                <w:rFonts w:ascii="Times New Roman" w:hAnsi="Times New Roman"/>
                <w:bCs/>
                <w:i/>
                <w:iCs/>
                <w:color w:val="131413"/>
                <w:sz w:val="20"/>
                <w:szCs w:val="20"/>
              </w:rPr>
              <w:t xml:space="preserve">γ </w:t>
            </w:r>
            <w:r w:rsidRPr="00E75AF4">
              <w:rPr>
                <w:rFonts w:ascii="Times New Roman" w:hAnsi="Times New Roman"/>
                <w:bCs/>
                <w:color w:val="131413"/>
                <w:sz w:val="20"/>
                <w:szCs w:val="20"/>
              </w:rPr>
              <w:t>,</w:t>
            </w:r>
            <w:r w:rsidRPr="00E75AF4">
              <w:rPr>
                <w:rFonts w:ascii="Times New Roman" w:hAnsi="Times New Roman"/>
                <w:bCs/>
                <w:i/>
                <w:iCs/>
                <w:color w:val="131413"/>
                <w:sz w:val="20"/>
                <w:szCs w:val="20"/>
              </w:rPr>
              <w:t>γ</w:t>
            </w:r>
            <w:r w:rsidRPr="00E75AF4">
              <w:rPr>
                <w:rFonts w:ascii="Times New Roman" w:hAnsi="Times New Roman"/>
                <w:bCs/>
                <w:color w:val="131413"/>
                <w:sz w:val="20"/>
                <w:szCs w:val="20"/>
              </w:rPr>
              <w:t>_)115</w:t>
            </w:r>
            <w:r w:rsidRPr="00E75AF4">
              <w:rPr>
                <w:rFonts w:ascii="Times New Roman" w:hAnsi="Times New Roman"/>
                <w:bCs/>
                <w:i/>
                <w:iCs/>
                <w:color w:val="131413"/>
                <w:sz w:val="20"/>
                <w:szCs w:val="20"/>
              </w:rPr>
              <w:t>m</w:t>
            </w:r>
            <w:r w:rsidRPr="00E75AF4">
              <w:rPr>
                <w:rFonts w:ascii="Times New Roman" w:hAnsi="Times New Roman"/>
                <w:bCs/>
                <w:color w:val="131413"/>
                <w:sz w:val="20"/>
                <w:szCs w:val="20"/>
              </w:rPr>
              <w:t xml:space="preserve">In reaction, </w:t>
            </w:r>
            <w:r w:rsidRPr="00E75AF4">
              <w:rPr>
                <w:rFonts w:ascii="Times New Roman" w:hAnsi="Times New Roman"/>
                <w:color w:val="131413"/>
                <w:sz w:val="20"/>
                <w:szCs w:val="20"/>
              </w:rPr>
              <w:t>Eur. Phys. J. A (2021) 57:258, 10.1140/epja/s10050-021-00567-9 (М21)</w:t>
            </w:r>
          </w:p>
        </w:tc>
      </w:tr>
      <w:tr w:rsidR="00CD7B7A" w:rsidRPr="00491993" w14:paraId="4A38E418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16" w14:textId="77777777" w:rsidR="00CD7B7A" w:rsidRPr="00491993" w:rsidRDefault="00E75AF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17" w14:textId="77777777" w:rsidR="00CD7B7A" w:rsidRPr="00491993" w:rsidRDefault="00E75AF4" w:rsidP="00E75A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66D6">
              <w:rPr>
                <w:rFonts w:ascii="Times New Roman" w:hAnsi="Times New Roman"/>
                <w:sz w:val="20"/>
                <w:szCs w:val="20"/>
              </w:rPr>
              <w:t>Numerical simulation of free expansion of an ideal gas, Modern Physics Letters B Vol. 35, No. 26 (2021) 2150450, 10.1142/S0217984921504509 (М22)</w:t>
            </w:r>
          </w:p>
        </w:tc>
      </w:tr>
      <w:tr w:rsidR="00CD7B7A" w:rsidRPr="00491993" w14:paraId="4A38E41B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19" w14:textId="77777777" w:rsidR="00CD7B7A" w:rsidRPr="00491993" w:rsidRDefault="00E75AF4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1A" w14:textId="77777777" w:rsidR="00CD7B7A" w:rsidRPr="00E75AF4" w:rsidRDefault="00E75AF4" w:rsidP="00E75A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A66D6">
              <w:rPr>
                <w:rFonts w:ascii="Times New Roman" w:hAnsi="Times New Roman"/>
                <w:bCs/>
                <w:sz w:val="20"/>
                <w:szCs w:val="20"/>
              </w:rPr>
              <w:t xml:space="preserve">Virtual reality (VR) simulation of a nuclear physics laboratory exercise, </w:t>
            </w:r>
            <w:r w:rsidRPr="005A66D6">
              <w:rPr>
                <w:rFonts w:ascii="Times New Roman" w:hAnsi="Times New Roman"/>
                <w:sz w:val="20"/>
                <w:szCs w:val="20"/>
              </w:rPr>
              <w:t xml:space="preserve">Eur. J. Phys. </w:t>
            </w:r>
            <w:r w:rsidRPr="005A66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 </w:t>
            </w:r>
            <w:r w:rsidRPr="005A66D6">
              <w:rPr>
                <w:rFonts w:ascii="Times New Roman" w:hAnsi="Times New Roman"/>
                <w:sz w:val="20"/>
                <w:szCs w:val="20"/>
              </w:rPr>
              <w:t>(2020) 065802, 10.1088/1361-6404/ab9c90</w:t>
            </w:r>
            <w:r>
              <w:rPr>
                <w:rFonts w:ascii="Times New Roman" w:hAnsi="Times New Roman"/>
                <w:sz w:val="20"/>
                <w:szCs w:val="20"/>
              </w:rPr>
              <w:t>, (М22)</w:t>
            </w:r>
            <w:r w:rsidRPr="005A66D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D7B7A" w:rsidRPr="00491993" w14:paraId="4A38E41E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1C" w14:textId="77777777" w:rsidR="00CD7B7A" w:rsidRPr="00491993" w:rsidRDefault="003E0328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1D" w14:textId="77777777" w:rsidR="00CD7B7A" w:rsidRPr="003E0328" w:rsidRDefault="003E0328" w:rsidP="003E03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D32CD">
              <w:rPr>
                <w:rFonts w:ascii="Times New Roman" w:hAnsi="Times New Roman"/>
                <w:sz w:val="20"/>
                <w:szCs w:val="20"/>
              </w:rPr>
              <w:t>Beam energy measurement on LINAC-200 accelerator and energy calibration of scintillation detectors by electrons in range from 1 MeV to 25 MeV, Nuclear Inst. and Methods in Physics Research, A 935 (2019) 83–88, 10.1016/j.nima.2019.04.104 (М22)</w:t>
            </w:r>
          </w:p>
        </w:tc>
      </w:tr>
      <w:tr w:rsidR="00CD7B7A" w:rsidRPr="00491993" w14:paraId="4A38E421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1F" w14:textId="77777777" w:rsidR="00CD7B7A" w:rsidRPr="00491993" w:rsidRDefault="00CD7B7A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20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D7B7A" w:rsidRPr="00491993" w14:paraId="4A38E424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22" w14:textId="77777777" w:rsidR="00CD7B7A" w:rsidRPr="00491993" w:rsidRDefault="00CD7B7A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23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D7B7A" w:rsidRPr="00491993" w14:paraId="4A38E427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25" w14:textId="77777777" w:rsidR="00CD7B7A" w:rsidRPr="00491993" w:rsidRDefault="00CD7B7A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26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D7B7A" w:rsidRPr="00491993" w14:paraId="4A38E42A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28" w14:textId="77777777" w:rsidR="00CD7B7A" w:rsidRPr="00491993" w:rsidRDefault="00CD7B7A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29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D7B7A" w:rsidRPr="00491993" w14:paraId="4A38E42D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4A38E42B" w14:textId="77777777" w:rsidR="00CD7B7A" w:rsidRPr="00491993" w:rsidRDefault="00CD7B7A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A38E42C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D7B7A" w:rsidRPr="00491993" w14:paraId="4A38E42F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4A38E42E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D7B7A" w:rsidRPr="00491993" w14:paraId="4A38E432" w14:textId="77777777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14:paraId="4A38E430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4A38E431" w14:textId="77777777" w:rsidR="00CD7B7A" w:rsidRPr="00491993" w:rsidRDefault="003E032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1225 (1114)</w:t>
            </w:r>
          </w:p>
        </w:tc>
      </w:tr>
      <w:tr w:rsidR="00CD7B7A" w:rsidRPr="00491993" w14:paraId="4A38E435" w14:textId="77777777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14:paraId="4A38E433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4A38E434" w14:textId="77777777" w:rsidR="00CD7B7A" w:rsidRPr="00491993" w:rsidRDefault="003E032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105</w:t>
            </w:r>
          </w:p>
        </w:tc>
      </w:tr>
      <w:tr w:rsidR="00CD7B7A" w:rsidRPr="00491993" w14:paraId="4A38E439" w14:textId="77777777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14:paraId="4A38E436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4A38E437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3E03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  <w:tc>
          <w:tcPr>
            <w:tcW w:w="4277" w:type="dxa"/>
            <w:gridSpan w:val="4"/>
            <w:vAlign w:val="center"/>
          </w:tcPr>
          <w:p w14:paraId="4A38E438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3E03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2</w:t>
            </w:r>
          </w:p>
        </w:tc>
      </w:tr>
      <w:tr w:rsidR="00CD7B7A" w:rsidRPr="00491993" w14:paraId="4A38E43C" w14:textId="77777777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14:paraId="4A38E43A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4A38E43B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D7B7A" w:rsidRPr="00491993" w14:paraId="4A38E43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4A38E43D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CD7B7A" w:rsidRPr="00491993" w14:paraId="4A38E440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4A38E43F" w14:textId="77777777" w:rsidR="00CD7B7A" w:rsidRPr="00491993" w:rsidRDefault="00CD7B7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4A38E441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4A38E442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8432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91876"/>
    <w:rsid w:val="002B0988"/>
    <w:rsid w:val="003E0328"/>
    <w:rsid w:val="004843BD"/>
    <w:rsid w:val="007646E6"/>
    <w:rsid w:val="007B34C7"/>
    <w:rsid w:val="007E0D3A"/>
    <w:rsid w:val="00930BC8"/>
    <w:rsid w:val="00AF68A7"/>
    <w:rsid w:val="00BE1BE7"/>
    <w:rsid w:val="00BE1C0C"/>
    <w:rsid w:val="00CD7B7A"/>
    <w:rsid w:val="00D23319"/>
    <w:rsid w:val="00DF049F"/>
    <w:rsid w:val="00E75AF4"/>
    <w:rsid w:val="00EC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38E3AF"/>
  <w15:docId w15:val="{3FE81964-44CD-4F3D-A567-E47F381B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3</cp:revision>
  <cp:lastPrinted>2023-04-26T08:14:00Z</cp:lastPrinted>
  <dcterms:created xsi:type="dcterms:W3CDTF">2023-04-26T09:18:00Z</dcterms:created>
  <dcterms:modified xsi:type="dcterms:W3CDTF">2023-04-28T17:00:00Z</dcterms:modified>
</cp:coreProperties>
</file>