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F3" w:rsidRDefault="00BC11F3">
      <w:pPr>
        <w:spacing w:after="60"/>
        <w:jc w:val="center"/>
        <w:rPr>
          <w:iCs/>
          <w:sz w:val="22"/>
          <w:szCs w:val="22"/>
        </w:rPr>
      </w:pPr>
    </w:p>
    <w:tbl>
      <w:tblPr>
        <w:tblW w:w="4800" w:type="pct"/>
        <w:jc w:val="center"/>
        <w:tblLayout w:type="fixed"/>
        <w:tblLook w:val="01E0"/>
      </w:tblPr>
      <w:tblGrid>
        <w:gridCol w:w="584"/>
        <w:gridCol w:w="1708"/>
        <w:gridCol w:w="1004"/>
        <w:gridCol w:w="156"/>
        <w:gridCol w:w="3158"/>
        <w:gridCol w:w="851"/>
        <w:gridCol w:w="1054"/>
        <w:gridCol w:w="249"/>
        <w:gridCol w:w="1743"/>
        <w:gridCol w:w="689"/>
      </w:tblGrid>
      <w:tr w:rsidR="00B03F31" w:rsidTr="00B76CAA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>
            <w:r>
              <w:rPr>
                <w:b/>
              </w:rPr>
              <w:t>Име и презиме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 xml:space="preserve">Оливера </w:t>
            </w:r>
            <w:r w:rsidR="00BF5E33">
              <w:t xml:space="preserve">Р. </w:t>
            </w:r>
            <w:r>
              <w:t>Клисурић</w:t>
            </w:r>
          </w:p>
        </w:tc>
      </w:tr>
      <w:tr w:rsidR="00B03F31" w:rsidTr="00B76CAA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>
            <w:r>
              <w:rPr>
                <w:b/>
              </w:rPr>
              <w:t>Звање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>Редовни професор</w:t>
            </w:r>
          </w:p>
        </w:tc>
      </w:tr>
      <w:tr w:rsidR="00BC11F3" w:rsidTr="00B76CAA">
        <w:trPr>
          <w:trHeight w:val="227"/>
          <w:jc w:val="center"/>
        </w:trPr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1F3" w:rsidRDefault="00125FF4">
            <w:r>
              <w:rPr>
                <w:b/>
              </w:rPr>
              <w:t>Ужа научна област</w:t>
            </w:r>
          </w:p>
        </w:tc>
        <w:tc>
          <w:tcPr>
            <w:tcW w:w="7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1F3" w:rsidRPr="008F5CFE" w:rsidRDefault="008F5CFE" w:rsidP="00B76CAA">
            <w:r>
              <w:t>Биофизика</w:t>
            </w:r>
          </w:p>
        </w:tc>
      </w:tr>
      <w:tr w:rsidR="00BC11F3" w:rsidTr="00B76CAA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1F3" w:rsidRDefault="00125FF4">
            <w:r>
              <w:rPr>
                <w:b/>
              </w:rPr>
              <w:t>Академска каријера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1F3" w:rsidRDefault="00125FF4">
            <w:r>
              <w:t xml:space="preserve">Година 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1F3" w:rsidRDefault="00125FF4" w:rsidP="00B76CAA">
            <w:r>
              <w:t xml:space="preserve">Институција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F3" w:rsidRDefault="00125FF4">
            <w:r>
              <w:t xml:space="preserve">Област </w:t>
            </w:r>
          </w:p>
        </w:tc>
        <w:tc>
          <w:tcPr>
            <w:tcW w:w="2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F3" w:rsidRDefault="00125FF4">
            <w:r>
              <w:t>Ужа научна односно уметничка област</w:t>
            </w:r>
          </w:p>
        </w:tc>
      </w:tr>
      <w:tr w:rsidR="00B03F31" w:rsidTr="00B76CAA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pPr>
              <w:tabs>
                <w:tab w:val="left" w:pos="567"/>
              </w:tabs>
              <w:spacing w:after="60"/>
            </w:pPr>
            <w:r>
              <w:t>Избор у звање редовног професора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>2017.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 xml:space="preserve">Природно-математички факултет </w:t>
            </w:r>
          </w:p>
          <w:p w:rsidR="00B03F31" w:rsidRDefault="00B03F31" w:rsidP="00B76CAA">
            <w:r>
              <w:t xml:space="preserve">Универзитет Нови Сад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B03F31" w:rsidP="00B76CAA">
            <w:r>
              <w:t>Физика</w:t>
            </w:r>
          </w:p>
        </w:tc>
        <w:tc>
          <w:tcPr>
            <w:tcW w:w="2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Pr="008F5CFE" w:rsidRDefault="008F5CFE" w:rsidP="00B76CAA">
            <w:r>
              <w:t>Биофизика</w:t>
            </w:r>
          </w:p>
        </w:tc>
      </w:tr>
      <w:tr w:rsidR="00B03F31" w:rsidTr="00B76CAA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pPr>
              <w:tabs>
                <w:tab w:val="left" w:pos="567"/>
              </w:tabs>
              <w:spacing w:after="60"/>
            </w:pPr>
            <w:r>
              <w:t>Избор у звање ванредног професора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>2013.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 xml:space="preserve">Природно-математички факултет </w:t>
            </w:r>
          </w:p>
          <w:p w:rsidR="00B03F31" w:rsidRDefault="00B03F31" w:rsidP="00B76CAA">
            <w:r>
              <w:t xml:space="preserve">Универзитет Нови Сад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B03F31" w:rsidP="00B76CAA">
            <w:r>
              <w:t>Физика</w:t>
            </w:r>
          </w:p>
        </w:tc>
        <w:tc>
          <w:tcPr>
            <w:tcW w:w="2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8F5CFE" w:rsidP="00B76CAA">
            <w:r>
              <w:t>Медицинска физика</w:t>
            </w:r>
          </w:p>
        </w:tc>
      </w:tr>
      <w:tr w:rsidR="00B03F31" w:rsidTr="00B76CAA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Pr="00B03F31" w:rsidRDefault="00B03F31" w:rsidP="00B76CAA">
            <w:r>
              <w:t>Избор у звање доцента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>2008.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 xml:space="preserve">Природно-математички факултет </w:t>
            </w:r>
          </w:p>
          <w:p w:rsidR="00B03F31" w:rsidRDefault="00B03F31" w:rsidP="00B76CAA">
            <w:r>
              <w:t xml:space="preserve">Универзитет Нови Сад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B03F31" w:rsidP="00B76CAA">
            <w:r>
              <w:t>Физика</w:t>
            </w:r>
          </w:p>
        </w:tc>
        <w:tc>
          <w:tcPr>
            <w:tcW w:w="2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Pr="008F5CFE" w:rsidRDefault="008F5CFE" w:rsidP="00B76CAA">
            <w:r>
              <w:t>Медицинска физика</w:t>
            </w:r>
          </w:p>
        </w:tc>
      </w:tr>
      <w:tr w:rsidR="00B03F31" w:rsidTr="00B76CAA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>Докторат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>2007.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>АЦИМСИ</w:t>
            </w:r>
          </w:p>
          <w:p w:rsidR="00B03F31" w:rsidRDefault="00B03F31" w:rsidP="00B76CAA">
            <w:r>
              <w:t xml:space="preserve">Универзитет Нови Сад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B03F31" w:rsidP="00B76CAA">
            <w:r>
              <w:t>Физика</w:t>
            </w:r>
          </w:p>
        </w:tc>
        <w:tc>
          <w:tcPr>
            <w:tcW w:w="2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6D647F" w:rsidP="00B76CAA">
            <w:r>
              <w:t>Биофизика</w:t>
            </w:r>
          </w:p>
        </w:tc>
      </w:tr>
      <w:tr w:rsidR="00B03F31" w:rsidTr="00B76CAA">
        <w:trPr>
          <w:trHeight w:val="227"/>
          <w:jc w:val="center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>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>2000.</w:t>
            </w:r>
          </w:p>
        </w:tc>
        <w:tc>
          <w:tcPr>
            <w:tcW w:w="4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 w:rsidP="00B76CAA">
            <w:r>
              <w:t xml:space="preserve">Природно-математички факултет </w:t>
            </w:r>
          </w:p>
          <w:p w:rsidR="00B03F31" w:rsidRDefault="00B03F31" w:rsidP="00B76CAA">
            <w:r>
              <w:t xml:space="preserve">Универзитет Нови Сад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B03F31" w:rsidP="00B76CAA">
            <w:r>
              <w:t>Физика</w:t>
            </w:r>
          </w:p>
        </w:tc>
        <w:tc>
          <w:tcPr>
            <w:tcW w:w="2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Pr="006D647F" w:rsidRDefault="006D647F" w:rsidP="00B76CAA">
            <w:r>
              <w:t>Експериментална физика кондензоване материје</w:t>
            </w:r>
          </w:p>
        </w:tc>
      </w:tr>
      <w:tr w:rsidR="00B03F31" w:rsidTr="00B03F31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>
            <w:r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B03F31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B03F31">
            <w:pPr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2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B03F31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>
            <w:pPr>
              <w:rPr>
                <w:b/>
              </w:rPr>
            </w:pPr>
            <w:r>
              <w:rPr>
                <w:b/>
                <w:iCs/>
              </w:rPr>
              <w:t>Назив предмета</w:t>
            </w:r>
          </w:p>
        </w:tc>
      </w:tr>
      <w:tr w:rsidR="00B03F31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Pr="00915A78" w:rsidRDefault="00915A78">
            <w:r>
              <w:t>1.</w:t>
            </w:r>
          </w:p>
        </w:tc>
        <w:tc>
          <w:tcPr>
            <w:tcW w:w="2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31" w:rsidRDefault="00915A78">
            <w:r w:rsidRPr="00915A78">
              <w:t>ФД18РСАК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915A78">
            <w:r w:rsidRPr="00915A78">
              <w:t>Напредни курс рендгенске структурне анализе кристала</w:t>
            </w:r>
          </w:p>
        </w:tc>
      </w:tr>
      <w:tr w:rsidR="00B03F31" w:rsidTr="00B03F31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31" w:rsidRDefault="00B03F31">
            <w:pPr>
              <w:rPr>
                <w:b/>
              </w:rPr>
            </w:pPr>
            <w:r>
              <w:t xml:space="preserve">Најзначајнији радови </w:t>
            </w:r>
            <w:r>
              <w:rPr>
                <w:b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915A78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BF5E33" w:rsidRDefault="00BF5E33">
            <w:r>
              <w:t>1.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78" w:rsidRPr="00A82DC5" w:rsidRDefault="00915A78" w:rsidP="00A82DC5">
            <w:r w:rsidRPr="00A82DC5">
              <w:t xml:space="preserve">Milica M. Milojević, Branislava M. Vučetić, Biljana Z. Maksimović, Olivera R. Klisurić, Mićo M. Mitrović, and Andrijana A. Žekić: Influence of a Static Magnetic Field on the </w:t>
            </w:r>
            <w:r w:rsidRPr="00A82DC5">
              <w:rPr>
                <w:rFonts w:hAnsi="Cambria Math"/>
              </w:rPr>
              <w:t>⟨</w:t>
            </w:r>
            <w:r w:rsidRPr="00A82DC5">
              <w:t>100</w:t>
            </w:r>
            <w:r w:rsidRPr="00A82DC5">
              <w:rPr>
                <w:rFonts w:hAnsi="Cambria Math"/>
              </w:rPr>
              <w:t>⟩</w:t>
            </w:r>
            <w:r w:rsidRPr="00A82DC5">
              <w:t xml:space="preserve"> Growth Rates of Sodium Chlorate Crystals from Aqueous Solution, </w:t>
            </w:r>
            <w:r w:rsidRPr="00A82DC5">
              <w:rPr>
                <w:iCs/>
              </w:rPr>
              <w:t>ACS Omega</w:t>
            </w:r>
            <w:r w:rsidRPr="00A82DC5">
              <w:t> 2022 </w:t>
            </w:r>
            <w:r w:rsidRPr="00A82DC5">
              <w:rPr>
                <w:iCs/>
              </w:rPr>
              <w:t>7</w:t>
            </w:r>
            <w:r w:rsidRPr="00A82DC5">
              <w:t> (51), 47701-47708, DOI: 10.1021/acsomega.2c04790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DA1063" w:rsidRDefault="00BF5E33">
            <w:r w:rsidRPr="00DA1063">
              <w:t>M</w:t>
            </w:r>
            <w:r w:rsidR="00DA1063" w:rsidRPr="00DA1063">
              <w:t>22</w:t>
            </w:r>
          </w:p>
        </w:tc>
      </w:tr>
      <w:tr w:rsidR="00915A78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BF5E33" w:rsidRDefault="00BF5E33">
            <w:r>
              <w:t>2.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78" w:rsidRPr="00A82DC5" w:rsidRDefault="00915A78" w:rsidP="00A82DC5">
            <w:pPr>
              <w:tabs>
                <w:tab w:val="left" w:pos="567"/>
              </w:tabs>
              <w:contextualSpacing/>
            </w:pPr>
            <w:r w:rsidRPr="00A82DC5">
              <w:t>Nenad Janković, Emilija Milović, Jelena Đorović Jovanović, Zoran Marković, Milan Vraneš, Tatjana Stanojković, Ivana Matić, Marija Đorđić Crnogorac, Olivera Klisurić, Miroslav Cvetinov, Syed Nasir Abbas Bukhari: A new class of half-sandwich ruthenium complexes containing Biginelli hybrids: anticancer and anti-SARS-CoV-2 activities, Chemico-Biological Interactions, Volume 363, 2022, 110025, DOI: 10.1016/j.cbi.2022.110025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DA1063" w:rsidRDefault="00BF5E33">
            <w:r w:rsidRPr="00DA1063">
              <w:t>M</w:t>
            </w:r>
            <w:r w:rsidR="00DA1063">
              <w:t>21</w:t>
            </w:r>
          </w:p>
        </w:tc>
      </w:tr>
      <w:tr w:rsidR="00915A78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BF5E33" w:rsidRDefault="00BF5E33">
            <w:r>
              <w:t>3.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78" w:rsidRPr="00A82DC5" w:rsidRDefault="00915A78" w:rsidP="00A82DC5">
            <w:pPr>
              <w:tabs>
                <w:tab w:val="left" w:pos="567"/>
              </w:tabs>
              <w:contextualSpacing/>
            </w:pPr>
            <w:r w:rsidRPr="00A82DC5">
              <w:t>Milović, Emilija, Nenad Janković, Jelena Petronijević, Nenad Joksimović, Marijana Kosanić, Tatjana Stanojković, Ivana Matić, Nađa Grozdanić, Olivera Klisurić, and Srđan Stefanović. 2022. "Synthesis, Characterization, and Biological Evaluation of Tetrahydropyrimidines: Dual-Activity and Mechanism of Action" </w:t>
            </w:r>
            <w:r w:rsidRPr="00A82DC5">
              <w:rPr>
                <w:iCs/>
              </w:rPr>
              <w:t>Pharmaceutics</w:t>
            </w:r>
            <w:r w:rsidRPr="00A82DC5">
              <w:t> 14, no. 10: 2254, DOI: 10.3390/pharmaceutics14102254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DA1063" w:rsidRDefault="00BF5E33">
            <w:r w:rsidRPr="00DA1063">
              <w:t>M</w:t>
            </w:r>
            <w:r w:rsidR="00DA1063">
              <w:t>21</w:t>
            </w:r>
          </w:p>
        </w:tc>
      </w:tr>
      <w:tr w:rsidR="00915A78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BF5E33" w:rsidRDefault="00BF5E33">
            <w:r>
              <w:t>4.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78" w:rsidRPr="00A82DC5" w:rsidRDefault="00915A78" w:rsidP="00A82DC5">
            <w:pPr>
              <w:tabs>
                <w:tab w:val="left" w:pos="567"/>
              </w:tabs>
              <w:contextualSpacing/>
            </w:pPr>
            <w:r w:rsidRPr="00A82DC5">
              <w:t>Aleksandar M. Oklješa, Vidak N. Raičević, Dimitar S. Jakimov, Olivera R. Klisurić: Synthesis, structural, computational, and antiproliferative activity studies of new steroidal tetrazole derivatives, Journal of Molecular Structure, Volume 1256, 2022, 132577, DOI: 10.1016/j.molstruc.2022.132577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DA1063" w:rsidRDefault="00BF5E33">
            <w:r w:rsidRPr="00DA1063">
              <w:t>M</w:t>
            </w:r>
            <w:r w:rsidR="00DA1063">
              <w:t>22</w:t>
            </w:r>
          </w:p>
        </w:tc>
      </w:tr>
      <w:tr w:rsidR="00915A78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BF5E33" w:rsidRDefault="00BF5E33">
            <w:r>
              <w:t>5.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78" w:rsidRPr="00A82DC5" w:rsidRDefault="00915A78" w:rsidP="00A82DC5">
            <w:pPr>
              <w:tabs>
                <w:tab w:val="left" w:pos="567"/>
              </w:tabs>
              <w:contextualSpacing/>
            </w:pPr>
            <w:r w:rsidRPr="00A82DC5">
              <w:t xml:space="preserve">Olivera R. Klisurić, Sanja J. Armaković, Stevan Armaković, Sanja Marković, Tamara R. Todorović, Gustavo Portalone, Katarina Novović, Jelena Lozo, Nenad R. Filipović: Structural, biological and in-silico study of quinoline-based chalcogensemicarbazones, Journal of Molecular Structure 1203 (2020): 127482, DOI: 10.1016/j.molstruc.2019.127482,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78" w:rsidRPr="00DA1063" w:rsidRDefault="00BF5E33">
            <w:r w:rsidRPr="00DA1063">
              <w:t>M</w:t>
            </w:r>
            <w:r w:rsidR="00DA1063">
              <w:t>22</w:t>
            </w:r>
          </w:p>
        </w:tc>
      </w:tr>
      <w:tr w:rsidR="00BF5E33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t>6.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33" w:rsidRPr="00A82DC5" w:rsidRDefault="00BF5E33" w:rsidP="00A82DC5">
            <w:proofErr w:type="spellStart"/>
            <w:r w:rsidRPr="00A82DC5">
              <w:rPr>
                <w:lang w:val="en-US"/>
              </w:rPr>
              <w:t>Predrag</w:t>
            </w:r>
            <w:proofErr w:type="spellEnd"/>
            <w:r w:rsidRPr="00A82DC5">
              <w:rPr>
                <w:lang w:val="en-US"/>
              </w:rPr>
              <w:t xml:space="preserve"> </w:t>
            </w:r>
            <w:proofErr w:type="spellStart"/>
            <w:r w:rsidRPr="00A82DC5">
              <w:rPr>
                <w:lang w:val="en-US"/>
              </w:rPr>
              <w:t>Ristić</w:t>
            </w:r>
            <w:proofErr w:type="spellEnd"/>
            <w:r w:rsidRPr="00A82DC5">
              <w:rPr>
                <w:lang w:val="en-US"/>
              </w:rPr>
              <w:t xml:space="preserve">, Tamara R. </w:t>
            </w:r>
            <w:proofErr w:type="spellStart"/>
            <w:r w:rsidRPr="00A82DC5">
              <w:rPr>
                <w:lang w:val="en-US"/>
              </w:rPr>
              <w:t>Todorović</w:t>
            </w:r>
            <w:proofErr w:type="spellEnd"/>
            <w:r w:rsidRPr="00A82DC5">
              <w:rPr>
                <w:lang w:val="en-US"/>
              </w:rPr>
              <w:t xml:space="preserve">, Vladimir </w:t>
            </w:r>
            <w:proofErr w:type="spellStart"/>
            <w:r w:rsidRPr="00A82DC5">
              <w:rPr>
                <w:lang w:val="en-US"/>
              </w:rPr>
              <w:t>Blagojević</w:t>
            </w:r>
            <w:proofErr w:type="spellEnd"/>
            <w:r w:rsidRPr="00A82DC5">
              <w:rPr>
                <w:lang w:val="en-US"/>
              </w:rPr>
              <w:t xml:space="preserve">, </w:t>
            </w:r>
            <w:proofErr w:type="spellStart"/>
            <w:r w:rsidRPr="00A82DC5">
              <w:rPr>
                <w:lang w:val="en-US"/>
              </w:rPr>
              <w:t>Olivera</w:t>
            </w:r>
            <w:proofErr w:type="spellEnd"/>
            <w:r w:rsidRPr="00A82DC5">
              <w:rPr>
                <w:lang w:val="en-US"/>
              </w:rPr>
              <w:t xml:space="preserve"> R. </w:t>
            </w:r>
            <w:proofErr w:type="spellStart"/>
            <w:r w:rsidRPr="00A82DC5">
              <w:rPr>
                <w:lang w:val="en-US"/>
              </w:rPr>
              <w:t>Klisurić</w:t>
            </w:r>
            <w:proofErr w:type="spellEnd"/>
            <w:r w:rsidRPr="00A82DC5">
              <w:rPr>
                <w:lang w:val="en-US"/>
              </w:rPr>
              <w:t xml:space="preserve">, </w:t>
            </w:r>
            <w:proofErr w:type="spellStart"/>
            <w:r w:rsidRPr="00A82DC5">
              <w:rPr>
                <w:lang w:val="en-US"/>
              </w:rPr>
              <w:t>Ivana</w:t>
            </w:r>
            <w:proofErr w:type="spellEnd"/>
            <w:r w:rsidRPr="00A82DC5">
              <w:rPr>
                <w:lang w:val="en-US"/>
              </w:rPr>
              <w:t xml:space="preserve"> </w:t>
            </w:r>
            <w:proofErr w:type="spellStart"/>
            <w:r w:rsidRPr="00A82DC5">
              <w:rPr>
                <w:lang w:val="en-US"/>
              </w:rPr>
              <w:t>Marjanović</w:t>
            </w:r>
            <w:proofErr w:type="spellEnd"/>
            <w:r w:rsidRPr="00A82DC5">
              <w:rPr>
                <w:lang w:val="en-US"/>
              </w:rPr>
              <w:t xml:space="preserve">, Berta </w:t>
            </w:r>
            <w:proofErr w:type="spellStart"/>
            <w:r w:rsidRPr="00A82DC5">
              <w:rPr>
                <w:lang w:val="en-US"/>
              </w:rPr>
              <w:t>Barta</w:t>
            </w:r>
            <w:proofErr w:type="spellEnd"/>
            <w:r w:rsidRPr="00A82DC5">
              <w:rPr>
                <w:lang w:val="en-US"/>
              </w:rPr>
              <w:t xml:space="preserve"> </w:t>
            </w:r>
            <w:proofErr w:type="spellStart"/>
            <w:r w:rsidRPr="00A82DC5">
              <w:rPr>
                <w:lang w:val="en-US"/>
              </w:rPr>
              <w:t>Holló</w:t>
            </w:r>
            <w:proofErr w:type="spellEnd"/>
            <w:r w:rsidRPr="00A82DC5">
              <w:rPr>
                <w:lang w:val="en-US"/>
              </w:rPr>
              <w:t xml:space="preserve">, </w:t>
            </w:r>
            <w:proofErr w:type="spellStart"/>
            <w:r w:rsidRPr="00A82DC5">
              <w:rPr>
                <w:lang w:val="en-US"/>
              </w:rPr>
              <w:t>Predrag</w:t>
            </w:r>
            <w:proofErr w:type="spellEnd"/>
            <w:r w:rsidRPr="00A82DC5">
              <w:rPr>
                <w:lang w:val="en-US"/>
              </w:rPr>
              <w:t xml:space="preserve"> </w:t>
            </w:r>
            <w:proofErr w:type="spellStart"/>
            <w:r w:rsidRPr="00A82DC5">
              <w:rPr>
                <w:lang w:val="en-US"/>
              </w:rPr>
              <w:t>Vulić</w:t>
            </w:r>
            <w:proofErr w:type="spellEnd"/>
            <w:r w:rsidRPr="00A82DC5">
              <w:rPr>
                <w:lang w:val="en-US"/>
              </w:rPr>
              <w:t xml:space="preserve">, </w:t>
            </w:r>
            <w:proofErr w:type="spellStart"/>
            <w:r w:rsidRPr="00A82DC5">
              <w:rPr>
                <w:lang w:val="en-US"/>
              </w:rPr>
              <w:t>Mihaela</w:t>
            </w:r>
            <w:proofErr w:type="spellEnd"/>
            <w:r w:rsidRPr="00A82DC5">
              <w:rPr>
                <w:lang w:val="en-US"/>
              </w:rPr>
              <w:t xml:space="preserve"> </w:t>
            </w:r>
            <w:proofErr w:type="spellStart"/>
            <w:r w:rsidRPr="00A82DC5">
              <w:rPr>
                <w:lang w:val="en-US"/>
              </w:rPr>
              <w:t>Gulea</w:t>
            </w:r>
            <w:proofErr w:type="spellEnd"/>
            <w:r w:rsidRPr="00A82DC5">
              <w:rPr>
                <w:lang w:val="en-US"/>
              </w:rPr>
              <w:t xml:space="preserve">, Morgan </w:t>
            </w:r>
            <w:proofErr w:type="spellStart"/>
            <w:r w:rsidRPr="00A82DC5">
              <w:rPr>
                <w:lang w:val="en-US"/>
              </w:rPr>
              <w:t>Donnard</w:t>
            </w:r>
            <w:proofErr w:type="spellEnd"/>
            <w:r w:rsidRPr="00A82DC5">
              <w:rPr>
                <w:lang w:val="en-US"/>
              </w:rPr>
              <w:t xml:space="preserve">, Miguel </w:t>
            </w:r>
            <w:proofErr w:type="spellStart"/>
            <w:r w:rsidRPr="00A82DC5">
              <w:rPr>
                <w:lang w:val="en-US"/>
              </w:rPr>
              <w:t>Monge</w:t>
            </w:r>
            <w:proofErr w:type="spellEnd"/>
            <w:r w:rsidRPr="00A82DC5">
              <w:rPr>
                <w:lang w:val="en-US"/>
              </w:rPr>
              <w:t xml:space="preserve">, </w:t>
            </w:r>
            <w:proofErr w:type="spellStart"/>
            <w:r w:rsidRPr="00A82DC5">
              <w:rPr>
                <w:lang w:val="en-US"/>
              </w:rPr>
              <w:t>María</w:t>
            </w:r>
            <w:proofErr w:type="spellEnd"/>
            <w:r w:rsidRPr="00A82DC5">
              <w:rPr>
                <w:lang w:val="en-US"/>
              </w:rPr>
              <w:t xml:space="preserve"> </w:t>
            </w:r>
            <w:proofErr w:type="spellStart"/>
            <w:r w:rsidRPr="00A82DC5">
              <w:rPr>
                <w:lang w:val="en-US"/>
              </w:rPr>
              <w:t>Rodríguez</w:t>
            </w:r>
            <w:proofErr w:type="spellEnd"/>
            <w:r w:rsidRPr="00A82DC5">
              <w:rPr>
                <w:lang w:val="en-US"/>
              </w:rPr>
              <w:t xml:space="preserve">-Castillo, José M. </w:t>
            </w:r>
            <w:proofErr w:type="spellStart"/>
            <w:r w:rsidRPr="00A82DC5">
              <w:rPr>
                <w:lang w:val="en-US"/>
              </w:rPr>
              <w:t>López</w:t>
            </w:r>
            <w:proofErr w:type="spellEnd"/>
            <w:r w:rsidRPr="00A82DC5">
              <w:rPr>
                <w:lang w:val="en-US"/>
              </w:rPr>
              <w:t>-de-</w:t>
            </w:r>
            <w:proofErr w:type="spellStart"/>
            <w:r w:rsidRPr="00A82DC5">
              <w:rPr>
                <w:lang w:val="en-US"/>
              </w:rPr>
              <w:t>Luzuriaga</w:t>
            </w:r>
            <w:proofErr w:type="spellEnd"/>
            <w:r w:rsidRPr="00A82DC5">
              <w:rPr>
                <w:lang w:val="en-US"/>
              </w:rPr>
              <w:t xml:space="preserve">, </w:t>
            </w:r>
            <w:proofErr w:type="spellStart"/>
            <w:r w:rsidRPr="00A82DC5">
              <w:rPr>
                <w:lang w:val="en-US"/>
              </w:rPr>
              <w:t>Nenad</w:t>
            </w:r>
            <w:proofErr w:type="spellEnd"/>
            <w:r w:rsidRPr="00A82DC5">
              <w:rPr>
                <w:lang w:val="en-US"/>
              </w:rPr>
              <w:t xml:space="preserve"> R. </w:t>
            </w:r>
            <w:proofErr w:type="spellStart"/>
            <w:r w:rsidRPr="00A82DC5">
              <w:rPr>
                <w:lang w:val="en-US"/>
              </w:rPr>
              <w:t>Filipović</w:t>
            </w:r>
            <w:proofErr w:type="spellEnd"/>
            <w:r w:rsidRPr="00A82DC5">
              <w:t xml:space="preserve">: </w:t>
            </w:r>
            <w:r w:rsidRPr="00A82DC5">
              <w:rPr>
                <w:bCs/>
                <w:lang w:val="en-US"/>
              </w:rPr>
              <w:t xml:space="preserve">1D and 2D Silver-Based Coordination Polymers with Thiomorpholine-4-carbonitrile and Aromatic </w:t>
            </w:r>
            <w:proofErr w:type="spellStart"/>
            <w:r w:rsidRPr="00A82DC5">
              <w:rPr>
                <w:bCs/>
                <w:lang w:val="en-US"/>
              </w:rPr>
              <w:t>Polyoxoacids</w:t>
            </w:r>
            <w:proofErr w:type="spellEnd"/>
            <w:r w:rsidRPr="00A82DC5">
              <w:rPr>
                <w:bCs/>
                <w:lang w:val="en-US"/>
              </w:rPr>
              <w:t xml:space="preserve"> as </w:t>
            </w:r>
            <w:proofErr w:type="spellStart"/>
            <w:r w:rsidRPr="00A82DC5">
              <w:rPr>
                <w:bCs/>
                <w:lang w:val="en-US"/>
              </w:rPr>
              <w:t>Coligands</w:t>
            </w:r>
            <w:proofErr w:type="spellEnd"/>
            <w:r w:rsidRPr="00A82DC5">
              <w:rPr>
                <w:bCs/>
                <w:lang w:val="en-US"/>
              </w:rPr>
              <w:t xml:space="preserve">: Structure, </w:t>
            </w:r>
            <w:proofErr w:type="spellStart"/>
            <w:r w:rsidRPr="00A82DC5">
              <w:rPr>
                <w:bCs/>
                <w:lang w:val="en-US"/>
              </w:rPr>
              <w:t>Photocatalysis</w:t>
            </w:r>
            <w:proofErr w:type="spellEnd"/>
            <w:r w:rsidRPr="00A82DC5">
              <w:rPr>
                <w:bCs/>
                <w:lang w:val="en-US"/>
              </w:rPr>
              <w:t>, Photoluminescence, and TD-DFT Study</w:t>
            </w:r>
            <w:r w:rsidRPr="00A82DC5">
              <w:t xml:space="preserve">, </w:t>
            </w:r>
            <w:r w:rsidRPr="00A82DC5">
              <w:rPr>
                <w:iCs/>
                <w:lang w:val="en-US"/>
              </w:rPr>
              <w:t>Crystal Growth &amp; Design</w:t>
            </w:r>
            <w:r w:rsidRPr="00A82DC5">
              <w:rPr>
                <w:lang w:val="en-US"/>
              </w:rPr>
              <w:t> </w:t>
            </w:r>
            <w:r w:rsidRPr="00A82DC5">
              <w:rPr>
                <w:bCs/>
                <w:lang w:val="en-US"/>
              </w:rPr>
              <w:t>2020</w:t>
            </w:r>
            <w:r w:rsidRPr="00A82DC5">
              <w:rPr>
                <w:lang w:val="en-US"/>
              </w:rPr>
              <w:t> </w:t>
            </w:r>
            <w:r w:rsidRPr="00A82DC5">
              <w:rPr>
                <w:iCs/>
                <w:lang w:val="en-US"/>
              </w:rPr>
              <w:t>20</w:t>
            </w:r>
            <w:r w:rsidRPr="00A82DC5">
              <w:rPr>
                <w:lang w:val="en-US"/>
              </w:rPr>
              <w:t> (7), 4461-4478</w:t>
            </w:r>
            <w:r w:rsidRPr="00A82DC5">
              <w:t xml:space="preserve">, </w:t>
            </w:r>
            <w:r w:rsidRPr="00A82DC5">
              <w:rPr>
                <w:lang w:val="en-US"/>
              </w:rPr>
              <w:t>DOI: 10.1021/acs.cgd.0c00287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Pr="00DA1063" w:rsidRDefault="00BF5E33" w:rsidP="00377883">
            <w:r w:rsidRPr="00DA1063">
              <w:t>M</w:t>
            </w:r>
            <w:r w:rsidR="00DA1063">
              <w:t>21</w:t>
            </w:r>
          </w:p>
        </w:tc>
      </w:tr>
      <w:tr w:rsidR="00BF5E33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t>7.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33" w:rsidRPr="00A82DC5" w:rsidRDefault="00BF5E33" w:rsidP="00A82DC5">
            <w:r w:rsidRPr="00A82DC5">
              <w:t>Aleksandar M. Oklješa, Olivera R. Klisurić: Synthesis, structural and computational studies of new tetrazole derivatives, Journal of Molecular Structure, Volume 1226, Part A, 2021, 129341, ISSN 0022-2860,</w:t>
            </w:r>
            <w:r w:rsidR="00CB3D25" w:rsidRPr="00A82DC5">
              <w:t xml:space="preserve"> </w:t>
            </w:r>
            <w:r w:rsidRPr="00A82DC5">
              <w:t>DOI:10.1016/j.molstruc.2020.129341.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Pr="00DA1063" w:rsidRDefault="00BF5E33" w:rsidP="00377883">
            <w:r w:rsidRPr="00DA1063">
              <w:t>M</w:t>
            </w:r>
            <w:r w:rsidR="00DA1063">
              <w:t>22</w:t>
            </w:r>
          </w:p>
        </w:tc>
      </w:tr>
      <w:tr w:rsidR="00BF5E33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t>8.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33" w:rsidRPr="00A82DC5" w:rsidRDefault="00CB3D25" w:rsidP="00A82DC5">
            <w:pPr>
              <w:rPr>
                <w:bCs/>
                <w:iCs/>
              </w:rPr>
            </w:pPr>
            <w:r w:rsidRPr="00A82DC5">
              <w:rPr>
                <w:bCs/>
                <w:iCs/>
              </w:rPr>
              <w:t>Tamara B. Ivetić, Yicong Ding, Miroslav Cvetinov, Jelena Petrović, Olivera R. Klisurić, Svetlana R. Lukić-Petrović: Er3+/Yb3+ activated up-conversion luminescence of zinc-tin-oxide-based powders, Ceramics International, Volume 47, Issue 12, 2021, Pages 17778-17783, ISSN 0272-8842, DOI: 10.1016/j.ceramint.2021.02.221.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Pr="00DA1063" w:rsidRDefault="00BF5E33" w:rsidP="00377883">
            <w:r w:rsidRPr="00DA1063">
              <w:t>M</w:t>
            </w:r>
            <w:r w:rsidR="00DA1063">
              <w:t>21</w:t>
            </w:r>
          </w:p>
        </w:tc>
      </w:tr>
      <w:tr w:rsidR="00BF5E33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t>9.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33" w:rsidRPr="00A82DC5" w:rsidRDefault="00CB3D25" w:rsidP="00A82DC5">
            <w:pPr>
              <w:rPr>
                <w:bCs/>
                <w:iCs/>
                <w:lang w:val="en-US"/>
              </w:rPr>
            </w:pPr>
            <w:proofErr w:type="spellStart"/>
            <w:r w:rsidRPr="00A82DC5">
              <w:rPr>
                <w:bCs/>
                <w:iCs/>
                <w:lang w:val="en-US"/>
              </w:rPr>
              <w:t>Jelena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A82DC5">
              <w:rPr>
                <w:bCs/>
                <w:iCs/>
                <w:lang w:val="en-US"/>
              </w:rPr>
              <w:t>Tanasić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, Tamara </w:t>
            </w:r>
            <w:proofErr w:type="spellStart"/>
            <w:r w:rsidRPr="00A82DC5">
              <w:rPr>
                <w:bCs/>
                <w:iCs/>
                <w:lang w:val="en-US"/>
              </w:rPr>
              <w:t>Erceg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A82DC5">
              <w:rPr>
                <w:bCs/>
                <w:iCs/>
                <w:lang w:val="en-US"/>
              </w:rPr>
              <w:t>Ljiljana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A82DC5">
              <w:rPr>
                <w:bCs/>
                <w:iCs/>
                <w:lang w:val="en-US"/>
              </w:rPr>
              <w:t>Tanasić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, Sebastian </w:t>
            </w:r>
            <w:proofErr w:type="spellStart"/>
            <w:r w:rsidRPr="00A82DC5">
              <w:rPr>
                <w:bCs/>
                <w:iCs/>
                <w:lang w:val="en-US"/>
              </w:rPr>
              <w:t>Baloš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A82DC5">
              <w:rPr>
                <w:bCs/>
                <w:iCs/>
                <w:lang w:val="en-US"/>
              </w:rPr>
              <w:t>Olivera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A82DC5">
              <w:rPr>
                <w:bCs/>
                <w:iCs/>
                <w:lang w:val="en-US"/>
              </w:rPr>
              <w:t>Klisurić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, </w:t>
            </w:r>
            <w:proofErr w:type="gramStart"/>
            <w:r w:rsidRPr="00A82DC5">
              <w:rPr>
                <w:bCs/>
                <w:iCs/>
                <w:lang w:val="en-US"/>
              </w:rPr>
              <w:t>Ivan</w:t>
            </w:r>
            <w:proofErr w:type="gramEnd"/>
            <w:r w:rsidRPr="00A82DC5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A82DC5">
              <w:rPr>
                <w:bCs/>
                <w:iCs/>
                <w:lang w:val="en-US"/>
              </w:rPr>
              <w:t>Ristić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: The influence of reaction conditions on structural properties and swelling kinetics of polyurethane </w:t>
            </w:r>
            <w:proofErr w:type="spellStart"/>
            <w:r w:rsidRPr="00A82DC5">
              <w:rPr>
                <w:bCs/>
                <w:iCs/>
                <w:lang w:val="en-US"/>
              </w:rPr>
              <w:t>hydrogels</w:t>
            </w:r>
            <w:proofErr w:type="spellEnd"/>
            <w:r w:rsidRPr="00A82DC5">
              <w:rPr>
                <w:bCs/>
                <w:iCs/>
                <w:lang w:val="en-US"/>
              </w:rPr>
              <w:t xml:space="preserve"> intended for agricultural purposes, Reactive and Functional Polymers, Volume 169, 2021, 105085, ISSN 1381-5148, DOI: 10.1016/j.reactfunctpolym.2021.105085.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Pr="00DA1063" w:rsidRDefault="00BF5E33" w:rsidP="00377883">
            <w:r w:rsidRPr="00DA1063">
              <w:t>M</w:t>
            </w:r>
            <w:r w:rsidR="00DA1063">
              <w:t>21</w:t>
            </w:r>
          </w:p>
        </w:tc>
      </w:tr>
      <w:tr w:rsidR="00BF5E33" w:rsidTr="00CB3D25">
        <w:trPr>
          <w:trHeight w:val="227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t>10.</w:t>
            </w:r>
          </w:p>
        </w:tc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33" w:rsidRPr="00A82DC5" w:rsidRDefault="00A82DC5" w:rsidP="00A82DC5">
            <w:pPr>
              <w:rPr>
                <w:bCs/>
                <w:iCs/>
              </w:rPr>
            </w:pPr>
            <w:r>
              <w:rPr>
                <w:bCs/>
                <w:iCs/>
              </w:rPr>
              <w:t>Ristić Predrag, Filipović Nenad,Blagojević Vladimir, Ćirković Jovana, Holló Berta Barta, Đokić, Veljko R, Donnard Morgan, Gulea Mihaela, Marjanović Ivana, Klisurić Olivera R, Todorović</w:t>
            </w:r>
            <w:r w:rsidRPr="00A82DC5">
              <w:rPr>
                <w:bCs/>
                <w:iCs/>
              </w:rPr>
              <w:t xml:space="preserve"> Tamara R</w:t>
            </w:r>
            <w:r>
              <w:rPr>
                <w:bCs/>
                <w:iCs/>
              </w:rPr>
              <w:t xml:space="preserve">: </w:t>
            </w:r>
            <w:r w:rsidRPr="00A82DC5">
              <w:rPr>
                <w:bCs/>
                <w:iCs/>
              </w:rPr>
              <w:t>2D and 3D silver-based coordination polymers with thiomorpholine-4-</w:t>
            </w:r>
            <w:r>
              <w:rPr>
                <w:bCs/>
                <w:iCs/>
              </w:rPr>
              <w:t>carbonitrile and piperazine-1,4-dicarbonitrile: structure, intermolecular interactions, photocatalysis, and thermal behavior</w:t>
            </w:r>
            <w:r w:rsidRPr="00A82DC5">
              <w:rPr>
                <w:bCs/>
                <w:iCs/>
              </w:rPr>
              <w:t>,CrystEngComm</w:t>
            </w:r>
            <w:r w:rsidRPr="00A82DC5">
              <w:t>, 2021,</w:t>
            </w:r>
            <w:r w:rsidRPr="00A82DC5">
              <w:rPr>
                <w:bCs/>
              </w:rPr>
              <w:t>23</w:t>
            </w:r>
            <w:r w:rsidRPr="00A82DC5">
              <w:t>, 4799-4815, DOI: 10.1039/D1CE00394A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Pr="00DA1063" w:rsidRDefault="00A82DC5">
            <w:r w:rsidRPr="00DA1063">
              <w:t>M</w:t>
            </w:r>
            <w:r w:rsidR="00DA1063">
              <w:t>21</w:t>
            </w:r>
          </w:p>
        </w:tc>
      </w:tr>
      <w:tr w:rsidR="00BF5E33" w:rsidTr="00B03F31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rPr>
                <w:b/>
              </w:rPr>
              <w:t>Збирни подаци научне активност наставника</w:t>
            </w:r>
          </w:p>
        </w:tc>
      </w:tr>
      <w:tr w:rsidR="00BF5E33" w:rsidTr="00B03F31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t>Укупан број цитата, без аутоцитата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Pr="008F5CFE" w:rsidRDefault="00A82DC5">
            <w:r>
              <w:t xml:space="preserve">810, </w:t>
            </w:r>
            <w:r w:rsidR="00BF5E33">
              <w:t>750</w:t>
            </w:r>
          </w:p>
        </w:tc>
      </w:tr>
      <w:tr w:rsidR="00BF5E33" w:rsidTr="00B03F31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t>Укупан број радова са SCI (или SSCI) листе</w:t>
            </w:r>
          </w:p>
        </w:tc>
        <w:tc>
          <w:tcPr>
            <w:tcW w:w="4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Pr="008F5CFE" w:rsidRDefault="00BF5E33">
            <w:r>
              <w:t>68</w:t>
            </w:r>
          </w:p>
        </w:tc>
      </w:tr>
      <w:tr w:rsidR="00BF5E33" w:rsidTr="00B03F31">
        <w:trPr>
          <w:trHeight w:val="227"/>
          <w:jc w:val="center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t>Тренутно учешће на пројектима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Pr="008F5CFE" w:rsidRDefault="00BF5E33">
            <w:r>
              <w:t>Домаћи 2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E33" w:rsidRDefault="00BF5E33">
            <w:r>
              <w:t>Међународни</w:t>
            </w:r>
          </w:p>
        </w:tc>
      </w:tr>
    </w:tbl>
    <w:p w:rsidR="00BC11F3" w:rsidRDefault="00BC11F3"/>
    <w:sectPr w:rsidR="00BC11F3" w:rsidSect="00BC11F3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B75A5"/>
    <w:multiLevelType w:val="multilevel"/>
    <w:tmpl w:val="2C30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autoHyphenation/>
  <w:characterSpacingControl w:val="doNotCompress"/>
  <w:compat/>
  <w:rsids>
    <w:rsidRoot w:val="00BC11F3"/>
    <w:rsid w:val="00125FF4"/>
    <w:rsid w:val="006D647F"/>
    <w:rsid w:val="00785BB3"/>
    <w:rsid w:val="008F5CFE"/>
    <w:rsid w:val="00915A78"/>
    <w:rsid w:val="00A82DC5"/>
    <w:rsid w:val="00B03F31"/>
    <w:rsid w:val="00B76CAA"/>
    <w:rsid w:val="00BC11F3"/>
    <w:rsid w:val="00BF5E33"/>
    <w:rsid w:val="00CB3D25"/>
    <w:rsid w:val="00DA1063"/>
    <w:rsid w:val="00F1718E"/>
    <w:rsid w:val="00F66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BC11F3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BC11F3"/>
    <w:pPr>
      <w:spacing w:after="140" w:line="276" w:lineRule="auto"/>
    </w:pPr>
  </w:style>
  <w:style w:type="paragraph" w:styleId="List">
    <w:name w:val="List"/>
    <w:basedOn w:val="BodyText"/>
    <w:rsid w:val="00BC11F3"/>
    <w:rPr>
      <w:rFonts w:cs="Noto Sans Devanagari"/>
    </w:rPr>
  </w:style>
  <w:style w:type="paragraph" w:styleId="Caption">
    <w:name w:val="caption"/>
    <w:basedOn w:val="Normal"/>
    <w:qFormat/>
    <w:rsid w:val="00BC11F3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C11F3"/>
    <w:pPr>
      <w:suppressLineNumbers/>
    </w:pPr>
    <w:rPr>
      <w:rFonts w:cs="Noto Sans Devanagari"/>
    </w:rPr>
  </w:style>
  <w:style w:type="character" w:styleId="Hyperlink">
    <w:name w:val="Hyperlink"/>
    <w:basedOn w:val="DefaultParagraphFont"/>
    <w:uiPriority w:val="99"/>
    <w:unhideWhenUsed/>
    <w:rsid w:val="00A82DC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Olivera</cp:lastModifiedBy>
  <cp:revision>7</cp:revision>
  <dcterms:created xsi:type="dcterms:W3CDTF">2023-04-27T21:05:00Z</dcterms:created>
  <dcterms:modified xsi:type="dcterms:W3CDTF">2023-04-28T10:08:00Z</dcterms:modified>
  <dc:language>en-US</dc:language>
</cp:coreProperties>
</file>