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1A" w:rsidRPr="00EF2C9A" w:rsidRDefault="00AE501A" w:rsidP="00AE501A">
      <w:pPr>
        <w:tabs>
          <w:tab w:val="left" w:pos="567"/>
        </w:tabs>
        <w:spacing w:after="12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593"/>
        <w:gridCol w:w="3013"/>
        <w:gridCol w:w="60"/>
        <w:gridCol w:w="1538"/>
        <w:gridCol w:w="1134"/>
      </w:tblGrid>
      <w:tr w:rsidR="00AE501A" w:rsidRPr="00A22864" w:rsidTr="001D3529">
        <w:trPr>
          <w:trHeight w:val="227"/>
        </w:trPr>
        <w:tc>
          <w:tcPr>
            <w:tcW w:w="3727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338" w:type="dxa"/>
            <w:gridSpan w:val="5"/>
            <w:vAlign w:val="center"/>
          </w:tcPr>
          <w:p w:rsidR="00AE501A" w:rsidRPr="0086426E" w:rsidRDefault="0086426E" w:rsidP="001D3529">
            <w:pPr>
              <w:tabs>
                <w:tab w:val="left" w:pos="567"/>
              </w:tabs>
            </w:pPr>
            <w:r>
              <w:rPr>
                <w:b/>
              </w:rPr>
              <w:t>Силвана Андрић</w:t>
            </w:r>
          </w:p>
        </w:tc>
      </w:tr>
      <w:tr w:rsidR="00AE501A" w:rsidRPr="00A22864" w:rsidTr="001D3529">
        <w:trPr>
          <w:trHeight w:val="227"/>
        </w:trPr>
        <w:tc>
          <w:tcPr>
            <w:tcW w:w="3727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338" w:type="dxa"/>
            <w:gridSpan w:val="5"/>
            <w:vAlign w:val="center"/>
          </w:tcPr>
          <w:p w:rsidR="00AE501A" w:rsidRPr="00A22864" w:rsidRDefault="00CB3EA3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Редовни професор</w:t>
            </w:r>
          </w:p>
        </w:tc>
      </w:tr>
      <w:tr w:rsidR="00AE501A" w:rsidRPr="00A22864" w:rsidTr="001D3529">
        <w:trPr>
          <w:trHeight w:val="227"/>
        </w:trPr>
        <w:tc>
          <w:tcPr>
            <w:tcW w:w="3727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338" w:type="dxa"/>
            <w:gridSpan w:val="5"/>
            <w:vAlign w:val="center"/>
          </w:tcPr>
          <w:p w:rsidR="00AE501A" w:rsidRPr="00A22864" w:rsidRDefault="00CB3EA3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Физиологија животиња</w:t>
            </w:r>
          </w:p>
        </w:tc>
      </w:tr>
      <w:tr w:rsidR="00AE501A" w:rsidRPr="00A22864" w:rsidTr="001D3529">
        <w:trPr>
          <w:trHeight w:val="227"/>
        </w:trPr>
        <w:tc>
          <w:tcPr>
            <w:tcW w:w="2465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672" w:type="dxa"/>
            <w:gridSpan w:val="2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CB3EA3" w:rsidRPr="00A22864" w:rsidTr="00F376B3">
        <w:trPr>
          <w:trHeight w:val="227"/>
        </w:trPr>
        <w:tc>
          <w:tcPr>
            <w:tcW w:w="2465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</w:tcPr>
          <w:p w:rsidR="00CB3EA3" w:rsidRPr="000263D6" w:rsidRDefault="00CB3EA3" w:rsidP="0086426E">
            <w:r w:rsidRPr="000263D6">
              <w:t>200</w:t>
            </w:r>
            <w:r w:rsidR="0086426E">
              <w:t>9</w:t>
            </w:r>
          </w:p>
        </w:tc>
        <w:tc>
          <w:tcPr>
            <w:tcW w:w="3666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Природно-математички факултет УНС</w:t>
            </w:r>
          </w:p>
        </w:tc>
        <w:tc>
          <w:tcPr>
            <w:tcW w:w="2672" w:type="dxa"/>
            <w:gridSpan w:val="2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Физиологија животиња</w:t>
            </w:r>
          </w:p>
        </w:tc>
      </w:tr>
      <w:tr w:rsidR="00CB3EA3" w:rsidRPr="00A22864" w:rsidTr="00F376B3">
        <w:trPr>
          <w:trHeight w:val="227"/>
        </w:trPr>
        <w:tc>
          <w:tcPr>
            <w:tcW w:w="2465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</w:tcPr>
          <w:p w:rsidR="00CB3EA3" w:rsidRPr="000263D6" w:rsidRDefault="00CB3EA3" w:rsidP="0086426E">
            <w:r w:rsidRPr="000263D6">
              <w:t>199</w:t>
            </w:r>
            <w:r w:rsidR="0086426E">
              <w:t>9</w:t>
            </w:r>
          </w:p>
        </w:tc>
        <w:tc>
          <w:tcPr>
            <w:tcW w:w="3666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Природно-математички факултет УНС</w:t>
            </w:r>
          </w:p>
        </w:tc>
        <w:tc>
          <w:tcPr>
            <w:tcW w:w="2672" w:type="dxa"/>
            <w:gridSpan w:val="2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Физиологија животиња</w:t>
            </w:r>
          </w:p>
        </w:tc>
      </w:tr>
      <w:tr w:rsidR="00CB3EA3" w:rsidRPr="00A22864" w:rsidTr="001D3529">
        <w:trPr>
          <w:trHeight w:val="227"/>
        </w:trPr>
        <w:tc>
          <w:tcPr>
            <w:tcW w:w="2465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CB3EA3" w:rsidRPr="00CB3EA3" w:rsidRDefault="00CB3EA3" w:rsidP="0086426E">
            <w:pPr>
              <w:tabs>
                <w:tab w:val="left" w:pos="567"/>
              </w:tabs>
              <w:spacing w:after="60"/>
            </w:pPr>
            <w:r w:rsidRPr="000263D6">
              <w:t>199</w:t>
            </w:r>
            <w:r w:rsidR="0086426E">
              <w:t>2</w:t>
            </w:r>
          </w:p>
        </w:tc>
        <w:tc>
          <w:tcPr>
            <w:tcW w:w="3666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Природно-математички факултет УНС</w:t>
            </w:r>
          </w:p>
        </w:tc>
        <w:tc>
          <w:tcPr>
            <w:tcW w:w="2672" w:type="dxa"/>
            <w:gridSpan w:val="2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0263D6">
              <w:t>Физиологија животиња</w:t>
            </w:r>
          </w:p>
        </w:tc>
      </w:tr>
      <w:tr w:rsidR="00CB3EA3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CB3EA3" w:rsidRPr="00A22864" w:rsidTr="001D3529">
        <w:trPr>
          <w:trHeight w:val="227"/>
        </w:trPr>
        <w:tc>
          <w:tcPr>
            <w:tcW w:w="922" w:type="dxa"/>
            <w:gridSpan w:val="2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732" w:type="dxa"/>
            <w:gridSpan w:val="3"/>
            <w:vAlign w:val="center"/>
          </w:tcPr>
          <w:p w:rsidR="00CB3EA3" w:rsidRPr="00A22864" w:rsidRDefault="00CB3EA3" w:rsidP="00CB3EA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E54BFF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1.</w:t>
            </w:r>
          </w:p>
        </w:tc>
        <w:tc>
          <w:tcPr>
            <w:tcW w:w="6411" w:type="dxa"/>
            <w:gridSpan w:val="4"/>
          </w:tcPr>
          <w:p w:rsidR="00E54BFF" w:rsidRPr="000263D6" w:rsidRDefault="00E54BFF" w:rsidP="00E54BFF">
            <w:r>
              <w:t>Основ</w:t>
            </w:r>
            <w:r w:rsidRPr="000263D6">
              <w:rPr>
                <w:iCs/>
              </w:rPr>
              <w:t>и</w:t>
            </w:r>
            <w:r>
              <w:t xml:space="preserve"> ф</w:t>
            </w:r>
            <w:r w:rsidRPr="000263D6">
              <w:t>изиологиј</w:t>
            </w:r>
            <w:r>
              <w:t>е животиња за биoхемичаре</w:t>
            </w:r>
            <w:r w:rsidRPr="000263D6">
              <w:t xml:space="preserve">  </w:t>
            </w:r>
          </w:p>
        </w:tc>
        <w:tc>
          <w:tcPr>
            <w:tcW w:w="2732" w:type="dxa"/>
            <w:gridSpan w:val="3"/>
          </w:tcPr>
          <w:p w:rsidR="00E54BFF" w:rsidRPr="000263D6" w:rsidRDefault="00E54BFF" w:rsidP="00E54BFF">
            <w:r w:rsidRPr="000263D6">
              <w:t>Основне академске</w:t>
            </w:r>
          </w:p>
        </w:tc>
      </w:tr>
      <w:tr w:rsidR="00E54BFF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2.</w:t>
            </w:r>
          </w:p>
        </w:tc>
        <w:tc>
          <w:tcPr>
            <w:tcW w:w="6411" w:type="dxa"/>
            <w:gridSpan w:val="4"/>
          </w:tcPr>
          <w:p w:rsidR="00E54BFF" w:rsidRPr="00343A16" w:rsidRDefault="00E54BFF" w:rsidP="00E54BFF">
            <w:r>
              <w:t>Молекуларна и ћелијска физиологија</w:t>
            </w:r>
          </w:p>
        </w:tc>
        <w:tc>
          <w:tcPr>
            <w:tcW w:w="2732" w:type="dxa"/>
            <w:gridSpan w:val="3"/>
          </w:tcPr>
          <w:p w:rsidR="00E54BFF" w:rsidRPr="000263D6" w:rsidRDefault="00E54BFF" w:rsidP="00E54BFF">
            <w:r w:rsidRPr="000263D6">
              <w:t>Основне академске</w:t>
            </w:r>
          </w:p>
        </w:tc>
      </w:tr>
      <w:tr w:rsidR="00E54BFF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3.</w:t>
            </w:r>
          </w:p>
        </w:tc>
        <w:tc>
          <w:tcPr>
            <w:tcW w:w="6411" w:type="dxa"/>
            <w:gridSpan w:val="4"/>
          </w:tcPr>
          <w:p w:rsidR="00E54BFF" w:rsidRPr="000263D6" w:rsidRDefault="00E54BFF" w:rsidP="00E54BFF">
            <w:r w:rsidRPr="000263D6">
              <w:t>Механизми ћелијске комуникације, ½ курса</w:t>
            </w:r>
          </w:p>
        </w:tc>
        <w:tc>
          <w:tcPr>
            <w:tcW w:w="2732" w:type="dxa"/>
            <w:gridSpan w:val="3"/>
          </w:tcPr>
          <w:p w:rsidR="00E54BFF" w:rsidRPr="000263D6" w:rsidRDefault="00E54BFF" w:rsidP="00E54BFF">
            <w:r w:rsidRPr="000263D6">
              <w:t>Основне академске</w:t>
            </w:r>
          </w:p>
        </w:tc>
      </w:tr>
      <w:tr w:rsidR="00E54BFF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4.</w:t>
            </w:r>
          </w:p>
        </w:tc>
        <w:tc>
          <w:tcPr>
            <w:tcW w:w="6411" w:type="dxa"/>
            <w:gridSpan w:val="4"/>
          </w:tcPr>
          <w:p w:rsidR="00E54BFF" w:rsidRPr="000263D6" w:rsidRDefault="00E54BFF" w:rsidP="00E54BFF">
            <w:r w:rsidRPr="000263D6">
              <w:t xml:space="preserve"> Основи молекуларне и ћелијске имунологије</w:t>
            </w:r>
            <w:r>
              <w:t xml:space="preserve">, </w:t>
            </w:r>
            <w:r w:rsidRPr="000263D6">
              <w:t>½ курса</w:t>
            </w:r>
          </w:p>
        </w:tc>
        <w:tc>
          <w:tcPr>
            <w:tcW w:w="2732" w:type="dxa"/>
            <w:gridSpan w:val="3"/>
          </w:tcPr>
          <w:p w:rsidR="00E54BFF" w:rsidRPr="000263D6" w:rsidRDefault="00E54BFF" w:rsidP="00E54BFF">
            <w:r w:rsidRPr="000263D6">
              <w:t>Основне академске</w:t>
            </w:r>
          </w:p>
        </w:tc>
      </w:tr>
      <w:tr w:rsidR="00E54BFF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5.</w:t>
            </w:r>
          </w:p>
        </w:tc>
        <w:tc>
          <w:tcPr>
            <w:tcW w:w="6411" w:type="dxa"/>
            <w:gridSpan w:val="4"/>
          </w:tcPr>
          <w:p w:rsidR="00E54BFF" w:rsidRPr="000263D6" w:rsidRDefault="00E54BFF" w:rsidP="00E54BFF">
            <w:r w:rsidRPr="000263D6">
              <w:t>Репродуктивна физиологија, ½ курса</w:t>
            </w:r>
          </w:p>
        </w:tc>
        <w:tc>
          <w:tcPr>
            <w:tcW w:w="2732" w:type="dxa"/>
            <w:gridSpan w:val="3"/>
          </w:tcPr>
          <w:p w:rsidR="00E54BFF" w:rsidRPr="000263D6" w:rsidRDefault="00E54BFF" w:rsidP="00E54BFF">
            <w:r w:rsidRPr="000263D6">
              <w:t>Мастер академске</w:t>
            </w:r>
          </w:p>
        </w:tc>
      </w:tr>
      <w:tr w:rsidR="00E54BFF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6.</w:t>
            </w:r>
          </w:p>
        </w:tc>
        <w:tc>
          <w:tcPr>
            <w:tcW w:w="6411" w:type="dxa"/>
            <w:gridSpan w:val="4"/>
          </w:tcPr>
          <w:p w:rsidR="00E54BFF" w:rsidRPr="000263D6" w:rsidRDefault="00E54BFF" w:rsidP="00E54BFF">
            <w:r w:rsidRPr="000263D6">
              <w:t>Репродуктивна ендокринологија, ½ курса</w:t>
            </w:r>
          </w:p>
        </w:tc>
        <w:tc>
          <w:tcPr>
            <w:tcW w:w="2732" w:type="dxa"/>
            <w:gridSpan w:val="3"/>
          </w:tcPr>
          <w:p w:rsidR="00E54BFF" w:rsidRPr="000263D6" w:rsidRDefault="00E54BFF" w:rsidP="00E54BFF">
            <w:r w:rsidRPr="000263D6">
              <w:t>Мастер академске</w:t>
            </w:r>
          </w:p>
        </w:tc>
      </w:tr>
      <w:tr w:rsidR="00E54BFF" w:rsidRPr="00A22864" w:rsidTr="00434C60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7.</w:t>
            </w:r>
          </w:p>
        </w:tc>
        <w:tc>
          <w:tcPr>
            <w:tcW w:w="6411" w:type="dxa"/>
            <w:gridSpan w:val="4"/>
          </w:tcPr>
          <w:p w:rsidR="00E54BFF" w:rsidRPr="000263D6" w:rsidRDefault="00E54BFF" w:rsidP="00E54BFF">
            <w:r>
              <w:t xml:space="preserve">Сигналне молекуле у репродукцији, </w:t>
            </w:r>
            <w:r w:rsidRPr="000263D6">
              <w:t>½ курса</w:t>
            </w:r>
          </w:p>
        </w:tc>
        <w:tc>
          <w:tcPr>
            <w:tcW w:w="2732" w:type="dxa"/>
            <w:gridSpan w:val="3"/>
          </w:tcPr>
          <w:p w:rsidR="00E54BFF" w:rsidRPr="000263D6" w:rsidRDefault="00E54BFF" w:rsidP="00E54BFF">
            <w:r w:rsidRPr="000263D6">
              <w:t>Мастер академске</w:t>
            </w:r>
          </w:p>
        </w:tc>
      </w:tr>
      <w:tr w:rsidR="00E54BFF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8.</w:t>
            </w:r>
          </w:p>
        </w:tc>
        <w:tc>
          <w:tcPr>
            <w:tcW w:w="6411" w:type="dxa"/>
            <w:gridSpan w:val="4"/>
          </w:tcPr>
          <w:p w:rsidR="00E54BFF" w:rsidRPr="00035A2C" w:rsidRDefault="00E54BFF" w:rsidP="00E54BFF">
            <w:r>
              <w:t>Молекуларни механизми у регулацији митохондријалне биогенезе</w:t>
            </w:r>
          </w:p>
        </w:tc>
        <w:tc>
          <w:tcPr>
            <w:tcW w:w="2732" w:type="dxa"/>
            <w:gridSpan w:val="3"/>
          </w:tcPr>
          <w:p w:rsidR="00E54BFF" w:rsidRPr="000263D6" w:rsidRDefault="00E54BFF" w:rsidP="00E54BFF">
            <w:r w:rsidRPr="000263D6">
              <w:t>Докторске судије</w:t>
            </w:r>
          </w:p>
        </w:tc>
      </w:tr>
      <w:tr w:rsidR="00E54BFF" w:rsidRPr="00A22864" w:rsidTr="00434C60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  9.</w:t>
            </w:r>
          </w:p>
        </w:tc>
        <w:tc>
          <w:tcPr>
            <w:tcW w:w="6411" w:type="dxa"/>
            <w:gridSpan w:val="4"/>
            <w:vAlign w:val="center"/>
          </w:tcPr>
          <w:p w:rsidR="00E54BFF" w:rsidRPr="000263D6" w:rsidRDefault="00E54BFF" w:rsidP="00E54BFF">
            <w:pPr>
              <w:tabs>
                <w:tab w:val="left" w:pos="567"/>
              </w:tabs>
              <w:spacing w:after="60"/>
            </w:pPr>
            <w:r w:rsidRPr="000263D6">
              <w:t>Молекуларни механизми ћелијских комуникација</w:t>
            </w:r>
            <w:r>
              <w:t>,</w:t>
            </w:r>
            <w:r w:rsidRPr="000263D6">
              <w:t xml:space="preserve"> ½ курса</w:t>
            </w:r>
          </w:p>
        </w:tc>
        <w:tc>
          <w:tcPr>
            <w:tcW w:w="2732" w:type="dxa"/>
            <w:gridSpan w:val="3"/>
          </w:tcPr>
          <w:p w:rsidR="00E54BFF" w:rsidRPr="000263D6" w:rsidRDefault="00E54BFF" w:rsidP="00E54BFF">
            <w:r w:rsidRPr="000263D6">
              <w:t>Докторске судије</w:t>
            </w:r>
          </w:p>
        </w:tc>
      </w:tr>
      <w:tr w:rsidR="00E54BFF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6411" w:type="dxa"/>
            <w:gridSpan w:val="4"/>
            <w:vAlign w:val="center"/>
          </w:tcPr>
          <w:p w:rsidR="00E54BFF" w:rsidRPr="000263D6" w:rsidRDefault="00E54BFF" w:rsidP="00E54BFF">
            <w:pPr>
              <w:tabs>
                <w:tab w:val="left" w:pos="567"/>
              </w:tabs>
              <w:spacing w:after="60"/>
            </w:pPr>
            <w:r>
              <w:t>Мреже сигналних путева које регулишу функцију тестиса,</w:t>
            </w:r>
            <w:r w:rsidRPr="000263D6">
              <w:t xml:space="preserve"> ½ курса</w:t>
            </w:r>
          </w:p>
        </w:tc>
        <w:tc>
          <w:tcPr>
            <w:tcW w:w="2732" w:type="dxa"/>
            <w:gridSpan w:val="3"/>
          </w:tcPr>
          <w:p w:rsidR="00E54BFF" w:rsidRPr="000263D6" w:rsidRDefault="00E54BFF" w:rsidP="00E54BFF">
            <w:r w:rsidRPr="000263D6">
              <w:t>Докторске судије</w:t>
            </w:r>
          </w:p>
        </w:tc>
      </w:tr>
      <w:tr w:rsidR="00E54BFF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6411" w:type="dxa"/>
            <w:gridSpan w:val="4"/>
            <w:vAlign w:val="center"/>
          </w:tcPr>
          <w:p w:rsidR="00E54BFF" w:rsidRPr="000263D6" w:rsidRDefault="00E54BFF" w:rsidP="00E54BFF">
            <w:pPr>
              <w:tabs>
                <w:tab w:val="left" w:pos="567"/>
              </w:tabs>
              <w:spacing w:after="60"/>
            </w:pPr>
            <w:r>
              <w:t>Механизми комуникације у репродукцији</w:t>
            </w:r>
            <w:r w:rsidRPr="000263D6">
              <w:t>, ½ курса</w:t>
            </w:r>
          </w:p>
        </w:tc>
        <w:tc>
          <w:tcPr>
            <w:tcW w:w="2732" w:type="dxa"/>
            <w:gridSpan w:val="3"/>
          </w:tcPr>
          <w:p w:rsidR="00E54BFF" w:rsidRPr="000263D6" w:rsidRDefault="00E54BFF" w:rsidP="00E54BFF">
            <w:r w:rsidRPr="000263D6">
              <w:t>Докторске судије</w:t>
            </w:r>
          </w:p>
        </w:tc>
      </w:tr>
      <w:tr w:rsidR="00E54BFF" w:rsidRPr="00A22864" w:rsidTr="00051DF1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6411" w:type="dxa"/>
            <w:gridSpan w:val="4"/>
            <w:vAlign w:val="center"/>
          </w:tcPr>
          <w:p w:rsidR="00E54BFF" w:rsidRPr="000263D6" w:rsidRDefault="00E54BFF" w:rsidP="00E54BFF">
            <w:pPr>
              <w:tabs>
                <w:tab w:val="left" w:pos="567"/>
              </w:tabs>
              <w:spacing w:after="60"/>
            </w:pPr>
            <w:r w:rsidRPr="000263D6">
              <w:t>Репродуктивна ендокринологија, ½ курса</w:t>
            </w:r>
          </w:p>
        </w:tc>
        <w:tc>
          <w:tcPr>
            <w:tcW w:w="2732" w:type="dxa"/>
            <w:gridSpan w:val="3"/>
          </w:tcPr>
          <w:p w:rsidR="00E54BFF" w:rsidRPr="000263D6" w:rsidRDefault="00E54BFF" w:rsidP="00E54BFF">
            <w:r w:rsidRPr="000263D6">
              <w:t>Докторске судије</w:t>
            </w:r>
          </w:p>
        </w:tc>
      </w:tr>
      <w:tr w:rsidR="00E54BFF" w:rsidRPr="00A22864" w:rsidTr="001D3529">
        <w:trPr>
          <w:trHeight w:val="227"/>
        </w:trPr>
        <w:tc>
          <w:tcPr>
            <w:tcW w:w="922" w:type="dxa"/>
            <w:gridSpan w:val="2"/>
            <w:vAlign w:val="center"/>
          </w:tcPr>
          <w:p w:rsidR="00E54BFF" w:rsidRPr="00622CA7" w:rsidRDefault="00E54BFF" w:rsidP="00E54BFF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sr-Cyrl-CS"/>
              </w:rPr>
              <w:t>13</w:t>
            </w:r>
            <w:r>
              <w:rPr>
                <w:lang w:val="en-US"/>
              </w:rPr>
              <w:t>.</w:t>
            </w:r>
          </w:p>
        </w:tc>
        <w:tc>
          <w:tcPr>
            <w:tcW w:w="6411" w:type="dxa"/>
            <w:gridSpan w:val="4"/>
            <w:vAlign w:val="center"/>
          </w:tcPr>
          <w:p w:rsidR="00E54BFF" w:rsidRPr="000263D6" w:rsidRDefault="00E54BFF" w:rsidP="00E54BFF">
            <w:pPr>
              <w:tabs>
                <w:tab w:val="left" w:pos="567"/>
              </w:tabs>
              <w:spacing w:after="60"/>
            </w:pPr>
            <w:r w:rsidRPr="000263D6">
              <w:t>Молекуларна и ћелијска имунологија</w:t>
            </w:r>
            <w:r>
              <w:t xml:space="preserve">, </w:t>
            </w:r>
            <w:r w:rsidRPr="000263D6">
              <w:t>½ курса</w:t>
            </w:r>
          </w:p>
        </w:tc>
        <w:tc>
          <w:tcPr>
            <w:tcW w:w="2732" w:type="dxa"/>
            <w:gridSpan w:val="3"/>
            <w:vAlign w:val="center"/>
          </w:tcPr>
          <w:p w:rsidR="00E54BFF" w:rsidRPr="000263D6" w:rsidRDefault="00E54BFF" w:rsidP="00E54BFF">
            <w:pPr>
              <w:tabs>
                <w:tab w:val="left" w:pos="567"/>
              </w:tabs>
              <w:spacing w:after="60"/>
            </w:pPr>
            <w:r w:rsidRPr="000263D6">
              <w:t>Докторске судије</w:t>
            </w:r>
          </w:p>
        </w:tc>
      </w:tr>
      <w:tr w:rsidR="00E54BFF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E54BFF" w:rsidRPr="00A22864" w:rsidRDefault="00E54BFF" w:rsidP="00E54BFF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8327AF" w:rsidRPr="00A22864" w:rsidTr="00660892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1.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spacing w:line="276" w:lineRule="auto"/>
              <w:jc w:val="both"/>
              <w:rPr>
                <w:b/>
                <w:sz w:val="14"/>
                <w:szCs w:val="14"/>
              </w:rPr>
            </w:pPr>
            <w:r w:rsidRPr="00085809">
              <w:rPr>
                <w:sz w:val="14"/>
                <w:szCs w:val="14"/>
              </w:rPr>
              <w:t xml:space="preserve">Baburski AZ, Sokanovic SJ, Radovic SM, Bjelic MM,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&amp; Kostic TS (2015). </w:t>
            </w:r>
            <w:r w:rsidRPr="00085809">
              <w:rPr>
                <w:b/>
                <w:i/>
                <w:iCs/>
                <w:sz w:val="14"/>
                <w:szCs w:val="14"/>
              </w:rPr>
              <w:t xml:space="preserve">Exp Gerontol </w:t>
            </w:r>
            <w:r w:rsidRPr="00085809">
              <w:rPr>
                <w:sz w:val="14"/>
                <w:szCs w:val="14"/>
              </w:rPr>
              <w:t xml:space="preserve"> doi: 10.1016/j.exger.2015.11.002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660892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2.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sz w:val="14"/>
                <w:szCs w:val="14"/>
              </w:rPr>
            </w:pPr>
            <w:r w:rsidRPr="00085809">
              <w:rPr>
                <w:sz w:val="14"/>
                <w:szCs w:val="14"/>
              </w:rPr>
              <w:t xml:space="preserve">Gak IA*, Radovic SM*, Dukic AR, Janjic MM, Stojkov-Mimic NJ, Kostic TS &amp;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(2015). </w:t>
            </w:r>
            <w:r w:rsidRPr="00085809">
              <w:rPr>
                <w:b/>
                <w:i/>
                <w:sz w:val="14"/>
                <w:szCs w:val="14"/>
              </w:rPr>
              <w:t>BBA</w:t>
            </w:r>
            <w:r w:rsidRPr="00085809">
              <w:rPr>
                <w:b/>
                <w:sz w:val="14"/>
                <w:szCs w:val="14"/>
              </w:rPr>
              <w:t xml:space="preserve"> </w:t>
            </w:r>
            <w:r w:rsidRPr="00085809">
              <w:rPr>
                <w:b/>
                <w:i/>
                <w:iCs/>
                <w:sz w:val="14"/>
                <w:szCs w:val="14"/>
              </w:rPr>
              <w:t>Mol Cell Res</w:t>
            </w:r>
            <w:r w:rsidRPr="00085809">
              <w:rPr>
                <w:iCs/>
                <w:sz w:val="14"/>
                <w:szCs w:val="14"/>
              </w:rPr>
              <w:t xml:space="preserve"> 1853: 2217-2227.</w:t>
            </w:r>
          </w:p>
        </w:tc>
        <w:tc>
          <w:tcPr>
            <w:tcW w:w="1134" w:type="dxa"/>
          </w:tcPr>
          <w:p w:rsidR="008327AF" w:rsidRPr="004C043E" w:rsidRDefault="008327AF" w:rsidP="00085809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</w:t>
            </w:r>
            <w:r w:rsidR="00085809">
              <w:rPr>
                <w:sz w:val="14"/>
                <w:szCs w:val="14"/>
              </w:rPr>
              <w:t>1</w:t>
            </w:r>
          </w:p>
        </w:tc>
      </w:tr>
      <w:tr w:rsidR="008327AF" w:rsidRPr="00A22864" w:rsidTr="00660892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3.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ind w:left="8"/>
              <w:jc w:val="both"/>
              <w:rPr>
                <w:sz w:val="14"/>
                <w:szCs w:val="14"/>
              </w:rPr>
            </w:pPr>
            <w:r w:rsidRPr="00085809">
              <w:rPr>
                <w:sz w:val="14"/>
                <w:szCs w:val="14"/>
              </w:rPr>
              <w:t xml:space="preserve">Baburski AZ, Sokanovic SJ, Janjic MM, Stojkov NJ, Bjelic MM,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&amp; Kostic TS (2015).  </w:t>
            </w:r>
            <w:r w:rsidRPr="00085809">
              <w:rPr>
                <w:b/>
                <w:i/>
                <w:iCs/>
                <w:sz w:val="14"/>
                <w:szCs w:val="14"/>
              </w:rPr>
              <w:t>Mol Cell Endo</w:t>
            </w:r>
            <w:r w:rsidRPr="00085809">
              <w:rPr>
                <w:i/>
                <w:iCs/>
                <w:sz w:val="14"/>
                <w:szCs w:val="14"/>
              </w:rPr>
              <w:t xml:space="preserve"> </w:t>
            </w:r>
            <w:r w:rsidRPr="00085809">
              <w:rPr>
                <w:sz w:val="14"/>
                <w:szCs w:val="14"/>
              </w:rPr>
              <w:t>413: 26-35.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660892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4.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bCs/>
                <w:sz w:val="14"/>
                <w:szCs w:val="14"/>
                <w:lang w:val="sr-Cyrl-CS"/>
              </w:rPr>
            </w:pPr>
            <w:r w:rsidRPr="00085809">
              <w:rPr>
                <w:bCs/>
                <w:sz w:val="14"/>
                <w:szCs w:val="14"/>
              </w:rPr>
              <w:t xml:space="preserve">Stojkov-Mimic NJ, Bjelic MM, Radovic SM, Mihajlovic AI, Sokanovic SJ, Baburski AZ, Janjic MM, Kostic TS &amp; </w:t>
            </w:r>
            <w:r w:rsidRPr="00085809">
              <w:rPr>
                <w:b/>
                <w:bCs/>
                <w:sz w:val="14"/>
                <w:szCs w:val="14"/>
              </w:rPr>
              <w:t>Andric SA</w:t>
            </w:r>
            <w:r w:rsidRPr="00085809">
              <w:rPr>
                <w:bCs/>
                <w:sz w:val="14"/>
                <w:szCs w:val="14"/>
              </w:rPr>
              <w:t xml:space="preserve"> (2015).  </w:t>
            </w:r>
            <w:r w:rsidRPr="00085809">
              <w:rPr>
                <w:b/>
                <w:bCs/>
                <w:i/>
                <w:iCs/>
                <w:sz w:val="14"/>
                <w:szCs w:val="14"/>
              </w:rPr>
              <w:t>Mol Cell Endo</w:t>
            </w:r>
            <w:r w:rsidRPr="00085809">
              <w:rPr>
                <w:bCs/>
                <w:i/>
                <w:iCs/>
                <w:sz w:val="14"/>
                <w:szCs w:val="14"/>
              </w:rPr>
              <w:t xml:space="preserve"> </w:t>
            </w:r>
            <w:r w:rsidRPr="00085809">
              <w:rPr>
                <w:bCs/>
                <w:sz w:val="14"/>
                <w:szCs w:val="14"/>
              </w:rPr>
              <w:t>412: 309-319.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2174C4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5.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bCs/>
                <w:sz w:val="14"/>
                <w:szCs w:val="14"/>
                <w:lang w:val="sr-Cyrl-CS"/>
              </w:rPr>
            </w:pPr>
            <w:r w:rsidRPr="00085809">
              <w:rPr>
                <w:sz w:val="14"/>
                <w:szCs w:val="14"/>
              </w:rPr>
              <w:t xml:space="preserve">Bjelic MM, Stojkov NJ, Radovic SM, Baburski AZ, Janjic MM, Kostic TS &amp;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(2015).  </w:t>
            </w:r>
            <w:r w:rsidRPr="00085809">
              <w:rPr>
                <w:b/>
                <w:i/>
                <w:iCs/>
                <w:sz w:val="14"/>
                <w:szCs w:val="14"/>
              </w:rPr>
              <w:t>J Steroid Biochem Mol Biol</w:t>
            </w:r>
            <w:r w:rsidRPr="00085809">
              <w:rPr>
                <w:i/>
                <w:iCs/>
                <w:sz w:val="14"/>
                <w:szCs w:val="14"/>
              </w:rPr>
              <w:t xml:space="preserve"> </w:t>
            </w:r>
            <w:r w:rsidRPr="00085809">
              <w:rPr>
                <w:iCs/>
                <w:sz w:val="14"/>
                <w:szCs w:val="14"/>
              </w:rPr>
              <w:t>149: 58-69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2174C4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6.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spacing w:line="276" w:lineRule="auto"/>
              <w:jc w:val="both"/>
              <w:rPr>
                <w:sz w:val="14"/>
                <w:szCs w:val="14"/>
              </w:rPr>
            </w:pPr>
            <w:r w:rsidRPr="00085809">
              <w:rPr>
                <w:sz w:val="14"/>
                <w:szCs w:val="14"/>
              </w:rPr>
              <w:t xml:space="preserve">Bjelic MM, Stojkov NJ, Mihajlovic AI, Baburski AZ, Sokanovic SJ Janjic MM, Kostic TS &amp;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(2014).  </w:t>
            </w:r>
            <w:r w:rsidRPr="00085809">
              <w:rPr>
                <w:b/>
                <w:i/>
                <w:iCs/>
                <w:sz w:val="14"/>
                <w:szCs w:val="14"/>
              </w:rPr>
              <w:t>Mol Cell Endo</w:t>
            </w:r>
            <w:r w:rsidRPr="00085809">
              <w:rPr>
                <w:i/>
                <w:iCs/>
                <w:sz w:val="14"/>
                <w:szCs w:val="14"/>
              </w:rPr>
              <w:t xml:space="preserve"> </w:t>
            </w:r>
            <w:r w:rsidRPr="00085809">
              <w:rPr>
                <w:sz w:val="14"/>
                <w:szCs w:val="14"/>
              </w:rPr>
              <w:t>396 (1-2): 10-25.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2174C4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7.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sz w:val="14"/>
                <w:szCs w:val="14"/>
              </w:rPr>
            </w:pPr>
            <w:bookmarkStart w:id="0" w:name="_GoBack"/>
            <w:bookmarkEnd w:id="0"/>
            <w:r w:rsidRPr="00085809">
              <w:rPr>
                <w:sz w:val="14"/>
                <w:szCs w:val="14"/>
              </w:rPr>
              <w:t xml:space="preserve">Sokanovic SJ, Janjic MM, Stojkov NJ, Baburski AZ, Bjelic MM,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&amp; Kostic TS (2014). </w:t>
            </w:r>
            <w:r w:rsidRPr="00085809">
              <w:rPr>
                <w:b/>
                <w:i/>
                <w:sz w:val="14"/>
                <w:szCs w:val="14"/>
              </w:rPr>
              <w:t xml:space="preserve">Exp Gerontol </w:t>
            </w:r>
            <w:r w:rsidRPr="00085809">
              <w:rPr>
                <w:sz w:val="14"/>
                <w:szCs w:val="14"/>
              </w:rPr>
              <w:t>58: 19-29.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2174C4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8.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spacing w:line="276" w:lineRule="auto"/>
              <w:ind w:left="-6" w:firstLine="6"/>
              <w:jc w:val="both"/>
              <w:rPr>
                <w:bCs/>
                <w:sz w:val="14"/>
                <w:szCs w:val="14"/>
                <w:lang w:val="sr-Cyrl-CS"/>
              </w:rPr>
            </w:pPr>
            <w:r w:rsidRPr="00085809">
              <w:rPr>
                <w:sz w:val="14"/>
                <w:szCs w:val="14"/>
              </w:rPr>
              <w:t xml:space="preserve">Stojkov NJ, Baburski AZ, Bjelic MM, Sokanovic SJ, Mihajlovic AI, Drljaca DM, Janjic MM, Kostic TS &amp;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(2014).  </w:t>
            </w:r>
            <w:r w:rsidRPr="00085809">
              <w:rPr>
                <w:b/>
                <w:i/>
                <w:iCs/>
                <w:sz w:val="14"/>
                <w:szCs w:val="14"/>
              </w:rPr>
              <w:t>Mol Hum Reprod</w:t>
            </w:r>
            <w:r w:rsidRPr="00085809">
              <w:rPr>
                <w:b/>
                <w:sz w:val="14"/>
                <w:szCs w:val="14"/>
              </w:rPr>
              <w:t xml:space="preserve"> </w:t>
            </w:r>
            <w:r w:rsidRPr="00085809">
              <w:rPr>
                <w:sz w:val="14"/>
                <w:szCs w:val="14"/>
              </w:rPr>
              <w:t>20 (1):77-88.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D90C2C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 xml:space="preserve">  9.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sz w:val="14"/>
                <w:szCs w:val="14"/>
              </w:rPr>
            </w:pPr>
            <w:r w:rsidRPr="00085809">
              <w:rPr>
                <w:sz w:val="14"/>
                <w:szCs w:val="14"/>
              </w:rPr>
              <w:t>Stojkov</w:t>
            </w:r>
            <w:r w:rsidRPr="00085809">
              <w:rPr>
                <w:b/>
                <w:sz w:val="14"/>
                <w:szCs w:val="14"/>
              </w:rPr>
              <w:t xml:space="preserve"> </w:t>
            </w:r>
            <w:r w:rsidRPr="00085809">
              <w:rPr>
                <w:sz w:val="14"/>
                <w:szCs w:val="14"/>
              </w:rPr>
              <w:t xml:space="preserve">NJ, Baburski AZ, Janjic MM, Bjelic MM, Mihajlovic AI, Drljaca DM, Sokanovic SJ, Kostic TS &amp;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(2013)</w:t>
            </w:r>
            <w:r w:rsidRPr="00085809">
              <w:rPr>
                <w:bCs/>
                <w:sz w:val="14"/>
                <w:szCs w:val="14"/>
              </w:rPr>
              <w:t xml:space="preserve">. </w:t>
            </w:r>
            <w:r w:rsidRPr="00085809">
              <w:rPr>
                <w:b/>
                <w:i/>
                <w:sz w:val="14"/>
                <w:szCs w:val="14"/>
              </w:rPr>
              <w:t>Am J Physiol Endocrinol Metab</w:t>
            </w:r>
            <w:r w:rsidRPr="00085809">
              <w:rPr>
                <w:b/>
                <w:sz w:val="14"/>
                <w:szCs w:val="14"/>
              </w:rPr>
              <w:t xml:space="preserve"> </w:t>
            </w:r>
            <w:r w:rsidRPr="00085809">
              <w:rPr>
                <w:sz w:val="14"/>
                <w:szCs w:val="14"/>
              </w:rPr>
              <w:t xml:space="preserve">305 (2): E194-E204. 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D90C2C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>10.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b/>
                <w:sz w:val="14"/>
                <w:szCs w:val="14"/>
              </w:rPr>
            </w:pP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>, Kojic Z, Bjelic MM, Mihajlovic AI, Baburski AZ, Sokanovic SJ, Janjic MM,</w:t>
            </w:r>
            <w:r w:rsidRPr="00085809">
              <w:rPr>
                <w:b/>
                <w:sz w:val="14"/>
                <w:szCs w:val="14"/>
              </w:rPr>
              <w:t xml:space="preserve"> </w:t>
            </w:r>
            <w:r w:rsidRPr="00085809">
              <w:rPr>
                <w:sz w:val="14"/>
                <w:szCs w:val="14"/>
              </w:rPr>
              <w:t xml:space="preserve">Stojkov NJ, Stojilkovic SS &amp; Kostic TS (2013). </w:t>
            </w:r>
            <w:r w:rsidRPr="00085809">
              <w:rPr>
                <w:b/>
                <w:i/>
                <w:sz w:val="14"/>
                <w:szCs w:val="14"/>
              </w:rPr>
              <w:t>Am J Physiol Endocrinol Metab</w:t>
            </w:r>
            <w:r w:rsidRPr="00085809">
              <w:rPr>
                <w:sz w:val="14"/>
                <w:szCs w:val="14"/>
              </w:rPr>
              <w:t xml:space="preserve"> 304(1):E51-E59.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E67618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>11.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sz w:val="14"/>
                <w:szCs w:val="14"/>
              </w:rPr>
            </w:pPr>
            <w:r w:rsidRPr="00085809">
              <w:rPr>
                <w:sz w:val="14"/>
                <w:szCs w:val="14"/>
              </w:rPr>
              <w:t xml:space="preserve">Sokanovic SJ, Baburski AZ, Janjic MM, Stojkov NJ, Bjelic MM, Lalosevic D,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, Stojilkovic SS &amp; Kostic TS (2013)  </w:t>
            </w:r>
            <w:r w:rsidRPr="00085809">
              <w:rPr>
                <w:b/>
                <w:i/>
                <w:sz w:val="14"/>
                <w:szCs w:val="14"/>
              </w:rPr>
              <w:t>Endocrinology</w:t>
            </w:r>
            <w:r w:rsidRPr="00085809">
              <w:rPr>
                <w:sz w:val="14"/>
                <w:szCs w:val="14"/>
              </w:rPr>
              <w:t>154 (10): 3914-3924, 2013.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E67618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sr-Cyrl-CS"/>
              </w:rPr>
            </w:pPr>
            <w:r w:rsidRPr="004C043E">
              <w:rPr>
                <w:sz w:val="14"/>
                <w:szCs w:val="14"/>
                <w:lang w:val="sr-Cyrl-CS"/>
              </w:rPr>
              <w:t>12.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sz w:val="14"/>
                <w:szCs w:val="14"/>
              </w:rPr>
            </w:pPr>
            <w:r w:rsidRPr="00085809">
              <w:rPr>
                <w:sz w:val="14"/>
                <w:szCs w:val="14"/>
              </w:rPr>
              <w:t xml:space="preserve">Stojkov NJ, Janjic MM, Kostic TS &amp;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(2013). </w:t>
            </w:r>
            <w:r w:rsidRPr="00085809">
              <w:rPr>
                <w:rStyle w:val="jrnl"/>
                <w:b/>
                <w:i/>
                <w:sz w:val="14"/>
                <w:szCs w:val="14"/>
              </w:rPr>
              <w:t xml:space="preserve">Andrology </w:t>
            </w:r>
            <w:r w:rsidRPr="00085809">
              <w:rPr>
                <w:sz w:val="14"/>
                <w:szCs w:val="14"/>
              </w:rPr>
              <w:t>1 (2): 332-347.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E67618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sr-Cyrl-CS"/>
              </w:rPr>
              <w:t>13</w:t>
            </w:r>
            <w:r w:rsidRPr="004C043E">
              <w:rPr>
                <w:sz w:val="14"/>
                <w:szCs w:val="14"/>
                <w:lang w:val="en-US"/>
              </w:rPr>
              <w:t>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ind w:left="8"/>
              <w:jc w:val="both"/>
              <w:rPr>
                <w:sz w:val="14"/>
                <w:szCs w:val="14"/>
              </w:rPr>
            </w:pPr>
            <w:r w:rsidRPr="00085809">
              <w:rPr>
                <w:sz w:val="14"/>
                <w:szCs w:val="14"/>
              </w:rPr>
              <w:t xml:space="preserve">Janjic MM, Stojkov NJ,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&amp; Kostic TS (2012). </w:t>
            </w:r>
            <w:r w:rsidRPr="00085809">
              <w:rPr>
                <w:b/>
                <w:i/>
                <w:iCs/>
                <w:sz w:val="14"/>
                <w:szCs w:val="14"/>
              </w:rPr>
              <w:t>Reprod Toxicol</w:t>
            </w:r>
            <w:r w:rsidRPr="00085809">
              <w:rPr>
                <w:i/>
                <w:iCs/>
                <w:sz w:val="14"/>
                <w:szCs w:val="14"/>
              </w:rPr>
              <w:t xml:space="preserve"> </w:t>
            </w:r>
            <w:r w:rsidRPr="00085809">
              <w:rPr>
                <w:sz w:val="14"/>
                <w:szCs w:val="14"/>
              </w:rPr>
              <w:t>34(4):686-693.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E67618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14.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bCs/>
                <w:sz w:val="14"/>
                <w:szCs w:val="14"/>
                <w:lang w:val="sr-Cyrl-CS"/>
              </w:rPr>
            </w:pPr>
            <w:r w:rsidRPr="00085809">
              <w:rPr>
                <w:sz w:val="14"/>
                <w:szCs w:val="14"/>
              </w:rPr>
              <w:t xml:space="preserve">Janjic MM, Stojkov NJ, Bjelic MM, Mihajlovic AI,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&amp; Kostic TS (2012) </w:t>
            </w:r>
            <w:r w:rsidRPr="00085809">
              <w:rPr>
                <w:b/>
                <w:i/>
                <w:sz w:val="14"/>
                <w:szCs w:val="14"/>
              </w:rPr>
              <w:t>J Sex Med</w:t>
            </w:r>
            <w:r w:rsidRPr="00085809">
              <w:rPr>
                <w:i/>
                <w:sz w:val="14"/>
                <w:szCs w:val="14"/>
              </w:rPr>
              <w:t xml:space="preserve"> </w:t>
            </w:r>
            <w:r w:rsidRPr="00085809">
              <w:rPr>
                <w:sz w:val="14"/>
                <w:szCs w:val="14"/>
              </w:rPr>
              <w:t>10 (9): 2534-2543.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E67618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15.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bCs/>
                <w:sz w:val="14"/>
                <w:szCs w:val="14"/>
                <w:lang w:val="sr-Cyrl-CS"/>
              </w:rPr>
            </w:pPr>
            <w:r w:rsidRPr="00085809">
              <w:rPr>
                <w:sz w:val="14"/>
                <w:szCs w:val="14"/>
              </w:rPr>
              <w:t>Stojkov</w:t>
            </w:r>
            <w:r w:rsidRPr="00085809">
              <w:rPr>
                <w:b/>
                <w:sz w:val="14"/>
                <w:szCs w:val="14"/>
              </w:rPr>
              <w:t xml:space="preserve"> </w:t>
            </w:r>
            <w:r w:rsidRPr="00085809">
              <w:rPr>
                <w:sz w:val="14"/>
                <w:szCs w:val="14"/>
              </w:rPr>
              <w:t xml:space="preserve">NJ, Janjic MM, Bjelic MM, Mihajlovic AI, Kostic TS &amp;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(2012)</w:t>
            </w:r>
            <w:r w:rsidRPr="00085809">
              <w:rPr>
                <w:bCs/>
                <w:kern w:val="36"/>
                <w:sz w:val="14"/>
                <w:szCs w:val="14"/>
              </w:rPr>
              <w:t xml:space="preserve">. </w:t>
            </w:r>
            <w:r w:rsidRPr="00085809">
              <w:rPr>
                <w:b/>
                <w:i/>
                <w:sz w:val="14"/>
                <w:szCs w:val="14"/>
              </w:rPr>
              <w:t>Am J Physiol Endocrinol Metab</w:t>
            </w:r>
            <w:r w:rsidRPr="00085809">
              <w:rPr>
                <w:sz w:val="14"/>
                <w:szCs w:val="14"/>
              </w:rPr>
              <w:t xml:space="preserve"> 302(10): E1239-E1251.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E67618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16.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sz w:val="14"/>
                <w:szCs w:val="14"/>
              </w:rPr>
            </w:pPr>
            <w:r w:rsidRPr="00085809">
              <w:rPr>
                <w:sz w:val="14"/>
                <w:szCs w:val="14"/>
              </w:rPr>
              <w:t xml:space="preserve">Kostic TS, Stojkov NJ, Bjelic MM, Mihajlovic AI, Janjic MM &amp;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(2011). </w:t>
            </w:r>
            <w:r w:rsidRPr="00085809">
              <w:rPr>
                <w:b/>
                <w:i/>
                <w:sz w:val="14"/>
                <w:szCs w:val="14"/>
              </w:rPr>
              <w:t>Toxicol Sci</w:t>
            </w:r>
            <w:r w:rsidRPr="00085809">
              <w:rPr>
                <w:b/>
                <w:sz w:val="14"/>
                <w:szCs w:val="14"/>
              </w:rPr>
              <w:t xml:space="preserve"> </w:t>
            </w:r>
            <w:r w:rsidRPr="00085809">
              <w:rPr>
                <w:sz w:val="14"/>
                <w:szCs w:val="14"/>
              </w:rPr>
              <w:t>121(2): 397–407.</w:t>
            </w:r>
          </w:p>
        </w:tc>
        <w:tc>
          <w:tcPr>
            <w:tcW w:w="1134" w:type="dxa"/>
          </w:tcPr>
          <w:p w:rsidR="008327AF" w:rsidRPr="00085809" w:rsidRDefault="008327AF" w:rsidP="00085809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</w:t>
            </w:r>
            <w:r w:rsidR="00085809">
              <w:rPr>
                <w:sz w:val="14"/>
                <w:szCs w:val="14"/>
              </w:rPr>
              <w:t>1</w:t>
            </w:r>
          </w:p>
        </w:tc>
      </w:tr>
      <w:tr w:rsidR="008327AF" w:rsidRPr="00A22864" w:rsidTr="00E67618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17.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sz w:val="14"/>
                <w:szCs w:val="14"/>
              </w:rPr>
            </w:pP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, Janjic MM, Stojkov NJ &amp; Kostic TS (2010). </w:t>
            </w:r>
            <w:r w:rsidRPr="00085809">
              <w:rPr>
                <w:rStyle w:val="jrnl"/>
                <w:b/>
                <w:i/>
                <w:sz w:val="14"/>
                <w:szCs w:val="14"/>
              </w:rPr>
              <w:t>Am J Physiol Endocrinol Metab</w:t>
            </w:r>
            <w:r w:rsidRPr="00085809">
              <w:rPr>
                <w:rStyle w:val="jrnl"/>
                <w:b/>
                <w:sz w:val="14"/>
                <w:szCs w:val="14"/>
              </w:rPr>
              <w:t xml:space="preserve"> </w:t>
            </w:r>
            <w:r w:rsidRPr="00085809">
              <w:rPr>
                <w:rStyle w:val="src1"/>
                <w:sz w:val="14"/>
                <w:szCs w:val="14"/>
              </w:rPr>
              <w:t>299(4): E544-E450.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E67618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18.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bCs/>
                <w:sz w:val="14"/>
                <w:szCs w:val="14"/>
                <w:lang w:val="sr-Cyrl-CS"/>
              </w:rPr>
            </w:pP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, Janjic MM, Stojkov NJ &amp; Kostic TS (2010). </w:t>
            </w:r>
            <w:r w:rsidRPr="00085809">
              <w:rPr>
                <w:rStyle w:val="jrnl"/>
                <w:b/>
                <w:i/>
                <w:sz w:val="14"/>
                <w:szCs w:val="14"/>
              </w:rPr>
              <w:t>Biol Reprod</w:t>
            </w:r>
            <w:r w:rsidRPr="00085809">
              <w:rPr>
                <w:rStyle w:val="jrnl"/>
                <w:b/>
                <w:sz w:val="14"/>
                <w:szCs w:val="14"/>
              </w:rPr>
              <w:t xml:space="preserve"> </w:t>
            </w:r>
            <w:r w:rsidRPr="00085809">
              <w:rPr>
                <w:rStyle w:val="src1"/>
                <w:sz w:val="14"/>
                <w:szCs w:val="14"/>
              </w:rPr>
              <w:t>83(3): 434-442.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E67618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19.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sz w:val="14"/>
                <w:szCs w:val="14"/>
              </w:rPr>
            </w:pPr>
            <w:r w:rsidRPr="00085809">
              <w:rPr>
                <w:sz w:val="14"/>
                <w:szCs w:val="14"/>
              </w:rPr>
              <w:t xml:space="preserve">Kostic TS, Stojkov NJ, Janjic MM &amp; </w:t>
            </w: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 (2010). </w:t>
            </w:r>
            <w:r w:rsidRPr="00085809">
              <w:rPr>
                <w:rStyle w:val="jrnl"/>
                <w:b/>
                <w:i/>
                <w:sz w:val="14"/>
                <w:szCs w:val="14"/>
              </w:rPr>
              <w:t>Int J Androl</w:t>
            </w:r>
            <w:r w:rsidRPr="00085809">
              <w:rPr>
                <w:rStyle w:val="src1"/>
                <w:b/>
                <w:sz w:val="14"/>
                <w:szCs w:val="14"/>
              </w:rPr>
              <w:t xml:space="preserve"> </w:t>
            </w:r>
            <w:r w:rsidRPr="00085809">
              <w:rPr>
                <w:rStyle w:val="src1"/>
                <w:sz w:val="14"/>
                <w:szCs w:val="14"/>
              </w:rPr>
              <w:t>33(5): 717-729.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E67618">
        <w:trPr>
          <w:trHeight w:val="227"/>
        </w:trPr>
        <w:tc>
          <w:tcPr>
            <w:tcW w:w="521" w:type="dxa"/>
            <w:vAlign w:val="center"/>
          </w:tcPr>
          <w:p w:rsidR="008327AF" w:rsidRPr="004C043E" w:rsidRDefault="008327AF" w:rsidP="008327AF">
            <w:pPr>
              <w:tabs>
                <w:tab w:val="left" w:pos="567"/>
              </w:tabs>
              <w:rPr>
                <w:sz w:val="14"/>
                <w:szCs w:val="14"/>
                <w:lang w:val="en-US"/>
              </w:rPr>
            </w:pPr>
            <w:r w:rsidRPr="004C043E">
              <w:rPr>
                <w:sz w:val="14"/>
                <w:szCs w:val="14"/>
                <w:lang w:val="en-US"/>
              </w:rPr>
              <w:t>20.</w:t>
            </w:r>
          </w:p>
        </w:tc>
        <w:tc>
          <w:tcPr>
            <w:tcW w:w="8410" w:type="dxa"/>
            <w:gridSpan w:val="7"/>
            <w:shd w:val="clear" w:color="auto" w:fill="auto"/>
          </w:tcPr>
          <w:p w:rsidR="008327AF" w:rsidRPr="00085809" w:rsidRDefault="008327AF" w:rsidP="008327AF">
            <w:pPr>
              <w:jc w:val="both"/>
              <w:rPr>
                <w:sz w:val="14"/>
                <w:szCs w:val="14"/>
              </w:rPr>
            </w:pPr>
            <w:r w:rsidRPr="00085809">
              <w:rPr>
                <w:b/>
                <w:sz w:val="14"/>
                <w:szCs w:val="14"/>
              </w:rPr>
              <w:t>Andric SA</w:t>
            </w:r>
            <w:r w:rsidRPr="00085809">
              <w:rPr>
                <w:sz w:val="14"/>
                <w:szCs w:val="14"/>
              </w:rPr>
              <w:t xml:space="preserve">, Janjic MM, Stojkov NJ &amp; Kostic TS (2007). </w:t>
            </w:r>
            <w:r w:rsidRPr="00085809">
              <w:rPr>
                <w:b/>
                <w:i/>
                <w:sz w:val="14"/>
                <w:szCs w:val="14"/>
              </w:rPr>
              <w:t>Am J Physiol Endocrinol Metab</w:t>
            </w:r>
            <w:r w:rsidRPr="00085809">
              <w:rPr>
                <w:sz w:val="14"/>
                <w:szCs w:val="14"/>
              </w:rPr>
              <w:t xml:space="preserve"> 293 (5): E1399-E1408</w:t>
            </w:r>
          </w:p>
        </w:tc>
        <w:tc>
          <w:tcPr>
            <w:tcW w:w="1134" w:type="dxa"/>
          </w:tcPr>
          <w:p w:rsidR="008327AF" w:rsidRPr="004C043E" w:rsidRDefault="008327AF" w:rsidP="008327AF">
            <w:pPr>
              <w:rPr>
                <w:sz w:val="14"/>
                <w:szCs w:val="14"/>
              </w:rPr>
            </w:pPr>
            <w:r w:rsidRPr="004C043E">
              <w:rPr>
                <w:sz w:val="14"/>
                <w:szCs w:val="14"/>
              </w:rPr>
              <w:t>M21</w:t>
            </w:r>
          </w:p>
        </w:tc>
      </w:tr>
      <w:tr w:rsidR="008327AF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8327AF" w:rsidRPr="00A22864" w:rsidRDefault="008327AF" w:rsidP="008327AF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8327AF" w:rsidRPr="00A22864" w:rsidTr="005F2397">
        <w:trPr>
          <w:trHeight w:val="227"/>
        </w:trPr>
        <w:tc>
          <w:tcPr>
            <w:tcW w:w="4320" w:type="dxa"/>
            <w:gridSpan w:val="5"/>
            <w:vAlign w:val="center"/>
          </w:tcPr>
          <w:p w:rsidR="008327AF" w:rsidRPr="00A22864" w:rsidRDefault="008327AF" w:rsidP="008327AF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5745" w:type="dxa"/>
            <w:gridSpan w:val="4"/>
            <w:vAlign w:val="center"/>
          </w:tcPr>
          <w:p w:rsidR="008327AF" w:rsidRPr="00A22864" w:rsidRDefault="008327AF" w:rsidP="008327AF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b/>
              </w:rPr>
              <w:t>101</w:t>
            </w:r>
            <w:r w:rsidRPr="008D2B78">
              <w:rPr>
                <w:b/>
              </w:rPr>
              <w:t xml:space="preserve">9 хетероцитата,  </w:t>
            </w:r>
            <w:r w:rsidRPr="008D2B78">
              <w:rPr>
                <w:b/>
                <w:i/>
              </w:rPr>
              <w:t>h</w:t>
            </w:r>
            <w:r w:rsidRPr="008D2B78">
              <w:rPr>
                <w:b/>
              </w:rPr>
              <w:t>-index 1</w:t>
            </w:r>
            <w:r>
              <w:rPr>
                <w:b/>
              </w:rPr>
              <w:t>9</w:t>
            </w:r>
            <w:r w:rsidRPr="008D2B78">
              <w:rPr>
                <w:b/>
              </w:rPr>
              <w:t xml:space="preserve"> (SCOPUS)</w:t>
            </w:r>
          </w:p>
        </w:tc>
      </w:tr>
      <w:tr w:rsidR="008327AF" w:rsidRPr="00A22864" w:rsidTr="005F2397">
        <w:trPr>
          <w:trHeight w:val="227"/>
        </w:trPr>
        <w:tc>
          <w:tcPr>
            <w:tcW w:w="4320" w:type="dxa"/>
            <w:gridSpan w:val="5"/>
            <w:vAlign w:val="center"/>
          </w:tcPr>
          <w:p w:rsidR="008327AF" w:rsidRPr="00A22864" w:rsidRDefault="008327AF" w:rsidP="008327AF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5745" w:type="dxa"/>
            <w:gridSpan w:val="4"/>
            <w:vAlign w:val="center"/>
          </w:tcPr>
          <w:p w:rsidR="008327AF" w:rsidRPr="00E4556E" w:rsidRDefault="008327AF" w:rsidP="008327AF">
            <w:pPr>
              <w:tabs>
                <w:tab w:val="left" w:pos="567"/>
              </w:tabs>
            </w:pPr>
            <w:r>
              <w:rPr>
                <w:b/>
              </w:rPr>
              <w:t>60</w:t>
            </w:r>
          </w:p>
        </w:tc>
      </w:tr>
      <w:tr w:rsidR="008327AF" w:rsidRPr="00A22864" w:rsidTr="005F2397">
        <w:trPr>
          <w:trHeight w:val="227"/>
        </w:trPr>
        <w:tc>
          <w:tcPr>
            <w:tcW w:w="4320" w:type="dxa"/>
            <w:gridSpan w:val="5"/>
            <w:vAlign w:val="center"/>
          </w:tcPr>
          <w:p w:rsidR="008327AF" w:rsidRPr="00A22864" w:rsidRDefault="008327AF" w:rsidP="008327AF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3013" w:type="dxa"/>
            <w:vAlign w:val="center"/>
          </w:tcPr>
          <w:p w:rsidR="008327AF" w:rsidRPr="00A22864" w:rsidRDefault="008327AF" w:rsidP="008327AF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</w:t>
            </w:r>
            <w:r w:rsidRPr="005F2397">
              <w:rPr>
                <w:b/>
                <w:lang w:val="sr-Cyrl-CS"/>
              </w:rPr>
              <w:t>3</w:t>
            </w:r>
          </w:p>
        </w:tc>
        <w:tc>
          <w:tcPr>
            <w:tcW w:w="2732" w:type="dxa"/>
            <w:gridSpan w:val="3"/>
            <w:vAlign w:val="center"/>
          </w:tcPr>
          <w:p w:rsidR="008327AF" w:rsidRPr="00A22864" w:rsidRDefault="008327AF" w:rsidP="008327AF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 </w:t>
            </w:r>
            <w:r w:rsidRPr="005F2397">
              <w:rPr>
                <w:b/>
                <w:lang w:val="sr-Cyrl-CS"/>
              </w:rPr>
              <w:t>4</w:t>
            </w:r>
          </w:p>
        </w:tc>
      </w:tr>
      <w:tr w:rsidR="008327AF" w:rsidRPr="00A22864" w:rsidTr="005F2397">
        <w:trPr>
          <w:trHeight w:val="227"/>
        </w:trPr>
        <w:tc>
          <w:tcPr>
            <w:tcW w:w="4320" w:type="dxa"/>
            <w:gridSpan w:val="5"/>
            <w:vAlign w:val="center"/>
          </w:tcPr>
          <w:p w:rsidR="008327AF" w:rsidRPr="00A22864" w:rsidRDefault="008327AF" w:rsidP="008327AF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5745" w:type="dxa"/>
            <w:gridSpan w:val="4"/>
            <w:vAlign w:val="center"/>
          </w:tcPr>
          <w:p w:rsidR="008327AF" w:rsidRPr="00A22864" w:rsidRDefault="008327AF" w:rsidP="008327AF">
            <w:pPr>
              <w:tabs>
                <w:tab w:val="left" w:pos="567"/>
              </w:tabs>
              <w:rPr>
                <w:lang w:val="sr-Cyrl-CS"/>
              </w:rPr>
            </w:pPr>
            <w:r w:rsidRPr="003D7468">
              <w:t xml:space="preserve">1998, 1999, 2000, 2010 (summer); 2001–2004: </w:t>
            </w:r>
            <w:r w:rsidRPr="003D7468">
              <w:rPr>
                <w:i/>
              </w:rPr>
              <w:t>Visiting fellow –</w:t>
            </w:r>
            <w:r w:rsidRPr="003D7468">
              <w:t xml:space="preserve"> National Institutes of Health, NICHD (USA).</w:t>
            </w:r>
          </w:p>
        </w:tc>
      </w:tr>
      <w:tr w:rsidR="008327AF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8327AF" w:rsidRPr="00A22864" w:rsidRDefault="008327AF" w:rsidP="008327AF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>
              <w:rPr>
                <w:lang w:val="sr-Cyrl-CS"/>
              </w:rPr>
              <w:t xml:space="preserve"> </w:t>
            </w:r>
            <w:r w:rsidRPr="003C2B98">
              <w:rPr>
                <w:b/>
              </w:rPr>
              <w:t>Чланство у научним организацијама:</w:t>
            </w:r>
            <w:r w:rsidRPr="00557B34">
              <w:t xml:space="preserve"> Serbian Biological Society, Serbian Physiological Society, Womens in Endocrinology, FEBS, SDMSRF, MolBioS.</w:t>
            </w:r>
          </w:p>
        </w:tc>
      </w:tr>
    </w:tbl>
    <w:p w:rsidR="00640AAC" w:rsidRDefault="00640AAC" w:rsidP="004C043E"/>
    <w:sectPr w:rsidR="00640AAC" w:rsidSect="005A1D4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AE501A"/>
    <w:rsid w:val="00085809"/>
    <w:rsid w:val="00095DF9"/>
    <w:rsid w:val="000B30A2"/>
    <w:rsid w:val="000D628A"/>
    <w:rsid w:val="00115F93"/>
    <w:rsid w:val="001257B3"/>
    <w:rsid w:val="00330EBB"/>
    <w:rsid w:val="003C512E"/>
    <w:rsid w:val="00442B65"/>
    <w:rsid w:val="00483DFF"/>
    <w:rsid w:val="004C043E"/>
    <w:rsid w:val="005A1D49"/>
    <w:rsid w:val="005B796E"/>
    <w:rsid w:val="005D1360"/>
    <w:rsid w:val="005F2397"/>
    <w:rsid w:val="00622CA7"/>
    <w:rsid w:val="00640AAC"/>
    <w:rsid w:val="00656ED7"/>
    <w:rsid w:val="006F6830"/>
    <w:rsid w:val="00717054"/>
    <w:rsid w:val="008327AF"/>
    <w:rsid w:val="0086426E"/>
    <w:rsid w:val="0093307F"/>
    <w:rsid w:val="009824BC"/>
    <w:rsid w:val="00AE501A"/>
    <w:rsid w:val="00B105F7"/>
    <w:rsid w:val="00C33E5B"/>
    <w:rsid w:val="00CB3EA3"/>
    <w:rsid w:val="00D574BD"/>
    <w:rsid w:val="00D6123A"/>
    <w:rsid w:val="00DC15DD"/>
    <w:rsid w:val="00E01602"/>
    <w:rsid w:val="00E4556E"/>
    <w:rsid w:val="00E53CEC"/>
    <w:rsid w:val="00E54BFF"/>
    <w:rsid w:val="00E6574F"/>
    <w:rsid w:val="00F65458"/>
    <w:rsid w:val="00F92DD2"/>
    <w:rsid w:val="00F9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0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basedOn w:val="DefaultParagraphFont"/>
    <w:rsid w:val="001257B3"/>
  </w:style>
  <w:style w:type="character" w:customStyle="1" w:styleId="src1">
    <w:name w:val="src1"/>
    <w:rsid w:val="001257B3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Silba</dc:creator>
  <cp:lastModifiedBy>suzana</cp:lastModifiedBy>
  <cp:revision>2</cp:revision>
  <dcterms:created xsi:type="dcterms:W3CDTF">2017-06-15T11:27:00Z</dcterms:created>
  <dcterms:modified xsi:type="dcterms:W3CDTF">2017-06-15T11:27:00Z</dcterms:modified>
</cp:coreProperties>
</file>