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7DD" w:rsidRPr="00EF2C9A" w:rsidRDefault="000727DD" w:rsidP="00EF625E">
      <w:pPr>
        <w:tabs>
          <w:tab w:val="left" w:pos="567"/>
        </w:tabs>
        <w:jc w:val="both"/>
        <w:rPr>
          <w:iCs/>
          <w:sz w:val="22"/>
          <w:szCs w:val="22"/>
          <w:lang w:val="sr-Cyrl-CS"/>
        </w:rPr>
      </w:pPr>
      <w:r w:rsidRPr="00EF2C9A">
        <w:rPr>
          <w:b/>
          <w:iCs/>
          <w:sz w:val="22"/>
          <w:szCs w:val="22"/>
          <w:lang w:val="sr-Cyrl-CS"/>
        </w:rPr>
        <w:t>Табела. 9.3</w:t>
      </w:r>
      <w:r>
        <w:rPr>
          <w:b/>
          <w:iCs/>
          <w:sz w:val="22"/>
          <w:szCs w:val="22"/>
          <w:lang w:val="sr-Cyrl-CS"/>
        </w:rPr>
        <w:t>.</w:t>
      </w:r>
      <w:r w:rsidRPr="00EF2C9A">
        <w:rPr>
          <w:sz w:val="22"/>
          <w:szCs w:val="22"/>
          <w:lang w:val="sr-Cyrl-CS"/>
        </w:rPr>
        <w:t xml:space="preserve"> Компетентност наставника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496"/>
        <w:gridCol w:w="1543"/>
        <w:gridCol w:w="1225"/>
        <w:gridCol w:w="37"/>
        <w:gridCol w:w="2936"/>
        <w:gridCol w:w="850"/>
        <w:gridCol w:w="1843"/>
        <w:gridCol w:w="709"/>
      </w:tblGrid>
      <w:tr w:rsidR="000727DD" w:rsidRPr="00A22864" w:rsidTr="00E47285">
        <w:trPr>
          <w:trHeight w:val="227"/>
        </w:trPr>
        <w:tc>
          <w:tcPr>
            <w:tcW w:w="3727" w:type="dxa"/>
            <w:gridSpan w:val="5"/>
            <w:vAlign w:val="center"/>
          </w:tcPr>
          <w:p w:rsidR="000727DD" w:rsidRPr="00A22864" w:rsidRDefault="000727DD" w:rsidP="00EF625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Име и презиме</w:t>
            </w:r>
          </w:p>
        </w:tc>
        <w:tc>
          <w:tcPr>
            <w:tcW w:w="6338" w:type="dxa"/>
            <w:gridSpan w:val="4"/>
            <w:vAlign w:val="center"/>
          </w:tcPr>
          <w:p w:rsidR="000727DD" w:rsidRPr="0056282E" w:rsidRDefault="0056282E" w:rsidP="00EF625E">
            <w:pPr>
              <w:tabs>
                <w:tab w:val="left" w:pos="567"/>
              </w:tabs>
            </w:pPr>
            <w:r>
              <w:t>Олгица Недић</w:t>
            </w:r>
          </w:p>
        </w:tc>
      </w:tr>
      <w:tr w:rsidR="000727DD" w:rsidRPr="00A22864" w:rsidTr="00E47285">
        <w:trPr>
          <w:trHeight w:val="227"/>
        </w:trPr>
        <w:tc>
          <w:tcPr>
            <w:tcW w:w="3727" w:type="dxa"/>
            <w:gridSpan w:val="5"/>
            <w:vAlign w:val="center"/>
          </w:tcPr>
          <w:p w:rsidR="000727DD" w:rsidRPr="00A22864" w:rsidRDefault="000727DD" w:rsidP="00EF625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Звање</w:t>
            </w:r>
          </w:p>
        </w:tc>
        <w:tc>
          <w:tcPr>
            <w:tcW w:w="6338" w:type="dxa"/>
            <w:gridSpan w:val="4"/>
            <w:vAlign w:val="center"/>
          </w:tcPr>
          <w:p w:rsidR="000727DD" w:rsidRPr="00A22864" w:rsidRDefault="0056282E" w:rsidP="00EF625E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Научни саветник</w:t>
            </w:r>
          </w:p>
        </w:tc>
      </w:tr>
      <w:tr w:rsidR="000727DD" w:rsidRPr="00A22864" w:rsidTr="00E47285">
        <w:trPr>
          <w:trHeight w:val="227"/>
        </w:trPr>
        <w:tc>
          <w:tcPr>
            <w:tcW w:w="3727" w:type="dxa"/>
            <w:gridSpan w:val="5"/>
            <w:vAlign w:val="center"/>
          </w:tcPr>
          <w:p w:rsidR="000727DD" w:rsidRPr="00A22864" w:rsidRDefault="000727DD" w:rsidP="00EF625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Ужа научна област</w:t>
            </w:r>
          </w:p>
        </w:tc>
        <w:tc>
          <w:tcPr>
            <w:tcW w:w="6338" w:type="dxa"/>
            <w:gridSpan w:val="4"/>
            <w:vAlign w:val="center"/>
          </w:tcPr>
          <w:p w:rsidR="000727DD" w:rsidRPr="00A22864" w:rsidRDefault="0056282E" w:rsidP="00EF625E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Биохемија</w:t>
            </w:r>
          </w:p>
        </w:tc>
      </w:tr>
      <w:tr w:rsidR="000727DD" w:rsidRPr="00A22864" w:rsidTr="00E47285">
        <w:trPr>
          <w:trHeight w:val="227"/>
        </w:trPr>
        <w:tc>
          <w:tcPr>
            <w:tcW w:w="2465" w:type="dxa"/>
            <w:gridSpan w:val="3"/>
            <w:vAlign w:val="center"/>
          </w:tcPr>
          <w:p w:rsidR="000727DD" w:rsidRPr="00A22864" w:rsidRDefault="000727DD" w:rsidP="00EF625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Академска каријера</w:t>
            </w:r>
          </w:p>
        </w:tc>
        <w:tc>
          <w:tcPr>
            <w:tcW w:w="1262" w:type="dxa"/>
            <w:gridSpan w:val="2"/>
            <w:vAlign w:val="center"/>
          </w:tcPr>
          <w:p w:rsidR="000727DD" w:rsidRPr="00A22864" w:rsidRDefault="000727DD" w:rsidP="00EF625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Година </w:t>
            </w:r>
          </w:p>
        </w:tc>
        <w:tc>
          <w:tcPr>
            <w:tcW w:w="3786" w:type="dxa"/>
            <w:gridSpan w:val="2"/>
            <w:vAlign w:val="center"/>
          </w:tcPr>
          <w:p w:rsidR="000727DD" w:rsidRPr="00A22864" w:rsidRDefault="000727DD" w:rsidP="00EF625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Институција </w:t>
            </w:r>
          </w:p>
        </w:tc>
        <w:tc>
          <w:tcPr>
            <w:tcW w:w="2552" w:type="dxa"/>
            <w:gridSpan w:val="2"/>
            <w:vAlign w:val="center"/>
          </w:tcPr>
          <w:p w:rsidR="000727DD" w:rsidRPr="00A22864" w:rsidRDefault="000727DD" w:rsidP="00EF625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 xml:space="preserve">Област </w:t>
            </w:r>
          </w:p>
        </w:tc>
      </w:tr>
      <w:tr w:rsidR="000727DD" w:rsidRPr="00A22864" w:rsidTr="00E47285">
        <w:trPr>
          <w:trHeight w:val="227"/>
        </w:trPr>
        <w:tc>
          <w:tcPr>
            <w:tcW w:w="2465" w:type="dxa"/>
            <w:gridSpan w:val="3"/>
            <w:vAlign w:val="center"/>
          </w:tcPr>
          <w:p w:rsidR="000727DD" w:rsidRPr="00A22864" w:rsidRDefault="000727DD" w:rsidP="00EF625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Избор у звање</w:t>
            </w:r>
          </w:p>
        </w:tc>
        <w:tc>
          <w:tcPr>
            <w:tcW w:w="1262" w:type="dxa"/>
            <w:gridSpan w:val="2"/>
            <w:vAlign w:val="center"/>
          </w:tcPr>
          <w:p w:rsidR="000727DD" w:rsidRPr="00A22864" w:rsidRDefault="0056282E" w:rsidP="00EF625E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2005</w:t>
            </w:r>
          </w:p>
        </w:tc>
        <w:tc>
          <w:tcPr>
            <w:tcW w:w="3786" w:type="dxa"/>
            <w:gridSpan w:val="2"/>
            <w:vAlign w:val="center"/>
          </w:tcPr>
          <w:p w:rsidR="000727DD" w:rsidRPr="00A22864" w:rsidRDefault="0056282E" w:rsidP="00EF625E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Институт за примену нуклеарне енергије (ИНЕП), Универзитет у Београду</w:t>
            </w:r>
          </w:p>
        </w:tc>
        <w:tc>
          <w:tcPr>
            <w:tcW w:w="2552" w:type="dxa"/>
            <w:gridSpan w:val="2"/>
            <w:vAlign w:val="center"/>
          </w:tcPr>
          <w:p w:rsidR="000727DD" w:rsidRPr="00A22864" w:rsidRDefault="0056282E" w:rsidP="00EF625E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Биохемија</w:t>
            </w:r>
          </w:p>
        </w:tc>
      </w:tr>
      <w:tr w:rsidR="000727DD" w:rsidRPr="00A22864" w:rsidTr="00E47285">
        <w:trPr>
          <w:trHeight w:val="227"/>
        </w:trPr>
        <w:tc>
          <w:tcPr>
            <w:tcW w:w="2465" w:type="dxa"/>
            <w:gridSpan w:val="3"/>
            <w:vAlign w:val="center"/>
          </w:tcPr>
          <w:p w:rsidR="000727DD" w:rsidRPr="00A22864" w:rsidRDefault="000727DD" w:rsidP="00EF625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Докторат</w:t>
            </w:r>
          </w:p>
        </w:tc>
        <w:tc>
          <w:tcPr>
            <w:tcW w:w="1262" w:type="dxa"/>
            <w:gridSpan w:val="2"/>
            <w:vAlign w:val="center"/>
          </w:tcPr>
          <w:p w:rsidR="000727DD" w:rsidRPr="00A22864" w:rsidRDefault="0056282E" w:rsidP="00EF625E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1994</w:t>
            </w:r>
          </w:p>
        </w:tc>
        <w:tc>
          <w:tcPr>
            <w:tcW w:w="3786" w:type="dxa"/>
            <w:gridSpan w:val="2"/>
            <w:vAlign w:val="center"/>
          </w:tcPr>
          <w:p w:rsidR="000727DD" w:rsidRPr="00A22864" w:rsidRDefault="0056282E" w:rsidP="00EF625E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Хемијски факултет Универзитет у Београду</w:t>
            </w:r>
          </w:p>
        </w:tc>
        <w:tc>
          <w:tcPr>
            <w:tcW w:w="2552" w:type="dxa"/>
            <w:gridSpan w:val="2"/>
            <w:vAlign w:val="center"/>
          </w:tcPr>
          <w:p w:rsidR="000727DD" w:rsidRPr="00A22864" w:rsidRDefault="006D2245" w:rsidP="00EF625E">
            <w:pPr>
              <w:tabs>
                <w:tab w:val="left" w:pos="567"/>
              </w:tabs>
              <w:rPr>
                <w:lang w:val="sr-Cyrl-CS"/>
              </w:rPr>
            </w:pPr>
            <w:r w:rsidRPr="006D2245">
              <w:rPr>
                <w:lang w:val="sr-Cyrl-CS"/>
              </w:rPr>
              <w:t>Биохемија</w:t>
            </w:r>
          </w:p>
        </w:tc>
      </w:tr>
      <w:tr w:rsidR="000727DD" w:rsidRPr="00A22864" w:rsidTr="00E47285">
        <w:trPr>
          <w:trHeight w:val="227"/>
        </w:trPr>
        <w:tc>
          <w:tcPr>
            <w:tcW w:w="2465" w:type="dxa"/>
            <w:gridSpan w:val="3"/>
            <w:vAlign w:val="center"/>
          </w:tcPr>
          <w:p w:rsidR="000727DD" w:rsidRPr="00A22864" w:rsidRDefault="000727DD" w:rsidP="00EF625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Диплома</w:t>
            </w:r>
          </w:p>
        </w:tc>
        <w:tc>
          <w:tcPr>
            <w:tcW w:w="1262" w:type="dxa"/>
            <w:gridSpan w:val="2"/>
            <w:vAlign w:val="center"/>
          </w:tcPr>
          <w:p w:rsidR="000727DD" w:rsidRPr="00A22864" w:rsidRDefault="0056282E" w:rsidP="00EF625E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1985</w:t>
            </w:r>
          </w:p>
        </w:tc>
        <w:tc>
          <w:tcPr>
            <w:tcW w:w="3786" w:type="dxa"/>
            <w:gridSpan w:val="2"/>
            <w:vAlign w:val="center"/>
          </w:tcPr>
          <w:p w:rsidR="000727DD" w:rsidRPr="00A22864" w:rsidRDefault="0056282E" w:rsidP="00EF625E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Хемијс</w:t>
            </w:r>
            <w:r w:rsidR="00D8160F">
              <w:rPr>
                <w:lang w:val="en-US"/>
              </w:rPr>
              <w:t>k</w:t>
            </w:r>
            <w:r>
              <w:rPr>
                <w:lang w:val="sr-Cyrl-CS"/>
              </w:rPr>
              <w:t>и Факултет, Универзитет у Београду</w:t>
            </w:r>
          </w:p>
        </w:tc>
        <w:tc>
          <w:tcPr>
            <w:tcW w:w="2552" w:type="dxa"/>
            <w:gridSpan w:val="2"/>
            <w:vAlign w:val="center"/>
          </w:tcPr>
          <w:p w:rsidR="006D2245" w:rsidRPr="006D2245" w:rsidRDefault="006D2245" w:rsidP="00EF625E">
            <w:pPr>
              <w:tabs>
                <w:tab w:val="left" w:pos="567"/>
              </w:tabs>
              <w:rPr>
                <w:lang w:val="sr-Cyrl-CS"/>
              </w:rPr>
            </w:pPr>
            <w:r w:rsidRPr="006D2245">
              <w:rPr>
                <w:lang w:val="sr-Cyrl-CS"/>
              </w:rPr>
              <w:t>Хемија,</w:t>
            </w:r>
          </w:p>
          <w:p w:rsidR="000727DD" w:rsidRPr="00A22864" w:rsidRDefault="006D2245" w:rsidP="00EF625E">
            <w:pPr>
              <w:tabs>
                <w:tab w:val="left" w:pos="567"/>
              </w:tabs>
              <w:rPr>
                <w:lang w:val="sr-Cyrl-CS"/>
              </w:rPr>
            </w:pPr>
            <w:r w:rsidRPr="006D2245">
              <w:rPr>
                <w:lang w:val="sr-Cyrl-CS"/>
              </w:rPr>
              <w:t>Биохемија</w:t>
            </w:r>
          </w:p>
        </w:tc>
      </w:tr>
      <w:tr w:rsidR="000727DD" w:rsidRPr="00A22864" w:rsidTr="00E47285">
        <w:trPr>
          <w:trHeight w:val="227"/>
        </w:trPr>
        <w:tc>
          <w:tcPr>
            <w:tcW w:w="10065" w:type="dxa"/>
            <w:gridSpan w:val="9"/>
            <w:vAlign w:val="center"/>
          </w:tcPr>
          <w:p w:rsidR="000727DD" w:rsidRPr="00A22864" w:rsidRDefault="000727DD" w:rsidP="00EF625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Списак предмета које наставник држи у текућој школској години</w:t>
            </w:r>
          </w:p>
        </w:tc>
      </w:tr>
      <w:tr w:rsidR="000727DD" w:rsidRPr="00A22864" w:rsidTr="00E47285">
        <w:trPr>
          <w:trHeight w:val="227"/>
        </w:trPr>
        <w:tc>
          <w:tcPr>
            <w:tcW w:w="922" w:type="dxa"/>
            <w:gridSpan w:val="2"/>
            <w:vAlign w:val="center"/>
          </w:tcPr>
          <w:p w:rsidR="000727DD" w:rsidRPr="00A22864" w:rsidRDefault="000727DD" w:rsidP="00EF625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Р.Б.</w:t>
            </w:r>
          </w:p>
        </w:tc>
        <w:tc>
          <w:tcPr>
            <w:tcW w:w="5741" w:type="dxa"/>
            <w:gridSpan w:val="4"/>
            <w:vAlign w:val="center"/>
          </w:tcPr>
          <w:p w:rsidR="000727DD" w:rsidRPr="00A22864" w:rsidRDefault="000727DD" w:rsidP="00EF625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iCs/>
                <w:lang w:val="sr-Cyrl-CS"/>
              </w:rPr>
              <w:t>Назив предмета</w:t>
            </w:r>
          </w:p>
        </w:tc>
        <w:tc>
          <w:tcPr>
            <w:tcW w:w="3402" w:type="dxa"/>
            <w:gridSpan w:val="3"/>
            <w:vAlign w:val="center"/>
          </w:tcPr>
          <w:p w:rsidR="000727DD" w:rsidRPr="00A22864" w:rsidRDefault="000727DD" w:rsidP="00EF625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Врста студија</w:t>
            </w:r>
          </w:p>
        </w:tc>
      </w:tr>
      <w:tr w:rsidR="000727DD" w:rsidRPr="00A22864" w:rsidTr="00E47285">
        <w:trPr>
          <w:trHeight w:val="227"/>
        </w:trPr>
        <w:tc>
          <w:tcPr>
            <w:tcW w:w="922" w:type="dxa"/>
            <w:gridSpan w:val="2"/>
            <w:vAlign w:val="center"/>
          </w:tcPr>
          <w:p w:rsidR="000727DD" w:rsidRPr="00A22864" w:rsidRDefault="006D2245" w:rsidP="00EF625E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5741" w:type="dxa"/>
            <w:gridSpan w:val="4"/>
            <w:vAlign w:val="center"/>
          </w:tcPr>
          <w:p w:rsidR="000727DD" w:rsidRPr="00A22864" w:rsidRDefault="006D2245" w:rsidP="00EF625E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Писање и рецензија научног рада</w:t>
            </w:r>
          </w:p>
        </w:tc>
        <w:tc>
          <w:tcPr>
            <w:tcW w:w="3402" w:type="dxa"/>
            <w:gridSpan w:val="3"/>
            <w:vAlign w:val="center"/>
          </w:tcPr>
          <w:p w:rsidR="000727DD" w:rsidRPr="006967E3" w:rsidRDefault="006D2245" w:rsidP="006967E3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Докторске</w:t>
            </w:r>
            <w:r w:rsidR="006967E3">
              <w:t xml:space="preserve"> </w:t>
            </w:r>
            <w:r w:rsidR="006967E3">
              <w:rPr>
                <w:lang w:val="sr-Cyrl-CS"/>
              </w:rPr>
              <w:t>студије биохемије</w:t>
            </w:r>
          </w:p>
        </w:tc>
      </w:tr>
      <w:tr w:rsidR="003250EA" w:rsidRPr="00A22864" w:rsidTr="00E47285">
        <w:trPr>
          <w:trHeight w:val="227"/>
        </w:trPr>
        <w:tc>
          <w:tcPr>
            <w:tcW w:w="922" w:type="dxa"/>
            <w:gridSpan w:val="2"/>
            <w:vAlign w:val="center"/>
          </w:tcPr>
          <w:p w:rsidR="003250EA" w:rsidRDefault="003250EA" w:rsidP="00EF625E">
            <w:pPr>
              <w:tabs>
                <w:tab w:val="left" w:pos="567"/>
              </w:tabs>
              <w:rPr>
                <w:lang w:val="sr-Cyrl-CS"/>
              </w:rPr>
            </w:pPr>
          </w:p>
        </w:tc>
        <w:tc>
          <w:tcPr>
            <w:tcW w:w="5741" w:type="dxa"/>
            <w:gridSpan w:val="4"/>
            <w:vAlign w:val="center"/>
          </w:tcPr>
          <w:p w:rsidR="003250EA" w:rsidRDefault="003250EA" w:rsidP="00EF625E">
            <w:pPr>
              <w:tabs>
                <w:tab w:val="left" w:pos="567"/>
              </w:tabs>
              <w:rPr>
                <w:lang w:val="sr-Cyrl-CS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3250EA" w:rsidRDefault="003250EA" w:rsidP="00EF625E">
            <w:pPr>
              <w:tabs>
                <w:tab w:val="left" w:pos="567"/>
              </w:tabs>
              <w:rPr>
                <w:lang w:val="sr-Cyrl-CS"/>
              </w:rPr>
            </w:pPr>
          </w:p>
        </w:tc>
      </w:tr>
      <w:tr w:rsidR="000727DD" w:rsidRPr="00A22864" w:rsidTr="00E47285">
        <w:trPr>
          <w:trHeight w:val="227"/>
        </w:trPr>
        <w:tc>
          <w:tcPr>
            <w:tcW w:w="10065" w:type="dxa"/>
            <w:gridSpan w:val="9"/>
            <w:vAlign w:val="center"/>
          </w:tcPr>
          <w:p w:rsidR="000727DD" w:rsidRPr="00A22864" w:rsidRDefault="000727DD" w:rsidP="00EF625E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A22864">
              <w:rPr>
                <w:lang w:val="sr-Cyrl-CS"/>
              </w:rPr>
              <w:t xml:space="preserve">Најзначајнији радови </w:t>
            </w:r>
            <w:r w:rsidRPr="00A22864">
              <w:rPr>
                <w:b/>
                <w:lang w:val="sr-Cyrl-CS"/>
              </w:rPr>
              <w:t xml:space="preserve"> у складу са захтевима допунских стандарда за дато поље (минимално 10 не више од 20)</w:t>
            </w:r>
          </w:p>
        </w:tc>
      </w:tr>
      <w:tr w:rsidR="00EF625E" w:rsidRPr="00A22864" w:rsidTr="005F136B">
        <w:trPr>
          <w:trHeight w:val="227"/>
        </w:trPr>
        <w:tc>
          <w:tcPr>
            <w:tcW w:w="426" w:type="dxa"/>
            <w:vAlign w:val="center"/>
          </w:tcPr>
          <w:p w:rsidR="00EF625E" w:rsidRDefault="00EF625E" w:rsidP="00EF625E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930" w:type="dxa"/>
            <w:gridSpan w:val="7"/>
            <w:shd w:val="clear" w:color="auto" w:fill="auto"/>
            <w:vAlign w:val="center"/>
          </w:tcPr>
          <w:p w:rsidR="00EF625E" w:rsidRPr="00C80557" w:rsidRDefault="00EF625E" w:rsidP="00C80557">
            <w:pPr>
              <w:tabs>
                <w:tab w:val="left" w:pos="567"/>
              </w:tabs>
            </w:pPr>
            <w:r w:rsidRPr="00EF625E">
              <w:rPr>
                <w:lang w:val="sr-Cyrl-CS"/>
              </w:rPr>
              <w:t>Ausloos, M., Nedic, O., Dekan</w:t>
            </w:r>
            <w:r w:rsidR="00C80557">
              <w:rPr>
                <w:lang w:val="sr-Cyrl-CS"/>
              </w:rPr>
              <w:t>ski, A.</w:t>
            </w:r>
            <w:r w:rsidRPr="00EF625E">
              <w:rPr>
                <w:lang w:val="sr-Cyrl-CS"/>
              </w:rPr>
              <w:t xml:space="preserve"> A day of the w</w:t>
            </w:r>
            <w:r w:rsidR="00C80557">
              <w:rPr>
                <w:lang w:val="sr-Cyrl-CS"/>
              </w:rPr>
              <w:t>eek effect in paper submission/</w:t>
            </w:r>
            <w:r w:rsidRPr="00EF625E">
              <w:rPr>
                <w:lang w:val="sr-Cyrl-CS"/>
              </w:rPr>
              <w:t>acceptance/rejection to/in/by peer review journals. II. An ARCH econometric-like modelling. Physica A: Statist. Mech. Appl. 2017, 468, 462-474</w:t>
            </w:r>
            <w:r w:rsidR="00C80557">
              <w:t>.</w:t>
            </w:r>
          </w:p>
        </w:tc>
        <w:tc>
          <w:tcPr>
            <w:tcW w:w="709" w:type="dxa"/>
            <w:vAlign w:val="center"/>
          </w:tcPr>
          <w:p w:rsidR="00EF625E" w:rsidRDefault="00EF625E" w:rsidP="00EF625E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0727DD" w:rsidRPr="00A22864" w:rsidTr="005F136B">
        <w:trPr>
          <w:trHeight w:val="227"/>
        </w:trPr>
        <w:tc>
          <w:tcPr>
            <w:tcW w:w="426" w:type="dxa"/>
            <w:vAlign w:val="center"/>
          </w:tcPr>
          <w:p w:rsidR="000727DD" w:rsidRPr="0082544D" w:rsidRDefault="00EF625E" w:rsidP="00EF625E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930" w:type="dxa"/>
            <w:gridSpan w:val="7"/>
            <w:shd w:val="clear" w:color="auto" w:fill="auto"/>
            <w:vAlign w:val="center"/>
          </w:tcPr>
          <w:p w:rsidR="0082544D" w:rsidRDefault="0082544D" w:rsidP="00EF625E">
            <w:pPr>
              <w:tabs>
                <w:tab w:val="left" w:pos="567"/>
              </w:tabs>
              <w:rPr>
                <w:lang w:val="en-US"/>
              </w:rPr>
            </w:pPr>
            <w:r w:rsidRPr="0082544D">
              <w:rPr>
                <w:lang w:val="sr-Cyrl-CS"/>
              </w:rPr>
              <w:t>Auslo</w:t>
            </w:r>
            <w:r w:rsidR="00C80557">
              <w:rPr>
                <w:lang w:val="sr-Cyrl-CS"/>
              </w:rPr>
              <w:t>os, M., Nedic, O., Dekanski, A.</w:t>
            </w:r>
            <w:r>
              <w:rPr>
                <w:lang w:val="en-US"/>
              </w:rPr>
              <w:t>A</w:t>
            </w:r>
            <w:r w:rsidRPr="0082544D">
              <w:rPr>
                <w:lang w:val="sr-Cyrl-CS"/>
              </w:rPr>
              <w:t xml:space="preserve"> day of the week effect in paper submission/ acceptance/</w:t>
            </w:r>
          </w:p>
          <w:p w:rsidR="000727DD" w:rsidRPr="00C80557" w:rsidRDefault="0082544D" w:rsidP="00EF625E">
            <w:pPr>
              <w:tabs>
                <w:tab w:val="left" w:pos="567"/>
              </w:tabs>
            </w:pPr>
            <w:r w:rsidRPr="0082544D">
              <w:rPr>
                <w:lang w:val="sr-Cyrl-CS"/>
              </w:rPr>
              <w:t>rejection to/in/by peer review journals. Physica A: Statist. Mech. Appl. 2016, 456, 197-203</w:t>
            </w:r>
            <w:r w:rsidR="00C80557">
              <w:t>.</w:t>
            </w:r>
          </w:p>
        </w:tc>
        <w:tc>
          <w:tcPr>
            <w:tcW w:w="709" w:type="dxa"/>
            <w:vAlign w:val="center"/>
          </w:tcPr>
          <w:p w:rsidR="000727DD" w:rsidRPr="00DD4250" w:rsidRDefault="00DD4250" w:rsidP="00EF625E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82544D">
              <w:rPr>
                <w:lang w:val="en-US"/>
              </w:rPr>
              <w:t>21</w:t>
            </w:r>
          </w:p>
        </w:tc>
      </w:tr>
      <w:tr w:rsidR="000727DD" w:rsidRPr="00A22864" w:rsidTr="005F136B">
        <w:trPr>
          <w:trHeight w:val="227"/>
        </w:trPr>
        <w:tc>
          <w:tcPr>
            <w:tcW w:w="426" w:type="dxa"/>
            <w:vAlign w:val="center"/>
          </w:tcPr>
          <w:p w:rsidR="000727DD" w:rsidRPr="0082544D" w:rsidRDefault="00EF625E" w:rsidP="00EF625E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930" w:type="dxa"/>
            <w:gridSpan w:val="7"/>
            <w:shd w:val="clear" w:color="auto" w:fill="auto"/>
            <w:vAlign w:val="center"/>
          </w:tcPr>
          <w:p w:rsidR="000727DD" w:rsidRPr="00A22864" w:rsidRDefault="0082544D" w:rsidP="00EF625E">
            <w:pPr>
              <w:tabs>
                <w:tab w:val="left" w:pos="567"/>
              </w:tabs>
              <w:rPr>
                <w:lang w:val="sr-Cyrl-CS"/>
              </w:rPr>
            </w:pPr>
            <w:r w:rsidRPr="0082544D">
              <w:rPr>
                <w:lang w:val="sr-Cyrl-CS"/>
              </w:rPr>
              <w:t>Mrowinski, M., Fronczak, A., Fronc</w:t>
            </w:r>
            <w:r w:rsidR="00C80557">
              <w:rPr>
                <w:lang w:val="sr-Cyrl-CS"/>
              </w:rPr>
              <w:t>zak, P., Nedic, O., Ausloos, M.</w:t>
            </w:r>
            <w:r>
              <w:rPr>
                <w:lang w:val="en-US"/>
              </w:rPr>
              <w:t>R</w:t>
            </w:r>
            <w:r w:rsidRPr="0082544D">
              <w:rPr>
                <w:lang w:val="sr-Cyrl-CS"/>
              </w:rPr>
              <w:t>eview time in peer review: quantitative analysis and modelling of editorial workfows. Scientometrics 2016, 107, 271-286.</w:t>
            </w:r>
          </w:p>
        </w:tc>
        <w:tc>
          <w:tcPr>
            <w:tcW w:w="709" w:type="dxa"/>
            <w:vAlign w:val="center"/>
          </w:tcPr>
          <w:p w:rsidR="000727DD" w:rsidRPr="0082544D" w:rsidRDefault="0082544D" w:rsidP="00EF625E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0727DD" w:rsidRPr="00A22864" w:rsidTr="005F136B">
        <w:trPr>
          <w:trHeight w:val="227"/>
        </w:trPr>
        <w:tc>
          <w:tcPr>
            <w:tcW w:w="426" w:type="dxa"/>
            <w:vAlign w:val="center"/>
          </w:tcPr>
          <w:p w:rsidR="000727DD" w:rsidRPr="0082544D" w:rsidRDefault="00EF625E" w:rsidP="00EF625E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930" w:type="dxa"/>
            <w:gridSpan w:val="7"/>
            <w:shd w:val="clear" w:color="auto" w:fill="auto"/>
            <w:vAlign w:val="center"/>
          </w:tcPr>
          <w:p w:rsidR="000727DD" w:rsidRPr="00A22864" w:rsidRDefault="00C80557" w:rsidP="00C80557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>Nedic, O., Dekanski, A.</w:t>
            </w:r>
            <w:r>
              <w:t>P</w:t>
            </w:r>
            <w:r w:rsidR="0082544D" w:rsidRPr="0082544D">
              <w:rPr>
                <w:lang w:val="sr-Cyrl-CS"/>
              </w:rPr>
              <w:t>riority criteria in peer review of scientific articles. Scientometrics 2016, 107, 15-26.</w:t>
            </w:r>
          </w:p>
        </w:tc>
        <w:tc>
          <w:tcPr>
            <w:tcW w:w="709" w:type="dxa"/>
            <w:vAlign w:val="center"/>
          </w:tcPr>
          <w:p w:rsidR="000727DD" w:rsidRPr="0082544D" w:rsidRDefault="0082544D" w:rsidP="00EF625E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0727DD" w:rsidRPr="00A22864" w:rsidTr="005F136B">
        <w:trPr>
          <w:trHeight w:val="227"/>
        </w:trPr>
        <w:tc>
          <w:tcPr>
            <w:tcW w:w="426" w:type="dxa"/>
            <w:vAlign w:val="center"/>
          </w:tcPr>
          <w:p w:rsidR="000727DD" w:rsidRPr="0082544D" w:rsidRDefault="00EF625E" w:rsidP="00EF625E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930" w:type="dxa"/>
            <w:gridSpan w:val="7"/>
            <w:shd w:val="clear" w:color="auto" w:fill="auto"/>
            <w:vAlign w:val="center"/>
          </w:tcPr>
          <w:p w:rsidR="000727DD" w:rsidRPr="00C80557" w:rsidRDefault="00A81DF9" w:rsidP="00EF625E">
            <w:pPr>
              <w:tabs>
                <w:tab w:val="left" w:pos="567"/>
              </w:tabs>
            </w:pPr>
            <w:r w:rsidRPr="00A81DF9">
              <w:rPr>
                <w:lang w:val="sr-Cyrl-CS"/>
              </w:rPr>
              <w:t>Ausloos, M., Nedic,</w:t>
            </w:r>
            <w:r w:rsidR="00C80557">
              <w:rPr>
                <w:lang w:val="sr-Cyrl-CS"/>
              </w:rPr>
              <w:t xml:space="preserve"> O., Fronczak, A., Fronczak, P.</w:t>
            </w:r>
            <w:r>
              <w:rPr>
                <w:lang w:val="en-US"/>
              </w:rPr>
              <w:t>Q</w:t>
            </w:r>
            <w:r w:rsidRPr="00A81DF9">
              <w:rPr>
                <w:lang w:val="sr-Cyrl-CS"/>
              </w:rPr>
              <w:t xml:space="preserve">uantifying the quality of peer reviewers through </w:t>
            </w:r>
            <w:r>
              <w:rPr>
                <w:lang w:val="en-US"/>
              </w:rPr>
              <w:t>Z</w:t>
            </w:r>
            <w:r w:rsidRPr="00A81DF9">
              <w:rPr>
                <w:lang w:val="sr-Cyrl-CS"/>
              </w:rPr>
              <w:t>ipf’s law. Scientometrics 2016, 106, 347-368</w:t>
            </w:r>
            <w:r w:rsidR="00C80557">
              <w:t>.</w:t>
            </w:r>
          </w:p>
        </w:tc>
        <w:tc>
          <w:tcPr>
            <w:tcW w:w="709" w:type="dxa"/>
            <w:vAlign w:val="center"/>
          </w:tcPr>
          <w:p w:rsidR="000727DD" w:rsidRPr="00A81DF9" w:rsidRDefault="00A81DF9" w:rsidP="00EF625E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0727DD" w:rsidRPr="00A22864" w:rsidTr="005F136B">
        <w:trPr>
          <w:trHeight w:val="227"/>
        </w:trPr>
        <w:tc>
          <w:tcPr>
            <w:tcW w:w="426" w:type="dxa"/>
            <w:vAlign w:val="center"/>
          </w:tcPr>
          <w:p w:rsidR="000727DD" w:rsidRPr="00A81DF9" w:rsidRDefault="00EF625E" w:rsidP="00EF625E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930" w:type="dxa"/>
            <w:gridSpan w:val="7"/>
            <w:shd w:val="clear" w:color="auto" w:fill="auto"/>
            <w:vAlign w:val="center"/>
          </w:tcPr>
          <w:p w:rsidR="000727DD" w:rsidRPr="00A22864" w:rsidRDefault="00D8160F" w:rsidP="00EF625E">
            <w:pPr>
              <w:tabs>
                <w:tab w:val="left" w:pos="567"/>
              </w:tabs>
              <w:rPr>
                <w:lang w:val="sr-Cyrl-CS"/>
              </w:rPr>
            </w:pPr>
            <w:r w:rsidRPr="00D8160F">
              <w:rPr>
                <w:lang w:val="sr-Cyrl-CS"/>
              </w:rPr>
              <w:t>Robajac, D., Zámorová, M., Katr</w:t>
            </w:r>
            <w:r w:rsidR="00C80557">
              <w:rPr>
                <w:lang w:val="sr-Cyrl-CS"/>
              </w:rPr>
              <w:t>lík, J., Miković, Ž., Nedić, O.</w:t>
            </w:r>
            <w:r>
              <w:rPr>
                <w:lang w:val="en-US"/>
              </w:rPr>
              <w:t>S</w:t>
            </w:r>
            <w:r w:rsidRPr="00D8160F">
              <w:rPr>
                <w:lang w:val="sr-Cyrl-CS"/>
              </w:rPr>
              <w:t>creening for the best detergent for the isolation of placental membrane proteins. Int. J. Biol. Macromol. 2017, 102, 431-437.</w:t>
            </w:r>
          </w:p>
        </w:tc>
        <w:tc>
          <w:tcPr>
            <w:tcW w:w="709" w:type="dxa"/>
            <w:vAlign w:val="center"/>
          </w:tcPr>
          <w:p w:rsidR="000727DD" w:rsidRPr="00D8160F" w:rsidRDefault="00D8160F" w:rsidP="00EF625E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0727DD" w:rsidRPr="00A22864" w:rsidTr="005F136B">
        <w:trPr>
          <w:trHeight w:val="227"/>
        </w:trPr>
        <w:tc>
          <w:tcPr>
            <w:tcW w:w="426" w:type="dxa"/>
            <w:vAlign w:val="center"/>
          </w:tcPr>
          <w:p w:rsidR="000727DD" w:rsidRPr="00D8160F" w:rsidRDefault="00EF625E" w:rsidP="00EF625E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930" w:type="dxa"/>
            <w:gridSpan w:val="7"/>
            <w:shd w:val="clear" w:color="auto" w:fill="auto"/>
            <w:vAlign w:val="center"/>
          </w:tcPr>
          <w:p w:rsidR="000727DD" w:rsidRPr="00A22864" w:rsidRDefault="00D8160F" w:rsidP="00EF625E">
            <w:pPr>
              <w:tabs>
                <w:tab w:val="left" w:pos="567"/>
              </w:tabs>
              <w:rPr>
                <w:lang w:val="sr-Cyrl-CS"/>
              </w:rPr>
            </w:pPr>
            <w:r w:rsidRPr="00D8160F">
              <w:rPr>
                <w:lang w:val="sr-Cyrl-CS"/>
              </w:rPr>
              <w:t>Penezić, A., Miljuš,</w:t>
            </w:r>
            <w:r w:rsidR="00C80557">
              <w:rPr>
                <w:lang w:val="sr-Cyrl-CS"/>
              </w:rPr>
              <w:t xml:space="preserve"> G., Milutinović, B., Nedić, O.</w:t>
            </w:r>
            <w:r w:rsidRPr="00D8160F">
              <w:rPr>
                <w:lang w:val="sr-Cyrl-CS"/>
              </w:rPr>
              <w:t xml:space="preserve"> A microscale protocol for the isolation of transferrin directly from serum. Clin. Chim. Acta 2017, 471, 12-16.</w:t>
            </w:r>
          </w:p>
        </w:tc>
        <w:tc>
          <w:tcPr>
            <w:tcW w:w="709" w:type="dxa"/>
            <w:vAlign w:val="center"/>
          </w:tcPr>
          <w:p w:rsidR="000727DD" w:rsidRPr="00D8160F" w:rsidRDefault="00D8160F" w:rsidP="00EF625E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0727DD" w:rsidRPr="00A22864" w:rsidTr="005F136B">
        <w:trPr>
          <w:trHeight w:val="227"/>
        </w:trPr>
        <w:tc>
          <w:tcPr>
            <w:tcW w:w="426" w:type="dxa"/>
            <w:vAlign w:val="center"/>
          </w:tcPr>
          <w:p w:rsidR="000727DD" w:rsidRPr="00D8160F" w:rsidRDefault="00EF625E" w:rsidP="00EF625E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930" w:type="dxa"/>
            <w:gridSpan w:val="7"/>
            <w:shd w:val="clear" w:color="auto" w:fill="auto"/>
            <w:vAlign w:val="center"/>
          </w:tcPr>
          <w:p w:rsidR="000727DD" w:rsidRPr="00A22864" w:rsidRDefault="00D8160F" w:rsidP="00EF625E">
            <w:pPr>
              <w:tabs>
                <w:tab w:val="left" w:pos="567"/>
              </w:tabs>
              <w:rPr>
                <w:lang w:val="sr-Cyrl-CS"/>
              </w:rPr>
            </w:pPr>
            <w:r w:rsidRPr="00D8160F">
              <w:rPr>
                <w:lang w:val="sr-Cyrl-CS"/>
              </w:rPr>
              <w:t>Robajac, D., Nedić,</w:t>
            </w:r>
            <w:r w:rsidR="00C80557">
              <w:rPr>
                <w:lang w:val="sr-Cyrl-CS"/>
              </w:rPr>
              <w:t xml:space="preserve"> O., Miković, Ž., Masnikosa, R.</w:t>
            </w:r>
            <w:r>
              <w:rPr>
                <w:lang w:val="en-US"/>
              </w:rPr>
              <w:t>G</w:t>
            </w:r>
            <w:r w:rsidRPr="00D8160F">
              <w:rPr>
                <w:lang w:val="sr-Cyrl-CS"/>
              </w:rPr>
              <w:t>estation-associated changes in the glycosylation of placental insulin and insulin-like growth factor receptors. Placenta 2016, 39, 70-76.</w:t>
            </w:r>
          </w:p>
        </w:tc>
        <w:tc>
          <w:tcPr>
            <w:tcW w:w="709" w:type="dxa"/>
            <w:vAlign w:val="center"/>
          </w:tcPr>
          <w:p w:rsidR="000727DD" w:rsidRPr="00D8160F" w:rsidRDefault="00D8160F" w:rsidP="00EF625E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0727DD" w:rsidRPr="00A22864" w:rsidTr="005F136B">
        <w:trPr>
          <w:trHeight w:val="227"/>
        </w:trPr>
        <w:tc>
          <w:tcPr>
            <w:tcW w:w="426" w:type="dxa"/>
            <w:vAlign w:val="center"/>
          </w:tcPr>
          <w:p w:rsidR="000727DD" w:rsidRPr="00D8160F" w:rsidRDefault="00EF625E" w:rsidP="00EF625E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8930" w:type="dxa"/>
            <w:gridSpan w:val="7"/>
            <w:shd w:val="clear" w:color="auto" w:fill="auto"/>
            <w:vAlign w:val="center"/>
          </w:tcPr>
          <w:p w:rsidR="000727DD" w:rsidRPr="00C80557" w:rsidRDefault="00D8160F" w:rsidP="00EF625E">
            <w:pPr>
              <w:tabs>
                <w:tab w:val="left" w:pos="567"/>
              </w:tabs>
            </w:pPr>
            <w:r w:rsidRPr="00D8160F">
              <w:rPr>
                <w:lang w:val="sr-Cyrl-CS"/>
              </w:rPr>
              <w:t>Nedić, O., Rogowska</w:t>
            </w:r>
            <w:r w:rsidR="00C80557">
              <w:rPr>
                <w:lang w:val="sr-Cyrl-CS"/>
              </w:rPr>
              <w:t>-Wrzesinska, A., Rattan, S.I.S.</w:t>
            </w:r>
            <w:r>
              <w:rPr>
                <w:lang w:val="en-US"/>
              </w:rPr>
              <w:t>S</w:t>
            </w:r>
            <w:r w:rsidRPr="00D8160F">
              <w:rPr>
                <w:lang w:val="sr-Cyrl-CS"/>
              </w:rPr>
              <w:t>tandardization and quality control in quantifying non-enzymatic oxidative protein modifications in relation to ageing and disease: why is it important and why is it hard? Redox Biol. 2015, 4, 91-100</w:t>
            </w:r>
            <w:r w:rsidR="00C80557">
              <w:t>.</w:t>
            </w:r>
          </w:p>
        </w:tc>
        <w:tc>
          <w:tcPr>
            <w:tcW w:w="709" w:type="dxa"/>
            <w:vAlign w:val="center"/>
          </w:tcPr>
          <w:p w:rsidR="000727DD" w:rsidRPr="00D8160F" w:rsidRDefault="00D8160F" w:rsidP="00EF625E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0727DD" w:rsidRPr="00A22864" w:rsidTr="005F136B">
        <w:trPr>
          <w:trHeight w:val="227"/>
        </w:trPr>
        <w:tc>
          <w:tcPr>
            <w:tcW w:w="426" w:type="dxa"/>
            <w:vAlign w:val="center"/>
          </w:tcPr>
          <w:p w:rsidR="000727DD" w:rsidRPr="00D8160F" w:rsidRDefault="00EF625E" w:rsidP="00EF625E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930" w:type="dxa"/>
            <w:gridSpan w:val="7"/>
            <w:shd w:val="clear" w:color="auto" w:fill="auto"/>
            <w:vAlign w:val="center"/>
          </w:tcPr>
          <w:p w:rsidR="000727DD" w:rsidRPr="00C80557" w:rsidRDefault="00D8160F" w:rsidP="00EF625E">
            <w:pPr>
              <w:tabs>
                <w:tab w:val="left" w:pos="567"/>
              </w:tabs>
            </w:pPr>
            <w:r w:rsidRPr="00D8160F">
              <w:rPr>
                <w:lang w:val="sr-Cyrl-CS"/>
              </w:rPr>
              <w:t>Miljuš, G., Malenković, V., Đukanovi</w:t>
            </w:r>
            <w:r w:rsidR="00C80557">
              <w:rPr>
                <w:lang w:val="sr-Cyrl-CS"/>
              </w:rPr>
              <w:t>ć, B., Kolundžić, N., Nedić, O.</w:t>
            </w:r>
            <w:r w:rsidRPr="00D8160F">
              <w:rPr>
                <w:lang w:val="sr-Cyrl-CS"/>
              </w:rPr>
              <w:t xml:space="preserve"> IGFBP-3/transferrin/ transferrin receptor 1 complexes as principal mediators of IGFBP-3 delivery to colon cells in non-cancer and cancer tissue. Exp. Mol. Pathol. 2015, 98, 431-438</w:t>
            </w:r>
            <w:r w:rsidR="00C80557">
              <w:t>.</w:t>
            </w:r>
          </w:p>
        </w:tc>
        <w:tc>
          <w:tcPr>
            <w:tcW w:w="709" w:type="dxa"/>
            <w:vAlign w:val="center"/>
          </w:tcPr>
          <w:p w:rsidR="000727DD" w:rsidRPr="00D8160F" w:rsidRDefault="00D8160F" w:rsidP="00EF625E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0727DD" w:rsidRPr="00A22864" w:rsidTr="005F136B">
        <w:trPr>
          <w:trHeight w:val="227"/>
        </w:trPr>
        <w:tc>
          <w:tcPr>
            <w:tcW w:w="426" w:type="dxa"/>
            <w:vAlign w:val="center"/>
          </w:tcPr>
          <w:p w:rsidR="000727DD" w:rsidRPr="00D8160F" w:rsidRDefault="00EF625E" w:rsidP="00EF625E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8930" w:type="dxa"/>
            <w:gridSpan w:val="7"/>
            <w:shd w:val="clear" w:color="auto" w:fill="auto"/>
            <w:vAlign w:val="center"/>
          </w:tcPr>
          <w:p w:rsidR="000727DD" w:rsidRPr="00C80557" w:rsidRDefault="00D8160F" w:rsidP="00C80557">
            <w:pPr>
              <w:tabs>
                <w:tab w:val="left" w:pos="567"/>
              </w:tabs>
            </w:pPr>
            <w:r w:rsidRPr="00D8160F">
              <w:rPr>
                <w:lang w:val="sr-Cyrl-CS"/>
              </w:rPr>
              <w:t>Šunderić</w:t>
            </w:r>
            <w:r w:rsidR="00C80557">
              <w:rPr>
                <w:lang w:val="sr-Cyrl-CS"/>
              </w:rPr>
              <w:t>, M., Malenković, V., Nedić, O.</w:t>
            </w:r>
            <w:r w:rsidR="00C80557">
              <w:t>C</w:t>
            </w:r>
            <w:r w:rsidRPr="00D8160F">
              <w:rPr>
                <w:lang w:val="sr-Cyrl-CS"/>
              </w:rPr>
              <w:t>omplexes between insulin-like growth factor binding proteins and alpha-2-macroglobulin in patients with tumor. Exp. Mol. Pathol. 2015, 98, 173-177</w:t>
            </w:r>
            <w:r w:rsidR="00C80557">
              <w:t>.</w:t>
            </w:r>
          </w:p>
        </w:tc>
        <w:tc>
          <w:tcPr>
            <w:tcW w:w="709" w:type="dxa"/>
            <w:vAlign w:val="center"/>
          </w:tcPr>
          <w:p w:rsidR="000727DD" w:rsidRPr="00D8160F" w:rsidRDefault="00D8160F" w:rsidP="00EF625E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M21</w:t>
            </w:r>
          </w:p>
        </w:tc>
      </w:tr>
      <w:tr w:rsidR="000727DD" w:rsidRPr="00A22864" w:rsidTr="00E47285">
        <w:trPr>
          <w:trHeight w:val="227"/>
        </w:trPr>
        <w:tc>
          <w:tcPr>
            <w:tcW w:w="10065" w:type="dxa"/>
            <w:gridSpan w:val="9"/>
            <w:vAlign w:val="center"/>
          </w:tcPr>
          <w:p w:rsidR="000727DD" w:rsidRPr="00A22864" w:rsidRDefault="000727DD" w:rsidP="00EF625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b/>
                <w:lang w:val="sr-Cyrl-CS"/>
              </w:rPr>
              <w:t>Збирни подаци научне активност наставника</w:t>
            </w:r>
          </w:p>
        </w:tc>
      </w:tr>
      <w:tr w:rsidR="000727DD" w:rsidRPr="00A22864" w:rsidTr="00E47285">
        <w:trPr>
          <w:trHeight w:val="227"/>
        </w:trPr>
        <w:tc>
          <w:tcPr>
            <w:tcW w:w="3690" w:type="dxa"/>
            <w:gridSpan w:val="4"/>
            <w:vAlign w:val="center"/>
          </w:tcPr>
          <w:p w:rsidR="000727DD" w:rsidRPr="00A22864" w:rsidRDefault="000727DD" w:rsidP="00EF625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Укупан број цитата, без аутоцитата</w:t>
            </w:r>
          </w:p>
        </w:tc>
        <w:tc>
          <w:tcPr>
            <w:tcW w:w="6375" w:type="dxa"/>
            <w:gridSpan w:val="5"/>
            <w:vAlign w:val="center"/>
          </w:tcPr>
          <w:p w:rsidR="000727DD" w:rsidRPr="006967E3" w:rsidRDefault="00B00127" w:rsidP="00EF625E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en-US"/>
              </w:rPr>
              <w:t>350</w:t>
            </w:r>
            <w:r w:rsidR="006967E3">
              <w:rPr>
                <w:lang w:val="sr-Cyrl-CS"/>
              </w:rPr>
              <w:t xml:space="preserve"> (</w:t>
            </w:r>
            <w:r w:rsidR="006967E3">
              <w:t>Scopus</w:t>
            </w:r>
            <w:r w:rsidR="006967E3">
              <w:rPr>
                <w:lang w:val="sr-Cyrl-CS"/>
              </w:rPr>
              <w:t>)</w:t>
            </w:r>
          </w:p>
        </w:tc>
      </w:tr>
      <w:tr w:rsidR="000727DD" w:rsidRPr="00A22864" w:rsidTr="00E47285">
        <w:trPr>
          <w:trHeight w:val="227"/>
        </w:trPr>
        <w:tc>
          <w:tcPr>
            <w:tcW w:w="3690" w:type="dxa"/>
            <w:gridSpan w:val="4"/>
            <w:vAlign w:val="center"/>
          </w:tcPr>
          <w:p w:rsidR="000727DD" w:rsidRPr="00A22864" w:rsidRDefault="00EF625E" w:rsidP="00EF625E">
            <w:pPr>
              <w:tabs>
                <w:tab w:val="left" w:pos="567"/>
              </w:tabs>
              <w:rPr>
                <w:lang w:val="sr-Cyrl-CS"/>
              </w:rPr>
            </w:pPr>
            <w:r>
              <w:rPr>
                <w:lang w:val="sr-Cyrl-CS"/>
              </w:rPr>
              <w:t xml:space="preserve">Укупан број радова са SCI </w:t>
            </w:r>
            <w:r w:rsidR="000727DD" w:rsidRPr="00A22864">
              <w:rPr>
                <w:lang w:val="sr-Cyrl-CS"/>
              </w:rPr>
              <w:t>листе</w:t>
            </w:r>
          </w:p>
        </w:tc>
        <w:tc>
          <w:tcPr>
            <w:tcW w:w="6375" w:type="dxa"/>
            <w:gridSpan w:val="5"/>
            <w:vAlign w:val="center"/>
          </w:tcPr>
          <w:p w:rsidR="000727DD" w:rsidRPr="00DD4250" w:rsidRDefault="00DD4250" w:rsidP="00EF625E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sr-Cyrl-CS"/>
              </w:rPr>
              <w:t>9</w:t>
            </w:r>
            <w:r>
              <w:rPr>
                <w:lang w:val="en-US"/>
              </w:rPr>
              <w:t>4</w:t>
            </w:r>
          </w:p>
        </w:tc>
      </w:tr>
      <w:tr w:rsidR="000727DD" w:rsidRPr="00A22864" w:rsidTr="00E47285">
        <w:trPr>
          <w:trHeight w:val="227"/>
        </w:trPr>
        <w:tc>
          <w:tcPr>
            <w:tcW w:w="3690" w:type="dxa"/>
            <w:gridSpan w:val="4"/>
            <w:vAlign w:val="center"/>
          </w:tcPr>
          <w:p w:rsidR="000727DD" w:rsidRPr="00A22864" w:rsidRDefault="000727DD" w:rsidP="00EF625E">
            <w:pPr>
              <w:tabs>
                <w:tab w:val="left" w:pos="567"/>
              </w:tabs>
              <w:rPr>
                <w:lang w:val="sr-Cyrl-CS"/>
              </w:rPr>
            </w:pPr>
            <w:r w:rsidRPr="00A22864">
              <w:rPr>
                <w:lang w:val="sr-Cyrl-CS"/>
              </w:rPr>
              <w:t>Тренутно учешће на пројектима</w:t>
            </w:r>
          </w:p>
        </w:tc>
        <w:tc>
          <w:tcPr>
            <w:tcW w:w="2973" w:type="dxa"/>
            <w:gridSpan w:val="2"/>
            <w:vAlign w:val="center"/>
          </w:tcPr>
          <w:p w:rsidR="006D2245" w:rsidRPr="006967E3" w:rsidRDefault="000727DD" w:rsidP="00EF625E">
            <w:pPr>
              <w:tabs>
                <w:tab w:val="left" w:pos="567"/>
              </w:tabs>
              <w:rPr>
                <w:b/>
                <w:lang w:val="sr-Cyrl-CS"/>
              </w:rPr>
            </w:pPr>
            <w:r w:rsidRPr="006D2245">
              <w:rPr>
                <w:b/>
                <w:lang w:val="sr-Cyrl-CS"/>
              </w:rPr>
              <w:t>Домаћи</w:t>
            </w:r>
            <w:r w:rsidR="006967E3">
              <w:rPr>
                <w:b/>
                <w:lang w:val="sr-Cyrl-CS"/>
              </w:rPr>
              <w:t xml:space="preserve">: </w:t>
            </w:r>
            <w:r w:rsidR="006967E3" w:rsidRPr="006967E3">
              <w:rPr>
                <w:lang w:val="sr-Cyrl-CS"/>
              </w:rPr>
              <w:t>1</w:t>
            </w:r>
          </w:p>
        </w:tc>
        <w:tc>
          <w:tcPr>
            <w:tcW w:w="3402" w:type="dxa"/>
            <w:gridSpan w:val="3"/>
            <w:vAlign w:val="center"/>
          </w:tcPr>
          <w:p w:rsidR="00EF625E" w:rsidRPr="005F136B" w:rsidRDefault="000727DD" w:rsidP="00EF625E">
            <w:pPr>
              <w:tabs>
                <w:tab w:val="left" w:pos="567"/>
              </w:tabs>
              <w:rPr>
                <w:lang w:val="sr-Cyrl-CS"/>
              </w:rPr>
            </w:pPr>
            <w:r w:rsidRPr="006D2245">
              <w:rPr>
                <w:b/>
                <w:lang w:val="sr-Cyrl-CS"/>
              </w:rPr>
              <w:t>Међународни</w:t>
            </w:r>
            <w:r w:rsidR="006967E3">
              <w:rPr>
                <w:b/>
                <w:lang w:val="sr-Cyrl-CS"/>
              </w:rPr>
              <w:t xml:space="preserve">: </w:t>
            </w:r>
            <w:r w:rsidR="006967E3" w:rsidRPr="006967E3">
              <w:rPr>
                <w:lang w:val="sr-Cyrl-CS"/>
              </w:rPr>
              <w:t>4</w:t>
            </w:r>
          </w:p>
        </w:tc>
      </w:tr>
      <w:tr w:rsidR="000727DD" w:rsidRPr="00A22864" w:rsidTr="00E47285">
        <w:trPr>
          <w:trHeight w:val="227"/>
        </w:trPr>
        <w:tc>
          <w:tcPr>
            <w:tcW w:w="3690" w:type="dxa"/>
            <w:gridSpan w:val="4"/>
            <w:vAlign w:val="center"/>
          </w:tcPr>
          <w:p w:rsidR="000727DD" w:rsidRPr="00565245" w:rsidRDefault="000727DD" w:rsidP="00EF625E">
            <w:pPr>
              <w:tabs>
                <w:tab w:val="left" w:pos="567"/>
              </w:tabs>
              <w:rPr>
                <w:lang w:val="sr-Cyrl-CS"/>
              </w:rPr>
            </w:pPr>
            <w:r w:rsidRPr="00565245">
              <w:rPr>
                <w:lang w:val="sr-Cyrl-CS"/>
              </w:rPr>
              <w:t xml:space="preserve">Усавршавања </w:t>
            </w:r>
          </w:p>
        </w:tc>
        <w:tc>
          <w:tcPr>
            <w:tcW w:w="6375" w:type="dxa"/>
            <w:gridSpan w:val="5"/>
            <w:vAlign w:val="center"/>
          </w:tcPr>
          <w:p w:rsidR="000727DD" w:rsidRPr="00A22864" w:rsidRDefault="000727DD" w:rsidP="00EF625E">
            <w:pPr>
              <w:tabs>
                <w:tab w:val="left" w:pos="567"/>
              </w:tabs>
              <w:rPr>
                <w:lang w:val="sr-Cyrl-CS"/>
              </w:rPr>
            </w:pPr>
          </w:p>
        </w:tc>
      </w:tr>
      <w:tr w:rsidR="000727DD" w:rsidRPr="00A22864" w:rsidTr="00E47285">
        <w:trPr>
          <w:trHeight w:val="227"/>
        </w:trPr>
        <w:tc>
          <w:tcPr>
            <w:tcW w:w="10065" w:type="dxa"/>
            <w:gridSpan w:val="9"/>
            <w:vAlign w:val="center"/>
          </w:tcPr>
          <w:p w:rsidR="00565245" w:rsidRPr="00565245" w:rsidRDefault="00565245" w:rsidP="00565245">
            <w:pPr>
              <w:tabs>
                <w:tab w:val="left" w:pos="567"/>
              </w:tabs>
              <w:rPr>
                <w:lang w:val="sr-Cyrl-CS"/>
              </w:rPr>
            </w:pPr>
            <w:r w:rsidRPr="00565245">
              <w:rPr>
                <w:lang w:val="sr-Cyrl-CS"/>
              </w:rPr>
              <w:t>Други подаци које сматрате релевантним: Доцент на Хемијском факултету Универзитета у Београду за предмете Патобиохемија и Методе у клиничкој биохемији у периоду 1997-2002.</w:t>
            </w:r>
          </w:p>
          <w:p w:rsidR="00565245" w:rsidRPr="00565245" w:rsidRDefault="00565245" w:rsidP="00565245">
            <w:pPr>
              <w:tabs>
                <w:tab w:val="left" w:pos="567"/>
              </w:tabs>
            </w:pPr>
            <w:r w:rsidRPr="00565245">
              <w:rPr>
                <w:lang w:val="sr-Cyrl-CS"/>
              </w:rPr>
              <w:t>Подручни уредник за област Биохемија и биоте</w:t>
            </w:r>
            <w:r w:rsidRPr="00565245">
              <w:t>х</w:t>
            </w:r>
            <w:r w:rsidRPr="00565245">
              <w:rPr>
                <w:lang w:val="sr-Cyrl-CS"/>
              </w:rPr>
              <w:t xml:space="preserve">нологија у часопису </w:t>
            </w:r>
            <w:r w:rsidRPr="00565245">
              <w:t>Journal of the Serbian Chemical Society од 2006. године.</w:t>
            </w:r>
          </w:p>
          <w:p w:rsidR="000727DD" w:rsidRPr="00A22864" w:rsidRDefault="00565245" w:rsidP="00565245">
            <w:pPr>
              <w:tabs>
                <w:tab w:val="left" w:pos="567"/>
              </w:tabs>
              <w:rPr>
                <w:lang w:val="sr-Cyrl-CS"/>
              </w:rPr>
            </w:pPr>
            <w:r w:rsidRPr="00565245">
              <w:t>Члан УО COST akcije TD1306: New Frontiers of Peer Review</w:t>
            </w:r>
          </w:p>
        </w:tc>
      </w:tr>
    </w:tbl>
    <w:p w:rsidR="00C54C61" w:rsidRDefault="00565245" w:rsidP="00EF625E"/>
    <w:sectPr w:rsidR="00C54C61" w:rsidSect="0046459B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727DD"/>
    <w:rsid w:val="000727DD"/>
    <w:rsid w:val="001C7FE2"/>
    <w:rsid w:val="002C580A"/>
    <w:rsid w:val="00313ABD"/>
    <w:rsid w:val="003250EA"/>
    <w:rsid w:val="0046459B"/>
    <w:rsid w:val="0056282E"/>
    <w:rsid w:val="00565245"/>
    <w:rsid w:val="005F136B"/>
    <w:rsid w:val="00687D84"/>
    <w:rsid w:val="006967E3"/>
    <w:rsid w:val="006B1990"/>
    <w:rsid w:val="006D2245"/>
    <w:rsid w:val="006D4065"/>
    <w:rsid w:val="006F63D7"/>
    <w:rsid w:val="0082544D"/>
    <w:rsid w:val="00853B24"/>
    <w:rsid w:val="00981568"/>
    <w:rsid w:val="00A81DF9"/>
    <w:rsid w:val="00AB7F95"/>
    <w:rsid w:val="00B00127"/>
    <w:rsid w:val="00C125CF"/>
    <w:rsid w:val="00C80557"/>
    <w:rsid w:val="00D45BED"/>
    <w:rsid w:val="00D8160F"/>
    <w:rsid w:val="00D81C63"/>
    <w:rsid w:val="00DD4250"/>
    <w:rsid w:val="00E47285"/>
    <w:rsid w:val="00EC2E14"/>
    <w:rsid w:val="00EF625E"/>
    <w:rsid w:val="00F67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7DD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7DD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</Company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</dc:creator>
  <cp:lastModifiedBy>suzana</cp:lastModifiedBy>
  <cp:revision>2</cp:revision>
  <dcterms:created xsi:type="dcterms:W3CDTF">2017-06-15T09:44:00Z</dcterms:created>
  <dcterms:modified xsi:type="dcterms:W3CDTF">2017-06-15T09:44:00Z</dcterms:modified>
</cp:coreProperties>
</file>